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BBA" w:rsidRPr="00A23D7E" w:rsidRDefault="00727BBA" w:rsidP="00A23D7E">
      <w:pPr>
        <w:spacing w:line="240" w:lineRule="auto"/>
        <w:contextualSpacing/>
        <w:jc w:val="center"/>
        <w:rPr>
          <w:rFonts w:ascii="Times New Roman" w:hAnsi="Times New Roman" w:cs="Times New Roman"/>
          <w:b/>
          <w:color w:val="171717" w:themeColor="background2" w:themeShade="1A"/>
          <w:sz w:val="24"/>
          <w:szCs w:val="24"/>
        </w:rPr>
      </w:pPr>
      <w:r w:rsidRPr="00A23D7E">
        <w:rPr>
          <w:rFonts w:ascii="Times New Roman" w:hAnsi="Times New Roman" w:cs="Times New Roman"/>
          <w:b/>
          <w:caps/>
          <w:color w:val="171717" w:themeColor="background2" w:themeShade="1A"/>
          <w:sz w:val="24"/>
          <w:szCs w:val="24"/>
        </w:rPr>
        <w:t xml:space="preserve">HUBUNGAN antara </w:t>
      </w:r>
      <w:r w:rsidRPr="00A23D7E">
        <w:rPr>
          <w:rFonts w:ascii="Times New Roman" w:hAnsi="Times New Roman" w:cs="Times New Roman"/>
          <w:b/>
          <w:color w:val="171717" w:themeColor="background2" w:themeShade="1A"/>
          <w:sz w:val="24"/>
          <w:szCs w:val="24"/>
        </w:rPr>
        <w:t xml:space="preserve">KEHARMONISAN KELUARGA DENGAN </w:t>
      </w:r>
    </w:p>
    <w:p w:rsidR="00727BBA" w:rsidRPr="00A23D7E" w:rsidRDefault="00727BBA" w:rsidP="00A23D7E">
      <w:pPr>
        <w:spacing w:line="240" w:lineRule="auto"/>
        <w:contextualSpacing/>
        <w:jc w:val="center"/>
        <w:rPr>
          <w:rFonts w:ascii="Times New Roman" w:hAnsi="Times New Roman" w:cs="Times New Roman"/>
          <w:b/>
          <w:color w:val="171717" w:themeColor="background2" w:themeShade="1A"/>
          <w:sz w:val="24"/>
          <w:szCs w:val="24"/>
        </w:rPr>
      </w:pPr>
      <w:r w:rsidRPr="00A23D7E">
        <w:rPr>
          <w:rFonts w:ascii="Times New Roman" w:hAnsi="Times New Roman" w:cs="Times New Roman"/>
          <w:b/>
          <w:color w:val="171717" w:themeColor="background2" w:themeShade="1A"/>
          <w:sz w:val="24"/>
          <w:szCs w:val="24"/>
        </w:rPr>
        <w:t>PERILAKU AGRESIF PADA SISWA MADRASAH ALIYAH</w:t>
      </w:r>
    </w:p>
    <w:p w:rsidR="00727BBA" w:rsidRPr="00A23D7E" w:rsidRDefault="00727BBA" w:rsidP="00A23D7E">
      <w:pPr>
        <w:spacing w:line="240" w:lineRule="auto"/>
        <w:contextualSpacing/>
        <w:jc w:val="center"/>
        <w:rPr>
          <w:rFonts w:ascii="Times New Roman" w:hAnsi="Times New Roman" w:cs="Times New Roman"/>
          <w:b/>
          <w:color w:val="171717" w:themeColor="background2" w:themeShade="1A"/>
          <w:sz w:val="24"/>
          <w:szCs w:val="24"/>
        </w:rPr>
      </w:pPr>
      <w:r w:rsidRPr="00A23D7E">
        <w:rPr>
          <w:rFonts w:ascii="Times New Roman" w:hAnsi="Times New Roman" w:cs="Times New Roman"/>
          <w:b/>
          <w:color w:val="171717" w:themeColor="background2" w:themeShade="1A"/>
          <w:sz w:val="24"/>
          <w:szCs w:val="24"/>
        </w:rPr>
        <w:t xml:space="preserve">RAUDLATUSSHIBYAN NW BELENCONG </w:t>
      </w:r>
    </w:p>
    <w:p w:rsidR="00727BBA" w:rsidRPr="00A23D7E" w:rsidRDefault="00727BBA" w:rsidP="00A23D7E">
      <w:pPr>
        <w:spacing w:line="240" w:lineRule="auto"/>
        <w:contextualSpacing/>
        <w:jc w:val="center"/>
        <w:rPr>
          <w:rFonts w:ascii="Times New Roman" w:hAnsi="Times New Roman" w:cs="Times New Roman"/>
          <w:b/>
          <w:color w:val="171717" w:themeColor="background2" w:themeShade="1A"/>
          <w:sz w:val="24"/>
          <w:szCs w:val="24"/>
        </w:rPr>
      </w:pPr>
      <w:r w:rsidRPr="00A23D7E">
        <w:rPr>
          <w:rFonts w:ascii="Times New Roman" w:hAnsi="Times New Roman" w:cs="Times New Roman"/>
          <w:b/>
          <w:color w:val="171717" w:themeColor="background2" w:themeShade="1A"/>
          <w:sz w:val="24"/>
          <w:szCs w:val="24"/>
        </w:rPr>
        <w:t>TAHUN PELAJARAN 2019/2020</w:t>
      </w:r>
    </w:p>
    <w:p w:rsidR="0009135B" w:rsidRPr="00A23D7E" w:rsidRDefault="0009135B" w:rsidP="00A23D7E">
      <w:pPr>
        <w:spacing w:line="240" w:lineRule="auto"/>
        <w:contextualSpacing/>
        <w:jc w:val="center"/>
        <w:rPr>
          <w:rFonts w:ascii="Times New Roman" w:hAnsi="Times New Roman" w:cs="Times New Roman"/>
          <w:sz w:val="24"/>
          <w:szCs w:val="24"/>
        </w:rPr>
      </w:pPr>
    </w:p>
    <w:p w:rsidR="006C0C69" w:rsidRPr="00A23D7E" w:rsidRDefault="00180E0E" w:rsidP="00A23D7E">
      <w:pPr>
        <w:spacing w:line="240" w:lineRule="auto"/>
        <w:contextualSpacing/>
        <w:jc w:val="center"/>
        <w:rPr>
          <w:rFonts w:ascii="Times New Roman" w:hAnsi="Times New Roman" w:cs="Times New Roman"/>
          <w:sz w:val="24"/>
          <w:szCs w:val="24"/>
        </w:rPr>
      </w:pPr>
      <w:r w:rsidRPr="00A23D7E">
        <w:rPr>
          <w:rFonts w:ascii="Times New Roman" w:hAnsi="Times New Roman" w:cs="Times New Roman"/>
          <w:sz w:val="24"/>
          <w:szCs w:val="24"/>
        </w:rPr>
        <w:t>Oleh Lidya</w:t>
      </w:r>
      <w:r w:rsidR="006C0C69" w:rsidRPr="00A23D7E">
        <w:rPr>
          <w:rFonts w:ascii="Times New Roman" w:hAnsi="Times New Roman" w:cs="Times New Roman"/>
          <w:sz w:val="24"/>
          <w:szCs w:val="24"/>
        </w:rPr>
        <w:t xml:space="preserve"> Lali </w:t>
      </w:r>
      <w:r w:rsidRPr="00A23D7E">
        <w:rPr>
          <w:rFonts w:ascii="Times New Roman" w:hAnsi="Times New Roman" w:cs="Times New Roman"/>
          <w:sz w:val="24"/>
          <w:szCs w:val="24"/>
        </w:rPr>
        <w:t>Wurru</w:t>
      </w:r>
    </w:p>
    <w:p w:rsidR="00180E0E" w:rsidRPr="00A23D7E" w:rsidRDefault="00180E0E" w:rsidP="00A23D7E">
      <w:pPr>
        <w:spacing w:line="240" w:lineRule="auto"/>
        <w:contextualSpacing/>
        <w:jc w:val="center"/>
        <w:rPr>
          <w:rFonts w:ascii="Times New Roman" w:hAnsi="Times New Roman" w:cs="Times New Roman"/>
          <w:sz w:val="24"/>
          <w:szCs w:val="24"/>
        </w:rPr>
      </w:pPr>
      <w:r w:rsidRPr="00A23D7E">
        <w:rPr>
          <w:rFonts w:ascii="Times New Roman" w:hAnsi="Times New Roman" w:cs="Times New Roman"/>
          <w:color w:val="000000"/>
          <w:sz w:val="24"/>
          <w:szCs w:val="24"/>
        </w:rPr>
        <w:t>Program Studi Bimbingan dan Konseling F</w:t>
      </w:r>
      <w:r w:rsidR="006C0C69" w:rsidRPr="00A23D7E">
        <w:rPr>
          <w:rFonts w:ascii="Times New Roman" w:hAnsi="Times New Roman" w:cs="Times New Roman"/>
          <w:color w:val="000000"/>
          <w:sz w:val="24"/>
          <w:szCs w:val="24"/>
        </w:rPr>
        <w:t xml:space="preserve">akultas </w:t>
      </w:r>
      <w:r w:rsidRPr="00A23D7E">
        <w:rPr>
          <w:rFonts w:ascii="Times New Roman" w:hAnsi="Times New Roman" w:cs="Times New Roman"/>
          <w:color w:val="000000"/>
          <w:sz w:val="24"/>
          <w:szCs w:val="24"/>
        </w:rPr>
        <w:t>I</w:t>
      </w:r>
      <w:r w:rsidR="006C0C69" w:rsidRPr="00A23D7E">
        <w:rPr>
          <w:rFonts w:ascii="Times New Roman" w:hAnsi="Times New Roman" w:cs="Times New Roman"/>
          <w:color w:val="000000"/>
          <w:sz w:val="24"/>
          <w:szCs w:val="24"/>
        </w:rPr>
        <w:t xml:space="preserve">lmu Pendidkan </w:t>
      </w:r>
      <w:r w:rsidRPr="00A23D7E">
        <w:rPr>
          <w:rFonts w:ascii="Times New Roman" w:hAnsi="Times New Roman" w:cs="Times New Roman"/>
          <w:color w:val="000000"/>
          <w:sz w:val="24"/>
          <w:szCs w:val="24"/>
        </w:rPr>
        <w:t>UNDIKMA</w:t>
      </w:r>
    </w:p>
    <w:p w:rsidR="00180E0E" w:rsidRPr="00A23D7E" w:rsidRDefault="00180E0E" w:rsidP="00A23D7E">
      <w:pPr>
        <w:spacing w:line="240" w:lineRule="auto"/>
        <w:contextualSpacing/>
        <w:jc w:val="center"/>
        <w:rPr>
          <w:rFonts w:ascii="Times New Roman" w:hAnsi="Times New Roman" w:cs="Times New Roman"/>
          <w:color w:val="0000FF"/>
          <w:sz w:val="24"/>
          <w:szCs w:val="24"/>
        </w:rPr>
      </w:pPr>
      <w:r w:rsidRPr="00A23D7E">
        <w:rPr>
          <w:rFonts w:ascii="Times New Roman" w:hAnsi="Times New Roman" w:cs="Times New Roman"/>
          <w:color w:val="000000"/>
          <w:sz w:val="24"/>
          <w:szCs w:val="24"/>
        </w:rPr>
        <w:t xml:space="preserve">Email: </w:t>
      </w:r>
      <w:hyperlink r:id="rId7" w:history="1">
        <w:r w:rsidR="00086D10" w:rsidRPr="00A23D7E">
          <w:rPr>
            <w:rStyle w:val="Hyperlink"/>
            <w:rFonts w:ascii="Times New Roman" w:hAnsi="Times New Roman" w:cs="Times New Roman"/>
            <w:sz w:val="24"/>
            <w:szCs w:val="24"/>
          </w:rPr>
          <w:t>lidya.wurru@yahoo.com</w:t>
        </w:r>
      </w:hyperlink>
      <w:r w:rsidR="00F03A49" w:rsidRPr="00F03A49">
        <w:rPr>
          <w:rStyle w:val="Hyperlink"/>
          <w:rFonts w:ascii="Times New Roman" w:hAnsi="Times New Roman" w:cs="Times New Roman"/>
          <w:sz w:val="24"/>
          <w:szCs w:val="24"/>
        </w:rPr>
        <w:t xml:space="preserve">; </w:t>
      </w:r>
      <w:hyperlink r:id="rId8" w:history="1">
        <w:r w:rsidR="00F03A49" w:rsidRPr="00F03A49">
          <w:rPr>
            <w:rStyle w:val="Hyperlink"/>
            <w:rFonts w:ascii="Times New Roman" w:hAnsi="Times New Roman" w:cs="Times New Roman"/>
            <w:sz w:val="24"/>
            <w:szCs w:val="24"/>
          </w:rPr>
          <w:t>Hariadiahmad78@ikipmataram.ac.id</w:t>
        </w:r>
      </w:hyperlink>
      <w:r w:rsidR="00F03A49">
        <w:t xml:space="preserve"> </w:t>
      </w:r>
      <w:r w:rsidR="00F03A49">
        <w:rPr>
          <w:rStyle w:val="Hyperlink"/>
          <w:rFonts w:ascii="Times New Roman" w:hAnsi="Times New Roman" w:cs="Times New Roman"/>
          <w:sz w:val="24"/>
          <w:szCs w:val="24"/>
        </w:rPr>
        <w:t>jessicafestymaharani@gmail.com</w:t>
      </w:r>
      <w:r w:rsidR="006C0C69" w:rsidRPr="00A23D7E">
        <w:rPr>
          <w:rFonts w:ascii="Times New Roman" w:hAnsi="Times New Roman" w:cs="Times New Roman"/>
          <w:color w:val="0000FF"/>
          <w:sz w:val="24"/>
          <w:szCs w:val="24"/>
        </w:rPr>
        <w:t xml:space="preserve"> </w:t>
      </w:r>
      <w:r w:rsidR="006C0C69" w:rsidRPr="00A23D7E">
        <w:rPr>
          <w:rFonts w:ascii="Times New Roman" w:hAnsi="Times New Roman" w:cs="Times New Roman"/>
          <w:sz w:val="24"/>
          <w:szCs w:val="24"/>
        </w:rPr>
        <w:t>(Telp. 081339849068)</w:t>
      </w:r>
    </w:p>
    <w:p w:rsidR="00086D10" w:rsidRPr="00A23D7E" w:rsidRDefault="00086D10" w:rsidP="00A23D7E">
      <w:pPr>
        <w:spacing w:line="240" w:lineRule="auto"/>
        <w:contextualSpacing/>
        <w:jc w:val="center"/>
        <w:rPr>
          <w:rFonts w:ascii="Times New Roman" w:hAnsi="Times New Roman" w:cs="Times New Roman"/>
          <w:color w:val="0000FF"/>
          <w:sz w:val="24"/>
          <w:szCs w:val="24"/>
        </w:rPr>
      </w:pPr>
    </w:p>
    <w:p w:rsidR="00554AD6" w:rsidRDefault="00554AD6" w:rsidP="00A23D7E">
      <w:pPr>
        <w:spacing w:line="240" w:lineRule="auto"/>
        <w:contextualSpacing/>
        <w:jc w:val="center"/>
        <w:rPr>
          <w:rFonts w:ascii="Times New Roman" w:hAnsi="Times New Roman" w:cs="Times New Roman"/>
          <w:b/>
          <w:caps/>
          <w:color w:val="171717" w:themeColor="background2" w:themeShade="1A"/>
          <w:sz w:val="24"/>
          <w:szCs w:val="24"/>
        </w:rPr>
      </w:pPr>
    </w:p>
    <w:p w:rsidR="006874C1" w:rsidRDefault="00554AD6" w:rsidP="00CE0D22">
      <w:pPr>
        <w:spacing w:line="240" w:lineRule="auto"/>
        <w:ind w:right="91"/>
        <w:contextualSpacing/>
        <w:jc w:val="both"/>
        <w:rPr>
          <w:rFonts w:ascii="Times New Roman" w:hAnsi="Times New Roman" w:cs="Times New Roman"/>
          <w:color w:val="171717" w:themeColor="background2" w:themeShade="1A"/>
          <w:sz w:val="24"/>
          <w:szCs w:val="24"/>
          <w:lang w:val="en"/>
        </w:rPr>
      </w:pPr>
      <w:r w:rsidRPr="00554AD6">
        <w:rPr>
          <w:rFonts w:ascii="Times New Roman" w:hAnsi="Times New Roman" w:cs="Times New Roman"/>
          <w:b/>
          <w:color w:val="171717" w:themeColor="background2" w:themeShade="1A"/>
          <w:sz w:val="24"/>
          <w:szCs w:val="24"/>
        </w:rPr>
        <w:t>Abstract</w:t>
      </w:r>
      <w:r>
        <w:rPr>
          <w:rFonts w:ascii="Times New Roman" w:hAnsi="Times New Roman" w:cs="Times New Roman"/>
          <w:b/>
          <w:caps/>
          <w:color w:val="171717" w:themeColor="background2" w:themeShade="1A"/>
          <w:sz w:val="24"/>
          <w:szCs w:val="24"/>
        </w:rPr>
        <w:t xml:space="preserve">. </w:t>
      </w:r>
      <w:r w:rsidR="006874C1" w:rsidRPr="00A23D7E">
        <w:rPr>
          <w:rFonts w:ascii="Times New Roman" w:hAnsi="Times New Roman" w:cs="Times New Roman"/>
          <w:color w:val="171717" w:themeColor="background2" w:themeShade="1A"/>
          <w:sz w:val="24"/>
          <w:szCs w:val="24"/>
          <w:shd w:val="clear" w:color="auto" w:fill="FFFFFF" w:themeFill="background1"/>
          <w:lang w:val="en"/>
        </w:rPr>
        <w:t>Marriage is designed to form a harmonious and eternal family in accordance with Law number 1 of 1974. Therefore it is the responsibility of parents in teaching various knowledge, value​​ and norm as well as role model in behavior to children. It was found that children with disharmony family background will experience the disorder of personality,</w:t>
      </w:r>
      <w:r w:rsidR="006874C1" w:rsidRPr="00A23D7E">
        <w:rPr>
          <w:rFonts w:ascii="Times New Roman" w:hAnsi="Times New Roman" w:cs="Times New Roman"/>
          <w:color w:val="171717" w:themeColor="background2" w:themeShade="1A"/>
          <w:sz w:val="24"/>
          <w:szCs w:val="24"/>
          <w:lang w:val="en"/>
        </w:rPr>
        <w:t xml:space="preserve"> emotional, antisocial and behavioral disorder (delinquent). The purpose of this study was to know the relationship between family harmony with aggressive behavior in students of the Belencong Aliyah Raudlatushibyan NW Madrasah in Academic Year of 2019/2020. Family harmony is characterized by a form of two-way communication, mutual respect for opinion, mutual love and the attitude of parents who protect children. Aggressive behavior intended in this research is in the form of physical, psychological, verbal and non-verbal aggressive The design of this study used quantitative research that is a causal relationship. The sample in this study were 21 students from disharmony families. Data collection technique using the questionnaire method as the main method, observation, interview and documentation as a complementary method. By the result of data analysis using statistical method with Product Moment analysis showed that the value of r-count &lt;r-table was 0.871 &lt;1.729 then the null hypothesis (Ho) was rejected and the alternative hypothesis (Ha) was accepted at a significance level of 5% so that it can be interpreted that there is a Relationship Between Family Harmony with Aggressive Behavior Students of the Belencong Aliyah Raudlatushibyan Madrasah in Academic Year of  2019/2020.</w:t>
      </w:r>
    </w:p>
    <w:p w:rsidR="00554AD6" w:rsidRPr="00D92EE7" w:rsidRDefault="00554AD6" w:rsidP="00554AD6">
      <w:pPr>
        <w:spacing w:line="240" w:lineRule="auto"/>
        <w:ind w:right="850"/>
        <w:contextualSpacing/>
        <w:jc w:val="both"/>
        <w:rPr>
          <w:rFonts w:ascii="Times New Roman" w:hAnsi="Times New Roman" w:cs="Times New Roman"/>
          <w:b/>
          <w:color w:val="171717" w:themeColor="background2" w:themeShade="1A"/>
          <w:sz w:val="24"/>
          <w:szCs w:val="24"/>
        </w:rPr>
      </w:pPr>
      <w:r w:rsidRPr="00D92EE7">
        <w:rPr>
          <w:rFonts w:ascii="Times New Roman" w:hAnsi="Times New Roman" w:cs="Times New Roman"/>
          <w:b/>
          <w:color w:val="171717" w:themeColor="background2" w:themeShade="1A"/>
          <w:sz w:val="24"/>
          <w:szCs w:val="24"/>
        </w:rPr>
        <w:t xml:space="preserve">Key word: harmony family, aggressive. </w:t>
      </w:r>
    </w:p>
    <w:p w:rsidR="00554AD6" w:rsidRPr="00A23D7E" w:rsidRDefault="00554AD6" w:rsidP="00554AD6">
      <w:pPr>
        <w:spacing w:line="240" w:lineRule="auto"/>
        <w:contextualSpacing/>
        <w:jc w:val="both"/>
        <w:rPr>
          <w:rFonts w:ascii="Times New Roman" w:hAnsi="Times New Roman" w:cs="Times New Roman"/>
          <w:color w:val="171717" w:themeColor="background2" w:themeShade="1A"/>
          <w:sz w:val="24"/>
          <w:szCs w:val="24"/>
        </w:rPr>
      </w:pPr>
    </w:p>
    <w:p w:rsidR="00086D10" w:rsidRPr="00A23D7E" w:rsidRDefault="00086D10" w:rsidP="00A23D7E">
      <w:pPr>
        <w:spacing w:line="240" w:lineRule="auto"/>
        <w:ind w:left="720" w:right="850"/>
        <w:contextualSpacing/>
        <w:jc w:val="both"/>
        <w:rPr>
          <w:rFonts w:ascii="Times New Roman" w:hAnsi="Times New Roman" w:cs="Times New Roman"/>
          <w:b/>
          <w:color w:val="171717" w:themeColor="background2" w:themeShade="1A"/>
          <w:sz w:val="24"/>
          <w:szCs w:val="24"/>
        </w:rPr>
      </w:pPr>
    </w:p>
    <w:p w:rsidR="00086D10" w:rsidRDefault="00554AD6" w:rsidP="00554AD6">
      <w:pPr>
        <w:spacing w:line="240" w:lineRule="auto"/>
        <w:ind w:right="9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b/>
          <w:color w:val="171717" w:themeColor="background2" w:themeShade="1A"/>
          <w:sz w:val="24"/>
          <w:szCs w:val="24"/>
        </w:rPr>
        <w:t>Abstrak</w:t>
      </w:r>
      <w:r>
        <w:rPr>
          <w:rFonts w:ascii="Times New Roman" w:hAnsi="Times New Roman" w:cs="Times New Roman"/>
          <w:b/>
          <w:caps/>
          <w:color w:val="171717" w:themeColor="background2" w:themeShade="1A"/>
          <w:sz w:val="24"/>
          <w:szCs w:val="24"/>
        </w:rPr>
        <w:t xml:space="preserve">. </w:t>
      </w:r>
      <w:r w:rsidR="00086D10" w:rsidRPr="00A23D7E">
        <w:rPr>
          <w:rFonts w:ascii="Times New Roman" w:hAnsi="Times New Roman" w:cs="Times New Roman"/>
          <w:color w:val="171717" w:themeColor="background2" w:themeShade="1A"/>
          <w:sz w:val="24"/>
          <w:szCs w:val="24"/>
        </w:rPr>
        <w:t xml:space="preserve">Pernikahan didesain untuk membentuk keluarga yang harmonis dan kekal sesuai dengan Undang-undang No. 1 tahun 1974. Oleh karena itu menjadi tanggungjawab orangtua dalam mengajarkan berbagai pengetahuan, nilai dan norma sekaligus teladan dalam perilaku kepada anak-anak. Anak-anak dengan latarbelakang keluarga disharmoni akan mengalami gangguan kepribadian, emosional, antisosial serta gangguan perilaku (delinkuen). Tujuan dari penelitian ini adalah untuk mengetahui Hubungan Antara Keharmonisan Keluarga Dengan Perilaku Agresif Pada Siswa Madrasah Aliyah Raudlatushibyan NW Belencong Tahun Pelajaran 2019/2020. Keharmonisan keluarga ditandai oleh bentuk komunikasi dua arah, saling menghargai pendapat, saling mencintai dan sikap orangtua yang melindungi anak. Perilaku agresif yang dimaksudkan dalam penelitan ini berupa agresif fisik, psikis, verbal maupun non verbal. Desain penelitian ini menggunakan penelitian kuantitatif yaitu hubungan sebab akibat. Sampel dalam penelitian sebanyak 21 siswa dari keluarga disharmoni. Teknik pengumpulan data menggunakan metode angket sebagai metode utama, observasi, wawancara dan dokumentasi sebagai metode pelengkap. Melalui hasil analisis data menggunakan metode statistik dengan analisis Product Moment menunjukkan bahwa </w:t>
      </w:r>
      <w:r w:rsidR="00086D10" w:rsidRPr="00A23D7E">
        <w:rPr>
          <w:rFonts w:ascii="Times New Roman" w:hAnsi="Times New Roman" w:cs="Times New Roman"/>
          <w:color w:val="171717" w:themeColor="background2" w:themeShade="1A"/>
          <w:sz w:val="24"/>
          <w:szCs w:val="24"/>
        </w:rPr>
        <w:lastRenderedPageBreak/>
        <w:t xml:space="preserve">nilai </w:t>
      </w:r>
      <w:r w:rsidR="00086D10" w:rsidRPr="00A23D7E">
        <w:rPr>
          <w:rFonts w:ascii="Times New Roman" w:hAnsi="Times New Roman" w:cs="Times New Roman"/>
          <w:i/>
          <w:color w:val="171717" w:themeColor="background2" w:themeShade="1A"/>
          <w:sz w:val="24"/>
          <w:szCs w:val="24"/>
        </w:rPr>
        <w:t>r</w:t>
      </w:r>
      <w:r w:rsidR="00086D10" w:rsidRPr="00A23D7E">
        <w:rPr>
          <w:rFonts w:ascii="Times New Roman" w:hAnsi="Times New Roman" w:cs="Times New Roman"/>
          <w:color w:val="171717" w:themeColor="background2" w:themeShade="1A"/>
          <w:sz w:val="24"/>
          <w:szCs w:val="24"/>
        </w:rPr>
        <w:t>-</w:t>
      </w:r>
      <w:r w:rsidR="00086D10" w:rsidRPr="00A23D7E">
        <w:rPr>
          <w:rFonts w:ascii="Times New Roman" w:hAnsi="Times New Roman" w:cs="Times New Roman"/>
          <w:i/>
          <w:color w:val="171717" w:themeColor="background2" w:themeShade="1A"/>
          <w:sz w:val="24"/>
          <w:szCs w:val="24"/>
        </w:rPr>
        <w:t xml:space="preserve">hitung </w:t>
      </w:r>
      <w:r w:rsidR="00086D10" w:rsidRPr="00A23D7E">
        <w:rPr>
          <w:rFonts w:ascii="Times New Roman" w:hAnsi="Times New Roman" w:cs="Times New Roman"/>
          <w:color w:val="171717" w:themeColor="background2" w:themeShade="1A"/>
          <w:sz w:val="24"/>
          <w:szCs w:val="24"/>
        </w:rPr>
        <w:t xml:space="preserve">&lt; </w:t>
      </w:r>
      <w:r w:rsidR="00086D10" w:rsidRPr="00A23D7E">
        <w:rPr>
          <w:rFonts w:ascii="Times New Roman" w:hAnsi="Times New Roman" w:cs="Times New Roman"/>
          <w:i/>
          <w:color w:val="171717" w:themeColor="background2" w:themeShade="1A"/>
          <w:sz w:val="24"/>
          <w:szCs w:val="24"/>
        </w:rPr>
        <w:t>r-tabel</w:t>
      </w:r>
      <w:r w:rsidR="00086D10" w:rsidRPr="00A23D7E">
        <w:rPr>
          <w:rFonts w:ascii="Times New Roman" w:hAnsi="Times New Roman" w:cs="Times New Roman"/>
          <w:color w:val="171717" w:themeColor="background2" w:themeShade="1A"/>
          <w:sz w:val="24"/>
          <w:szCs w:val="24"/>
        </w:rPr>
        <w:t xml:space="preserve"> yaitu 0,871&lt;1,729 maka Hipotesis nol (Ho) ditolak dan Hipotesis alternatif (Ha) diterima pada taraf signifikansi 5% sehingga dapat diartikan Ada Hubungan Antara Keharmonisan Keluarga Dengan Perilaku Agresif Pada Siswa Madrasah Raudlatusshibyan NW Belencong, Tahun Pelajaran 2019/2020. </w:t>
      </w:r>
    </w:p>
    <w:p w:rsidR="00554AD6" w:rsidRPr="00A23D7E" w:rsidRDefault="00554AD6" w:rsidP="00554AD6">
      <w:pPr>
        <w:spacing w:line="240" w:lineRule="auto"/>
        <w:ind w:right="850"/>
        <w:contextualSpacing/>
        <w:jc w:val="both"/>
        <w:rPr>
          <w:rFonts w:ascii="Times New Roman" w:hAnsi="Times New Roman" w:cs="Times New Roman"/>
          <w:b/>
          <w:color w:val="171717" w:themeColor="background2" w:themeShade="1A"/>
          <w:sz w:val="24"/>
          <w:szCs w:val="24"/>
        </w:rPr>
      </w:pPr>
      <w:r w:rsidRPr="00A23D7E">
        <w:rPr>
          <w:rFonts w:ascii="Times New Roman" w:hAnsi="Times New Roman" w:cs="Times New Roman"/>
          <w:b/>
          <w:caps/>
          <w:color w:val="171717" w:themeColor="background2" w:themeShade="1A"/>
          <w:sz w:val="24"/>
          <w:szCs w:val="24"/>
        </w:rPr>
        <w:t>k</w:t>
      </w:r>
      <w:r w:rsidRPr="00A23D7E">
        <w:rPr>
          <w:rFonts w:ascii="Times New Roman" w:hAnsi="Times New Roman" w:cs="Times New Roman"/>
          <w:b/>
          <w:color w:val="171717" w:themeColor="background2" w:themeShade="1A"/>
          <w:sz w:val="24"/>
          <w:szCs w:val="24"/>
        </w:rPr>
        <w:t xml:space="preserve">ata kunci: keharmonisan keluarga, agresif. </w:t>
      </w:r>
    </w:p>
    <w:p w:rsidR="00554AD6" w:rsidRPr="00554AD6" w:rsidRDefault="00554AD6" w:rsidP="00554AD6">
      <w:pPr>
        <w:spacing w:line="240" w:lineRule="auto"/>
        <w:ind w:right="567"/>
        <w:contextualSpacing/>
        <w:jc w:val="both"/>
        <w:rPr>
          <w:rFonts w:ascii="Times New Roman" w:hAnsi="Times New Roman" w:cs="Times New Roman"/>
          <w:b/>
          <w:caps/>
          <w:color w:val="171717" w:themeColor="background2" w:themeShade="1A"/>
          <w:sz w:val="24"/>
          <w:szCs w:val="24"/>
        </w:rPr>
      </w:pPr>
    </w:p>
    <w:p w:rsidR="00086D10" w:rsidRPr="00A23D7E" w:rsidRDefault="00086D10" w:rsidP="00A23D7E">
      <w:pPr>
        <w:spacing w:line="240" w:lineRule="auto"/>
        <w:contextualSpacing/>
        <w:rPr>
          <w:rFonts w:ascii="Times New Roman" w:hAnsi="Times New Roman" w:cs="Times New Roman"/>
          <w:color w:val="171717" w:themeColor="background2" w:themeShade="1A"/>
          <w:sz w:val="24"/>
          <w:szCs w:val="24"/>
        </w:rPr>
      </w:pPr>
    </w:p>
    <w:p w:rsidR="00F03A49" w:rsidRDefault="00F03A49" w:rsidP="00A23D7E">
      <w:pPr>
        <w:spacing w:line="240" w:lineRule="auto"/>
        <w:contextualSpacing/>
        <w:rPr>
          <w:rFonts w:ascii="Times New Roman" w:hAnsi="Times New Roman" w:cs="Times New Roman"/>
          <w:b/>
          <w:caps/>
          <w:sz w:val="24"/>
          <w:szCs w:val="24"/>
        </w:rPr>
        <w:sectPr w:rsidR="00F03A49" w:rsidSect="006C0C69">
          <w:pgSz w:w="11907" w:h="16840" w:code="9"/>
          <w:pgMar w:top="1440" w:right="1797" w:bottom="1440" w:left="1797" w:header="720" w:footer="720" w:gutter="0"/>
          <w:cols w:space="720"/>
          <w:docGrid w:linePitch="360"/>
        </w:sectPr>
      </w:pPr>
    </w:p>
    <w:p w:rsidR="00086D10" w:rsidRPr="00A23D7E" w:rsidRDefault="00086D10" w:rsidP="00A23D7E">
      <w:pPr>
        <w:spacing w:line="240" w:lineRule="auto"/>
        <w:contextualSpacing/>
        <w:rPr>
          <w:rFonts w:ascii="Times New Roman" w:hAnsi="Times New Roman" w:cs="Times New Roman"/>
          <w:b/>
          <w:caps/>
          <w:sz w:val="24"/>
          <w:szCs w:val="24"/>
        </w:rPr>
      </w:pPr>
      <w:r w:rsidRPr="00A23D7E">
        <w:rPr>
          <w:rFonts w:ascii="Times New Roman" w:hAnsi="Times New Roman" w:cs="Times New Roman"/>
          <w:b/>
          <w:caps/>
          <w:sz w:val="24"/>
          <w:szCs w:val="24"/>
        </w:rPr>
        <w:lastRenderedPageBreak/>
        <w:t xml:space="preserve">Pendahuluan </w:t>
      </w:r>
    </w:p>
    <w:p w:rsidR="005E7070" w:rsidRPr="00A23D7E" w:rsidRDefault="005E7070" w:rsidP="00A23D7E">
      <w:pPr>
        <w:pStyle w:val="ListParagraph"/>
        <w:spacing w:line="240" w:lineRule="auto"/>
        <w:ind w:left="0" w:firstLine="513"/>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Pernikahan didesain untuk membentuk keluarga yang harmonis dan kekal, namun ditemukan data dari Badan Pusat Statistik (BPS) antara tahun 2012-2015 menunjukkan bahwa lebih dari 10% keluarga mengalami perceraian (</w:t>
      </w:r>
      <w:r w:rsidRPr="00A23D7E">
        <w:rPr>
          <w:rFonts w:ascii="Times New Roman" w:hAnsi="Times New Roman" w:cs="Times New Roman"/>
          <w:i/>
          <w:color w:val="171717" w:themeColor="background2" w:themeShade="1A"/>
          <w:sz w:val="24"/>
          <w:szCs w:val="24"/>
        </w:rPr>
        <w:t xml:space="preserve">broken home) </w:t>
      </w:r>
      <w:r w:rsidRPr="00A23D7E">
        <w:rPr>
          <w:rFonts w:ascii="Times New Roman" w:hAnsi="Times New Roman" w:cs="Times New Roman"/>
          <w:color w:val="171717" w:themeColor="background2" w:themeShade="1A"/>
          <w:sz w:val="24"/>
          <w:szCs w:val="24"/>
        </w:rPr>
        <w:t xml:space="preserve">dari jumlah pasangan yang menikah, bahkan tidak mengalami penurunan setiap tahunnya. Terdapat 8.568.864 pasangan menikah dari Aceh sampai Papua, namun sejumlah 1.362.220 pasangan melakukan talak dan cerai tetapi hanya 84 pasangan melakukan rujuk (67 pasangan berasal dari Jawa Barat). Papua Barat merupakan satu-satunya propinsi yang tercatat tidak terdapat kasus talak sepanjang empat tahun tersebut sedangkan Propinsi Jawa Timur menunjukkan angka paling tinggi jumlah. Pada tahun 2015 saja, sekitar 313.150 pasangan menikah namun hampir 30 %  melakukan talak dan cerai yaitu sebesar 87.149 kasus. </w:t>
      </w:r>
    </w:p>
    <w:p w:rsidR="005E7070" w:rsidRPr="00A23D7E" w:rsidRDefault="005E7070" w:rsidP="00A23D7E">
      <w:pPr>
        <w:pStyle w:val="ListParagraph"/>
        <w:spacing w:line="240" w:lineRule="auto"/>
        <w:ind w:left="0" w:firstLine="698"/>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Orangtua seharusnya menjadi pola atau teladan bagi anak-anak</w:t>
      </w:r>
      <w:r w:rsidRPr="00A23D7E">
        <w:rPr>
          <w:rFonts w:ascii="Times New Roman" w:hAnsi="Times New Roman" w:cs="Times New Roman"/>
          <w:i/>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 xml:space="preserve">dalam terbentuknya perilaku mereka. Setiap perilaku orangtua di rumah, menjadi contoh bagi anak-anak dalam berperilaku di lingkungan keluarga, masyarakat dan pendidikan. Bukan hanya persoalan relasi dan komunikasi yang baik di antara orangtua, tetapi juga bagaimana orangtua memperlakukan anak-anak mereka, akan mencerminkan anak-anak seperti apa yang sedang dibentuk oleh orangtua. Orangtua yang menghargai anak-anaknya pada masa kecilnya, maka anak akan melihat dirinya berharga. Anak yang dibesarkan dengan pujian akan dengan mudah memberikan pujian dan puas dengan </w:t>
      </w:r>
      <w:r w:rsidRPr="00A23D7E">
        <w:rPr>
          <w:rFonts w:ascii="Times New Roman" w:hAnsi="Times New Roman" w:cs="Times New Roman"/>
          <w:color w:val="171717" w:themeColor="background2" w:themeShade="1A"/>
          <w:sz w:val="24"/>
          <w:szCs w:val="24"/>
        </w:rPr>
        <w:lastRenderedPageBreak/>
        <w:t xml:space="preserve">dirinya. Anak yang dibesarkan dengan penuh kasih sayang, akan mengasihi dirinya sepenuhnya dan orang-orang disekitarnya. Kualitas hubungan dengan orangtua akan mempengaruhi bagaimana individu melihat dirinya yang memunculkan sikap puas dan tidak puas. Sikap puas tersebut terkait dengan perasaan diayomi orangtua, dikasihi dan diperhatikan segala kebutuhannya sesuai dengan masa perkembanganya, sehingga anak yang demikian tidak mencari perhatian di lingkungannya bergaul bahkan dengan cara yang negatif seperti kenakalan para remaja pada umumnya yang terjadi. </w:t>
      </w:r>
    </w:p>
    <w:p w:rsidR="005E7070" w:rsidRPr="00A23D7E" w:rsidRDefault="005E7070" w:rsidP="00A23D7E">
      <w:pPr>
        <w:pStyle w:val="ListParagraph"/>
        <w:spacing w:line="240" w:lineRule="auto"/>
        <w:ind w:left="0" w:firstLine="567"/>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Marmin (2013) </w:t>
      </w:r>
      <w:r w:rsidRPr="00A23D7E">
        <w:rPr>
          <w:rFonts w:ascii="Times New Roman" w:hAnsi="Times New Roman" w:cs="Times New Roman"/>
          <w:sz w:val="24"/>
          <w:szCs w:val="24"/>
        </w:rPr>
        <w:t>menjelaskan bahwa “</w:t>
      </w:r>
      <w:r w:rsidRPr="00A23D7E">
        <w:rPr>
          <w:rFonts w:ascii="Times New Roman" w:hAnsi="Times New Roman" w:cs="Times New Roman"/>
          <w:color w:val="171717" w:themeColor="background2" w:themeShade="1A"/>
          <w:sz w:val="24"/>
          <w:szCs w:val="24"/>
        </w:rPr>
        <w:t>seorang anak atau remaja yang dibesarkan dalam lingkungan sosial keluarga yang tidak baik atau disharmoni keluarga, maka resiko anak mengalami gangguan kepribadian menjadi berkepribadian antisosial dan berperilaku menyimpang lebih besar dibandingkan dengan anak yang dibesarkan dalam keluarga sehat atau harmonis (sakinah).” Anak-anak dengan latar belakang keluarga disharmoni, akan mengalami gangguan emosional (frustasi) serta gangguan perilaku (</w:t>
      </w:r>
      <w:r w:rsidRPr="00A23D7E">
        <w:rPr>
          <w:rFonts w:ascii="Times New Roman" w:hAnsi="Times New Roman" w:cs="Times New Roman"/>
          <w:i/>
          <w:color w:val="171717" w:themeColor="background2" w:themeShade="1A"/>
          <w:sz w:val="24"/>
          <w:szCs w:val="24"/>
        </w:rPr>
        <w:t>delinkuen</w:t>
      </w:r>
      <w:r w:rsidRPr="00A23D7E">
        <w:rPr>
          <w:rFonts w:ascii="Times New Roman" w:hAnsi="Times New Roman" w:cs="Times New Roman"/>
          <w:color w:val="171717" w:themeColor="background2" w:themeShade="1A"/>
          <w:sz w:val="24"/>
          <w:szCs w:val="24"/>
        </w:rPr>
        <w:t xml:space="preserve">). Gerungan (2004) menyatakan bahwa “prasangka sosial dapat menjelma ke dalam tindakan-tindakan diskriminatif dan agresif terhadap golongan yang diprasangkai.” </w:t>
      </w:r>
    </w:p>
    <w:p w:rsidR="00765683" w:rsidRPr="00A23D7E" w:rsidRDefault="005E7070" w:rsidP="00A23D7E">
      <w:pPr>
        <w:pStyle w:val="ListParagraph"/>
        <w:spacing w:line="240" w:lineRule="auto"/>
        <w:ind w:left="0" w:firstLine="567"/>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Berkowitz dan Baron (dalam Sobur : 2011), mendefinisikan agresi sebagai “segala bentuk perilaku yang dimaksudkan untuk menyakiti seseorang, baik secara fisik maupun mental. Dan juga tingkahlaku individu yang ditujukan untuk melukai atau mencelakakan individu lain yang tidak </w:t>
      </w:r>
      <w:r w:rsidRPr="00A23D7E">
        <w:rPr>
          <w:rFonts w:ascii="Times New Roman" w:hAnsi="Times New Roman" w:cs="Times New Roman"/>
          <w:color w:val="171717" w:themeColor="background2" w:themeShade="1A"/>
          <w:sz w:val="24"/>
          <w:szCs w:val="24"/>
        </w:rPr>
        <w:lastRenderedPageBreak/>
        <w:t>menginginkan datangnya tingkah laku tersebut.” Dari pengertian ini dapat disimpulkan bahwa individu dapat dengan sadar ataupun tidak memiliki sebuah gejolak di dalam hati untuk menyakiti sesamanya. Anak belajar dari pengalaman bersama keluarga, maka apa yang mereka alami dalam lingkungan keluarga, di dalam alam bawah sadar mereka telah terekam jejak itu sehingga sewaktu-waktu pembalasan dilakukan untuk melampiaskan emosi yang tidak tersalurkan.</w:t>
      </w:r>
    </w:p>
    <w:p w:rsidR="00765683" w:rsidRPr="00A23D7E" w:rsidRDefault="00765683" w:rsidP="00A23D7E">
      <w:pPr>
        <w:pStyle w:val="ListParagraph"/>
        <w:spacing w:line="240" w:lineRule="auto"/>
        <w:ind w:left="0" w:firstLine="567"/>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Anak-anak dibentuk oleh orangtua yang notabene menjadi pendidik bagi mereka selama masa perkembangan afeksi, kognisi dan motorik. Dampak ketidakharmonisan keluarga menimbulkan stres, tekanan, perubahan fisik dan mental yang dapat dialami oleh semua anggota keluarga, orangtua dan anak-anak. “Remaja yang bermasalah di sekolah pada umumnya adalah remaja yang berasal dari keluarga yang bermasalah.” (Lestari : 2012). Perilaku agresif yang lebih dikenal dengan kenakalan remaja diera ini sangat beraneka ragam dan tidak hanya kejahatan fisik seperti perkelahian, pembunuhan, pertengkaran tetapi juga kenakalan secara psikologis seperti mengolok, mengejek, membohongi, menindas, menghina dan lain sebagainya.</w:t>
      </w:r>
    </w:p>
    <w:p w:rsidR="005E7070" w:rsidRPr="00A23D7E" w:rsidRDefault="005E7070" w:rsidP="00A23D7E">
      <w:pPr>
        <w:pStyle w:val="ListParagraph"/>
        <w:spacing w:line="240" w:lineRule="auto"/>
        <w:ind w:left="0" w:firstLine="567"/>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 </w:t>
      </w:r>
    </w:p>
    <w:p w:rsidR="009C1D4D" w:rsidRPr="00A23D7E" w:rsidRDefault="009C1D4D" w:rsidP="00A23D7E">
      <w:pPr>
        <w:spacing w:line="240" w:lineRule="auto"/>
        <w:contextualSpacing/>
        <w:rPr>
          <w:rFonts w:ascii="Times New Roman" w:hAnsi="Times New Roman" w:cs="Times New Roman"/>
          <w:b/>
          <w:caps/>
          <w:sz w:val="24"/>
          <w:szCs w:val="24"/>
        </w:rPr>
      </w:pPr>
      <w:r w:rsidRPr="00A23D7E">
        <w:rPr>
          <w:rFonts w:ascii="Times New Roman" w:hAnsi="Times New Roman" w:cs="Times New Roman"/>
          <w:b/>
          <w:caps/>
          <w:sz w:val="24"/>
          <w:szCs w:val="24"/>
        </w:rPr>
        <w:t>Kajian Pustaka (teori)</w:t>
      </w:r>
    </w:p>
    <w:p w:rsidR="00347F09" w:rsidRPr="00A23D7E" w:rsidRDefault="00347F09" w:rsidP="00A23D7E">
      <w:pPr>
        <w:pStyle w:val="ListParagraph"/>
        <w:spacing w:line="240" w:lineRule="auto"/>
        <w:ind w:left="0" w:firstLine="414"/>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Berkowitz (dalam Sobur: 2011) mendefinisikan “agresi sebagai segala bentuk perilaku yang dimaksudkan untuk menyakiti seseorang, baik secara fisik maupun mental.” Berkowitz dipandang sebagai seorang ahli yang sangat kompeten dalam studi tentang agresi dan membagi dalam dua (2) bentuk yaitu “agresi benci/impulsif dimana perilaku yang dilakukan semata-mata sebagai pelampiasan keinginan untuk melukai atau </w:t>
      </w:r>
      <w:r w:rsidRPr="00A23D7E">
        <w:rPr>
          <w:rFonts w:ascii="Times New Roman" w:hAnsi="Times New Roman" w:cs="Times New Roman"/>
          <w:color w:val="171717" w:themeColor="background2" w:themeShade="1A"/>
          <w:sz w:val="24"/>
          <w:szCs w:val="24"/>
        </w:rPr>
        <w:lastRenderedPageBreak/>
        <w:t>menyakiti, atau agresi tanpa tujuan selain untuk menimbulkan efek kerusakan, kesakitan, atau kematian kepada sasaran atau korban. Dan agresi Instrumental  yaitu agresi yang dilakukan oleh organisme atau individu sebagai alat atau cara untuk mencapai tujuan tertentu. Sedangkan Baron mengatakan bahwa “agresi adalah tingkah laku individu yang ditujukan untuk melukai atau mencelakakan individu lain yang tidak menginginkan datangnya tingkah laku tersebut. Definisi ini mencakup faktor tingkah laku, tujuan untuk melukai atau mencelakakan (termasuk mematikan atau membunuh) individu yang menjadi pelaku dan individu yang menjadi korban serta ketidakinginan si korban  menerima tingkah laku si pelaku.”</w:t>
      </w:r>
    </w:p>
    <w:p w:rsidR="00347F09" w:rsidRPr="00A23D7E" w:rsidRDefault="00347F09" w:rsidP="00A23D7E">
      <w:pPr>
        <w:tabs>
          <w:tab w:val="left" w:pos="851"/>
        </w:tabs>
        <w:spacing w:line="240" w:lineRule="auto"/>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ab/>
        <w:t>Bentuk-bentuk perilaku yang kerapkali tampak di media atau disekeliling kita lebih banyak agresif non-verbal seperti membunuh, tawuran, pemalakan dan perampokan. Namun menurut Rahman (dalam Setiowati, 2017) berdasarkan macamnya agresi dibagi dalam 3 (tiga) pokok yaitu :</w:t>
      </w:r>
    </w:p>
    <w:p w:rsidR="00347F09" w:rsidRPr="00A23D7E" w:rsidRDefault="00347F09" w:rsidP="00FB56B0">
      <w:pPr>
        <w:pStyle w:val="ListParagraph"/>
        <w:numPr>
          <w:ilvl w:val="0"/>
          <w:numId w:val="2"/>
        </w:numPr>
        <w:tabs>
          <w:tab w:val="left" w:pos="709"/>
        </w:tabs>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Agresi secara langsung (langsung ditujukan kepada korban) atau tidak langsung (dilakukan oleh orang lain atau ditujukan pelaku kepada benda yang berhubungan dengan sasaran agresi. </w:t>
      </w:r>
    </w:p>
    <w:p w:rsidR="00347F09" w:rsidRPr="00A23D7E" w:rsidRDefault="00347F09" w:rsidP="00FB56B0">
      <w:pPr>
        <w:pStyle w:val="ListParagraph"/>
        <w:numPr>
          <w:ilvl w:val="0"/>
          <w:numId w:val="2"/>
        </w:numPr>
        <w:tabs>
          <w:tab w:val="left" w:pos="709"/>
        </w:tabs>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Agresi secara aktif (menyakiti orang lain dengan menunjukkan tindakan atau kata-kata) atau pasif (menyakiti orang lain dengan tidak melakukan atau mengatakan sesuatu yang seharusnya dilakukan atau dikatakan).</w:t>
      </w:r>
    </w:p>
    <w:p w:rsidR="00347F09" w:rsidRPr="00A23D7E" w:rsidRDefault="00347F09" w:rsidP="00FB56B0">
      <w:pPr>
        <w:pStyle w:val="ListParagraph"/>
        <w:numPr>
          <w:ilvl w:val="0"/>
          <w:numId w:val="2"/>
        </w:numPr>
        <w:tabs>
          <w:tab w:val="left" w:pos="709"/>
        </w:tabs>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Agresi secara verbal (menyakiti orang lain melalui kata-kata) atau non fisik (menyakiti orang lain melalui fisik).”  </w:t>
      </w:r>
    </w:p>
    <w:p w:rsidR="00347F09" w:rsidRPr="00FB56B0" w:rsidRDefault="00347F09" w:rsidP="00FB56B0">
      <w:pPr>
        <w:spacing w:line="240" w:lineRule="auto"/>
        <w:ind w:firstLine="709"/>
        <w:jc w:val="both"/>
        <w:rPr>
          <w:rFonts w:ascii="Times New Roman" w:hAnsi="Times New Roman" w:cs="Times New Roman"/>
          <w:color w:val="171717" w:themeColor="background2" w:themeShade="1A"/>
          <w:sz w:val="24"/>
          <w:szCs w:val="24"/>
        </w:rPr>
      </w:pPr>
      <w:r w:rsidRPr="00FB56B0">
        <w:rPr>
          <w:rFonts w:ascii="Times New Roman" w:hAnsi="Times New Roman" w:cs="Times New Roman"/>
          <w:color w:val="171717" w:themeColor="background2" w:themeShade="1A"/>
          <w:sz w:val="24"/>
          <w:szCs w:val="24"/>
        </w:rPr>
        <w:lastRenderedPageBreak/>
        <w:t xml:space="preserve">Lebih detail lagi Baron dan Byrne (dalam Rahman, 2013) membagi dalam delapan (8)  macam perilaku agresif yaitu: </w:t>
      </w:r>
    </w:p>
    <w:p w:rsidR="00347F09" w:rsidRPr="00A23D7E"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Agresi langsung-aktif-verbal (memaki, meneriaki, menyoraki, mencaci, membentak, berlagak atau memamerkan kekuasaan);</w:t>
      </w:r>
    </w:p>
    <w:p w:rsidR="00347F09" w:rsidRPr="00A23D7E"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Agresi langsung-aktif-non verbal  (serangan fisik, mendorong, memukul, maupun menendang dan menunjukkan gestur yang menghina orang lain; </w:t>
      </w:r>
    </w:p>
    <w:p w:rsidR="00347F09" w:rsidRPr="00A23D7E"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Agresi langsung-pasif-verbal (diam, tidak menjawab panggilan);</w:t>
      </w:r>
    </w:p>
    <w:p w:rsidR="00347F09" w:rsidRPr="00A23D7E"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Agresi langsung-pasif-non verbal (keluar ruangan ketika target masuk, tidak memberi kesempatan kepada target untuk berkembang); </w:t>
      </w:r>
    </w:p>
    <w:p w:rsidR="00347F09" w:rsidRPr="00A23D7E"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Agresi tidak langsung-aktif-verbal (menyebarkan rumor negatif, menghinakan opini target pada orang lain). </w:t>
      </w:r>
    </w:p>
    <w:p w:rsidR="00347F09" w:rsidRPr="00A23D7E"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Agresi Tidak langsung-aktif-nonverbal (mencuri atau merusak barang target, menghabiskan kebutuhan yang dibutuhkan target).</w:t>
      </w:r>
    </w:p>
    <w:p w:rsidR="00FB56B0"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Agresi tidak langsung-pasif-verbal (membiarkan rumor mengenai target berkembang, tidak menyampaikan informasi yang dibutuhkan). </w:t>
      </w:r>
    </w:p>
    <w:p w:rsidR="00347F09" w:rsidRPr="00FB56B0" w:rsidRDefault="00347F09" w:rsidP="00FB56B0">
      <w:pPr>
        <w:pStyle w:val="ListParagraph"/>
        <w:numPr>
          <w:ilvl w:val="3"/>
          <w:numId w:val="1"/>
        </w:numPr>
        <w:spacing w:line="240" w:lineRule="auto"/>
        <w:ind w:left="709" w:hanging="425"/>
        <w:jc w:val="both"/>
        <w:rPr>
          <w:rFonts w:ascii="Times New Roman" w:hAnsi="Times New Roman" w:cs="Times New Roman"/>
          <w:color w:val="171717" w:themeColor="background2" w:themeShade="1A"/>
          <w:sz w:val="24"/>
          <w:szCs w:val="24"/>
        </w:rPr>
      </w:pPr>
      <w:r w:rsidRPr="00FB56B0">
        <w:rPr>
          <w:rFonts w:ascii="Times New Roman" w:hAnsi="Times New Roman" w:cs="Times New Roman"/>
          <w:color w:val="171717" w:themeColor="background2" w:themeShade="1A"/>
          <w:sz w:val="24"/>
          <w:szCs w:val="24"/>
        </w:rPr>
        <w:t>Agresi tidak langsung-pasif-nonverbal (menyebabkan orang lain tidak mengerjakan sesuatu yang dianggap penting, tidak berusaha melakukan sesuatu yang dapat menghindarkan target dari masalah.</w:t>
      </w:r>
    </w:p>
    <w:p w:rsidR="009B1080" w:rsidRPr="00A23D7E" w:rsidRDefault="009B1080" w:rsidP="00A23D7E">
      <w:pPr>
        <w:spacing w:line="240" w:lineRule="auto"/>
        <w:ind w:firstLine="85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Keharmonisan sebuah keluarga merupakan dambaan seluruh individu, dimana setiap orang merasakan ketenangan, kedamaian serta terlibat di dalam keluarga. Tidak </w:t>
      </w:r>
      <w:r w:rsidRPr="00A23D7E">
        <w:rPr>
          <w:rFonts w:ascii="Times New Roman" w:hAnsi="Times New Roman" w:cs="Times New Roman"/>
          <w:color w:val="171717" w:themeColor="background2" w:themeShade="1A"/>
          <w:sz w:val="24"/>
          <w:szCs w:val="24"/>
        </w:rPr>
        <w:lastRenderedPageBreak/>
        <w:t>ada satupun individu menginginkan yang buruk terjadi dalam keluarganya. Oleh sebab itu untuk mencapai keharmonisan tersebut membutuhkan usaha bersama dalam keluarga. Menurut Walgito (1991) keharmonisan keluarga adalah “berkumpulnya unsur fisik dan psikis yang berbeda antara pria dan wanita sebagai pasangan suami istri, yang dilandasi oleh berbagai unsur persamaan; seperti saling dapat memberi dan menerima cinta kasih yang tulus dan memiliki nilai-nilai yang serupa dalam perbedaan.”</w:t>
      </w:r>
    </w:p>
    <w:p w:rsidR="009B1080" w:rsidRPr="00A23D7E" w:rsidRDefault="009B1080" w:rsidP="00A23D7E">
      <w:pPr>
        <w:spacing w:line="240" w:lineRule="auto"/>
        <w:ind w:firstLine="85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Sedangkan Gunarsa &amp; Gunarsa (2001) mengemukakan bahwa keharmonosan keluarga adalah “keadaan keluarga yang utuh dan bahagia, didalamnya ikatan kekeluargaan yang memberikan rasa aman dan tentram bagi setiap anggotanya.” Meningkatnya kenakalan anak remaja saat ini, sangat banyak dipengaruhi oleh ketidakharmonisan keluarga mereka (orangtua). Tidak dapat dipungkiri bahwa anak dengan tingkat rasa aman, kasih sayang yang penuh dari orangtua akan memiliki sikap, cara pikir dan tindakan yang positif.  Lestari (2012) menyatakan “kekukuhan keluarga merupakan kualitas relasi di dalam keluaga yang memberikan sumbangan bagi kesehatan emosi dan kesejahteraan (</w:t>
      </w:r>
      <w:r w:rsidRPr="00A23D7E">
        <w:rPr>
          <w:rFonts w:ascii="Times New Roman" w:hAnsi="Times New Roman" w:cs="Times New Roman"/>
          <w:i/>
          <w:color w:val="171717" w:themeColor="background2" w:themeShade="1A"/>
          <w:sz w:val="24"/>
          <w:szCs w:val="24"/>
        </w:rPr>
        <w:t>well being).</w:t>
      </w:r>
      <w:r w:rsidRPr="00A23D7E">
        <w:rPr>
          <w:rFonts w:ascii="Times New Roman" w:hAnsi="Times New Roman" w:cs="Times New Roman"/>
          <w:color w:val="171717" w:themeColor="background2" w:themeShade="1A"/>
          <w:sz w:val="24"/>
          <w:szCs w:val="24"/>
        </w:rPr>
        <w:t>”</w:t>
      </w:r>
    </w:p>
    <w:p w:rsidR="009B1080" w:rsidRPr="00A23D7E" w:rsidRDefault="009B1080" w:rsidP="00A23D7E">
      <w:pPr>
        <w:spacing w:line="240" w:lineRule="auto"/>
        <w:ind w:firstLine="85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Keluarga harmonis sekalipun tetap memiliki masalah dalam rumah tangganya, oleh sebab itu kedewasaan setiap anggota keluarga untuk menyelesaikan masalah secara positif dan membangun sangat diperlukan. Hal ini terjadi hanya bila ada komunikasi yang baik dengan seluruh anggota keluarga. Selain itu anggota keluarga yang dipercaya, mengalami rasa kasih sayang dari orangtua dan anggota keluarga lainnya mampu untuk melihat setiap problematika dengan positif. Keterikatan antara anggota keluarga sangat mendukung terbentuknya keluarga yang harmonis, karena ketika </w:t>
      </w:r>
      <w:r w:rsidRPr="00A23D7E">
        <w:rPr>
          <w:rFonts w:ascii="Times New Roman" w:hAnsi="Times New Roman" w:cs="Times New Roman"/>
          <w:color w:val="171717" w:themeColor="background2" w:themeShade="1A"/>
          <w:sz w:val="24"/>
          <w:szCs w:val="24"/>
        </w:rPr>
        <w:lastRenderedPageBreak/>
        <w:t>keluarga sebagai lembaga bersatu maka keluarga tersebut akan kuat/kokoh.</w:t>
      </w:r>
    </w:p>
    <w:p w:rsidR="00CF1156" w:rsidRPr="00A23D7E" w:rsidRDefault="009B1080" w:rsidP="00A23D7E">
      <w:pPr>
        <w:spacing w:line="240" w:lineRule="auto"/>
        <w:ind w:firstLine="85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Menurut Wahyurini &amp; Ma’shun (2001) memperinci karakteristik keluarga harmonis yaitu “ditandai dengan suatu bentuk komunikasi yang baik antara orangtua dengan anak, bapak dengan ibu dan antara anak-anak dengan saudaranya. Komunikasi yang terjadi tidak bersifat satu arah (dari orangtua kepada anak-anaknya) tetapi anak juga memiliki kebebasan dalam mengemukakan pendapat. Keterbukaan komunikasi terjalin karena adanya sikap terbuka, jujur, saling memperhatikan dan mencintai, serta adanya sikap orangtua yang melindungi anak.” Ditambahkan oleh Gunarsa dan Gunarsa (2001) bahwa  “adanya hubungan yang baik antara ayah dan ibu, ayah dengan anak-anak dan ibu dengan anak” merupakan ciri dari keluarga harmonis. </w:t>
      </w:r>
    </w:p>
    <w:p w:rsidR="009B1080" w:rsidRDefault="009B1080" w:rsidP="00A23D7E">
      <w:pPr>
        <w:spacing w:line="240" w:lineRule="auto"/>
        <w:ind w:firstLine="85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Hawari (2004) menegaskan “enam karakteristik keluarga yang dikategorikan sebagai keluarga harmonis, sehat dan bahagia yaitu adanya kehidupan beragam dalam keluarga, memiliki waktu bersama, memiliki pola komunikasi yang baik dengan sesama anggota keluarga, saling menghargai satu dengan yang lain, masing-masing anggota keluarga merasa terikat dalam ikatan keluarga sebagai kelompok, bila terjadi suatu permasalahan keluarga, mampu untuk menyelesaikan secara positif dan konstruktif.” </w:t>
      </w:r>
    </w:p>
    <w:p w:rsidR="00FB56B0" w:rsidRPr="00A23D7E" w:rsidRDefault="00FB56B0" w:rsidP="00A23D7E">
      <w:pPr>
        <w:spacing w:line="240" w:lineRule="auto"/>
        <w:ind w:firstLine="851"/>
        <w:contextualSpacing/>
        <w:jc w:val="both"/>
        <w:rPr>
          <w:rFonts w:ascii="Times New Roman" w:hAnsi="Times New Roman" w:cs="Times New Roman"/>
          <w:color w:val="171717" w:themeColor="background2" w:themeShade="1A"/>
          <w:sz w:val="24"/>
          <w:szCs w:val="24"/>
        </w:rPr>
      </w:pPr>
    </w:p>
    <w:p w:rsidR="009C1D4D" w:rsidRPr="00A23D7E" w:rsidRDefault="009C1D4D" w:rsidP="00A23D7E">
      <w:pPr>
        <w:spacing w:line="240" w:lineRule="auto"/>
        <w:contextualSpacing/>
        <w:rPr>
          <w:rFonts w:ascii="Times New Roman" w:hAnsi="Times New Roman" w:cs="Times New Roman"/>
          <w:b/>
          <w:caps/>
          <w:sz w:val="24"/>
          <w:szCs w:val="24"/>
        </w:rPr>
      </w:pPr>
      <w:r w:rsidRPr="00A23D7E">
        <w:rPr>
          <w:rFonts w:ascii="Times New Roman" w:hAnsi="Times New Roman" w:cs="Times New Roman"/>
          <w:b/>
          <w:caps/>
          <w:sz w:val="24"/>
          <w:szCs w:val="24"/>
        </w:rPr>
        <w:t xml:space="preserve">Metode Penelitian </w:t>
      </w:r>
    </w:p>
    <w:p w:rsidR="001467DB" w:rsidRPr="00A23D7E" w:rsidRDefault="001467DB" w:rsidP="00A23D7E">
      <w:pPr>
        <w:spacing w:line="240" w:lineRule="auto"/>
        <w:ind w:firstLine="720"/>
        <w:contextualSpacing/>
        <w:jc w:val="both"/>
        <w:rPr>
          <w:rFonts w:ascii="Times New Roman" w:hAnsi="Times New Roman" w:cs="Times New Roman"/>
          <w:sz w:val="24"/>
          <w:szCs w:val="24"/>
        </w:rPr>
      </w:pPr>
      <w:r w:rsidRPr="00A23D7E">
        <w:rPr>
          <w:rFonts w:ascii="Times New Roman" w:hAnsi="Times New Roman" w:cs="Times New Roman"/>
          <w:color w:val="171717" w:themeColor="background2" w:themeShade="1A"/>
          <w:sz w:val="24"/>
          <w:szCs w:val="24"/>
        </w:rPr>
        <w:t>Metode penelitian adalah cara yang digunakan oleh peneliti dalam mengumpulkan data penelitiannya. Adapun variasi metode atau cara yang biasa digunakan adalah angket, wawancara (</w:t>
      </w:r>
      <w:r w:rsidRPr="00A23D7E">
        <w:rPr>
          <w:rFonts w:ascii="Times New Roman" w:hAnsi="Times New Roman" w:cs="Times New Roman"/>
          <w:i/>
          <w:color w:val="171717" w:themeColor="background2" w:themeShade="1A"/>
          <w:sz w:val="24"/>
          <w:szCs w:val="24"/>
        </w:rPr>
        <w:t>interview</w:t>
      </w:r>
      <w:r w:rsidRPr="00A23D7E">
        <w:rPr>
          <w:rFonts w:ascii="Times New Roman" w:hAnsi="Times New Roman" w:cs="Times New Roman"/>
          <w:color w:val="171717" w:themeColor="background2" w:themeShade="1A"/>
          <w:sz w:val="24"/>
          <w:szCs w:val="24"/>
        </w:rPr>
        <w:t xml:space="preserve">), pengamatan (observasi), tes dan dokumentasi </w:t>
      </w:r>
      <w:r w:rsidRPr="00A23D7E">
        <w:rPr>
          <w:rFonts w:ascii="Times New Roman" w:hAnsi="Times New Roman" w:cs="Times New Roman"/>
          <w:sz w:val="24"/>
          <w:szCs w:val="24"/>
        </w:rPr>
        <w:t>(Suharsimi, 2014). Dalam penelitian ini, peneliti menggunakan beberapa metode yaitu:</w:t>
      </w:r>
    </w:p>
    <w:p w:rsidR="001467DB" w:rsidRPr="001A07B7" w:rsidRDefault="001467DB" w:rsidP="001A07B7">
      <w:pPr>
        <w:spacing w:line="240" w:lineRule="auto"/>
        <w:jc w:val="both"/>
        <w:rPr>
          <w:rFonts w:ascii="Times New Roman" w:hAnsi="Times New Roman" w:cs="Times New Roman"/>
          <w:b/>
          <w:color w:val="171717" w:themeColor="background2" w:themeShade="1A"/>
          <w:sz w:val="24"/>
          <w:szCs w:val="24"/>
        </w:rPr>
      </w:pPr>
      <w:r w:rsidRPr="001A07B7">
        <w:rPr>
          <w:rFonts w:ascii="Times New Roman" w:hAnsi="Times New Roman" w:cs="Times New Roman"/>
          <w:color w:val="171717" w:themeColor="background2" w:themeShade="1A"/>
          <w:sz w:val="24"/>
          <w:szCs w:val="24"/>
        </w:rPr>
        <w:lastRenderedPageBreak/>
        <w:t>Observasi.</w:t>
      </w:r>
      <w:r w:rsidRPr="001A07B7">
        <w:rPr>
          <w:rFonts w:ascii="Times New Roman" w:hAnsi="Times New Roman" w:cs="Times New Roman"/>
          <w:b/>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Hadi (1986) mengemukakan bahwa, “observasi merupakan suatu proses yang kompleks, suatu proses yang tersusun dari pelbagai proses biologis dan psikologis.” Sedangkan menurut Sugiyono (2014) menjelaskan bahwa “dua diantara yang terpenting adalah proses-proses pengamatan dan ingatan.” Pengamatan</w:t>
      </w:r>
      <w:r w:rsidRPr="00A23D7E">
        <w:rPr>
          <w:rFonts w:ascii="Times New Roman" w:hAnsi="Times New Roman" w:cs="Times New Roman"/>
          <w:b/>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telah dilakukan</w:t>
      </w:r>
      <w:r w:rsidRPr="00A23D7E">
        <w:rPr>
          <w:rFonts w:ascii="Times New Roman" w:hAnsi="Times New Roman" w:cs="Times New Roman"/>
          <w:b/>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peneliti jauh sebelumnya (September 2018) dan ditemukan banyak siswa dengan keluarga disharmoni, pula banyak terdapat siswa dengan perilaku agresif seperti membolos, melawan guru, berkelahi, suka terlambat masuk kelas. Sehingga hasil observasi sementara ini menjadi salah satu indikator peneliti untuk melanjutkan penelitian dengan menyebarkan angket.</w:t>
      </w:r>
    </w:p>
    <w:p w:rsidR="001467DB" w:rsidRPr="00A23D7E" w:rsidRDefault="001467DB" w:rsidP="001A07B7">
      <w:pPr>
        <w:spacing w:line="240" w:lineRule="auto"/>
        <w:jc w:val="both"/>
        <w:rPr>
          <w:rFonts w:ascii="Times New Roman" w:hAnsi="Times New Roman" w:cs="Times New Roman"/>
          <w:b/>
          <w:color w:val="171717" w:themeColor="background2" w:themeShade="1A"/>
          <w:sz w:val="24"/>
          <w:szCs w:val="24"/>
        </w:rPr>
      </w:pPr>
      <w:r w:rsidRPr="001A07B7">
        <w:rPr>
          <w:rFonts w:ascii="Times New Roman" w:hAnsi="Times New Roman" w:cs="Times New Roman"/>
          <w:color w:val="171717" w:themeColor="background2" w:themeShade="1A"/>
          <w:sz w:val="24"/>
          <w:szCs w:val="24"/>
        </w:rPr>
        <w:t xml:space="preserve">Wawancara. </w:t>
      </w:r>
      <w:r w:rsidRPr="00A23D7E">
        <w:rPr>
          <w:rFonts w:ascii="Times New Roman" w:hAnsi="Times New Roman" w:cs="Times New Roman"/>
          <w:color w:val="171717" w:themeColor="background2" w:themeShade="1A"/>
          <w:sz w:val="24"/>
          <w:szCs w:val="24"/>
        </w:rPr>
        <w:t>“Wawancara</w:t>
      </w:r>
      <w:r w:rsidRPr="00A23D7E">
        <w:rPr>
          <w:rFonts w:ascii="Times New Roman" w:hAnsi="Times New Roman" w:cs="Times New Roman"/>
          <w:b/>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 xml:space="preserve">digunakan sebagai teknik pengumpulan data apabila peneliti ingin melakukan studi pendahuluan untuk menemukan permasalahan yang harus diteliti, dan juga apabila peneliti ingin mengetahui hal-hal dari responden yang lebih mendalam dan jumlah respondennya sedikit/kecil” (Sugiyono, 2014). </w:t>
      </w:r>
      <w:r w:rsidRPr="00A23D7E">
        <w:rPr>
          <w:rFonts w:ascii="Times New Roman" w:hAnsi="Times New Roman" w:cs="Times New Roman"/>
          <w:i/>
          <w:color w:val="171717" w:themeColor="background2" w:themeShade="1A"/>
          <w:sz w:val="24"/>
          <w:szCs w:val="24"/>
        </w:rPr>
        <w:t xml:space="preserve">Interview </w:t>
      </w:r>
      <w:r w:rsidRPr="00A23D7E">
        <w:rPr>
          <w:rFonts w:ascii="Times New Roman" w:hAnsi="Times New Roman" w:cs="Times New Roman"/>
          <w:color w:val="171717" w:themeColor="background2" w:themeShade="1A"/>
          <w:sz w:val="24"/>
          <w:szCs w:val="24"/>
        </w:rPr>
        <w:t>atau wawancara telah dilakukan melalui guru Bimbingan dan konseling di Madrasah Raudlatusshibyan bahwa hampir 80% siswa di sekolah ini adalah berasal dari keluarga disharmoni</w:t>
      </w:r>
      <w:r w:rsidRPr="00A23D7E">
        <w:rPr>
          <w:rFonts w:ascii="Times New Roman" w:hAnsi="Times New Roman" w:cs="Times New Roman"/>
          <w:i/>
          <w:color w:val="171717" w:themeColor="background2" w:themeShade="1A"/>
          <w:sz w:val="24"/>
          <w:szCs w:val="24"/>
        </w:rPr>
        <w:t>.</w:t>
      </w:r>
      <w:r w:rsidRPr="00A23D7E">
        <w:rPr>
          <w:rFonts w:ascii="Times New Roman" w:hAnsi="Times New Roman" w:cs="Times New Roman"/>
          <w:color w:val="171717" w:themeColor="background2" w:themeShade="1A"/>
          <w:sz w:val="24"/>
          <w:szCs w:val="24"/>
        </w:rPr>
        <w:t xml:space="preserve"> Menurut pengakuan para guru bahwa kenakalan siswa (perilaku agresif) anak di sekolah tersebut bermacam-macam seperti suka bolos pelajaran, melawan guru, tidak mengerjakan tugas, tidak masuk kelas, seiring dengan hasil observasi yang dilakukan oleh peneliti pada bulan September 2018.</w:t>
      </w:r>
    </w:p>
    <w:p w:rsidR="001467DB" w:rsidRPr="00FB56B0" w:rsidRDefault="001467DB" w:rsidP="001A07B7">
      <w:pPr>
        <w:spacing w:line="240" w:lineRule="auto"/>
        <w:jc w:val="both"/>
        <w:rPr>
          <w:rFonts w:ascii="Times New Roman" w:hAnsi="Times New Roman" w:cs="Times New Roman"/>
          <w:b/>
          <w:color w:val="171717" w:themeColor="background2" w:themeShade="1A"/>
          <w:sz w:val="24"/>
          <w:szCs w:val="24"/>
        </w:rPr>
      </w:pPr>
      <w:r w:rsidRPr="001A07B7">
        <w:rPr>
          <w:rFonts w:ascii="Times New Roman" w:hAnsi="Times New Roman" w:cs="Times New Roman"/>
          <w:color w:val="171717" w:themeColor="background2" w:themeShade="1A"/>
          <w:sz w:val="24"/>
          <w:szCs w:val="24"/>
        </w:rPr>
        <w:t>Dokumentasi.</w:t>
      </w:r>
      <w:r w:rsidRPr="001A07B7">
        <w:rPr>
          <w:rFonts w:ascii="Times New Roman" w:hAnsi="Times New Roman" w:cs="Times New Roman"/>
          <w:b/>
          <w:color w:val="171717" w:themeColor="background2" w:themeShade="1A"/>
          <w:sz w:val="24"/>
          <w:szCs w:val="24"/>
        </w:rPr>
        <w:t xml:space="preserve"> </w:t>
      </w:r>
      <w:r w:rsidRPr="00FB56B0">
        <w:rPr>
          <w:rFonts w:ascii="Times New Roman" w:hAnsi="Times New Roman" w:cs="Times New Roman"/>
          <w:color w:val="171717" w:themeColor="background2" w:themeShade="1A"/>
          <w:sz w:val="24"/>
          <w:szCs w:val="24"/>
        </w:rPr>
        <w:t>Dokumentasi dilakukan saat penelitian berlangsung pada tanggal 24 &amp; 25 Oktober 2019.</w:t>
      </w:r>
    </w:p>
    <w:p w:rsidR="001467DB" w:rsidRDefault="001467DB" w:rsidP="001A07B7">
      <w:pPr>
        <w:spacing w:line="240" w:lineRule="auto"/>
        <w:jc w:val="both"/>
        <w:rPr>
          <w:rFonts w:ascii="Times New Roman" w:hAnsi="Times New Roman" w:cs="Times New Roman"/>
          <w:color w:val="171717" w:themeColor="background2" w:themeShade="1A"/>
          <w:sz w:val="24"/>
          <w:szCs w:val="24"/>
        </w:rPr>
      </w:pPr>
      <w:r w:rsidRPr="001A07B7">
        <w:rPr>
          <w:rFonts w:ascii="Times New Roman" w:hAnsi="Times New Roman" w:cs="Times New Roman"/>
          <w:color w:val="171717" w:themeColor="background2" w:themeShade="1A"/>
          <w:sz w:val="24"/>
          <w:szCs w:val="24"/>
        </w:rPr>
        <w:t xml:space="preserve">Kuisioner (Angket). </w:t>
      </w:r>
      <w:r w:rsidRPr="00A23D7E">
        <w:rPr>
          <w:rFonts w:ascii="Times New Roman" w:hAnsi="Times New Roman" w:cs="Times New Roman"/>
          <w:color w:val="171717" w:themeColor="background2" w:themeShade="1A"/>
          <w:sz w:val="24"/>
          <w:szCs w:val="24"/>
        </w:rPr>
        <w:t xml:space="preserve">Kuisioner merupakan teknik pengumpulan data yang dilakukan dengan cara memberi </w:t>
      </w:r>
      <w:r w:rsidRPr="00A23D7E">
        <w:rPr>
          <w:rFonts w:ascii="Times New Roman" w:hAnsi="Times New Roman" w:cs="Times New Roman"/>
          <w:color w:val="171717" w:themeColor="background2" w:themeShade="1A"/>
          <w:sz w:val="24"/>
          <w:szCs w:val="24"/>
        </w:rPr>
        <w:lastRenderedPageBreak/>
        <w:t>seperangkat pertanyaan atau pernyataan tertulis kepada responden untuk dijawabnya (Sugiyono, 2014). Angket yang disebarkan berisi instrumen penelitian yaitu pernyataan-pernyataan yang dapat berisi empat jawaban (a, b, c, d) oleh responden sesuai dengan keadaan dirinya. Instrumen pertama diberikan kepada seluruh siswa berjumlah 106 orang, lalu mendapatkan sampel sebanyak 21 siswa yang orangtuanya tidak harmonis dan bercerai. Metode utama dalam penelitian ini adalah angket, sedangkan dokumentasi, wawancara, observasi adalah metode pelengkap.</w:t>
      </w:r>
    </w:p>
    <w:p w:rsidR="00FB56B0" w:rsidRPr="00A23D7E" w:rsidRDefault="00FB56B0" w:rsidP="00A23D7E">
      <w:pPr>
        <w:spacing w:line="240" w:lineRule="auto"/>
        <w:ind w:firstLine="720"/>
        <w:contextualSpacing/>
        <w:jc w:val="both"/>
        <w:rPr>
          <w:rFonts w:ascii="Times New Roman" w:hAnsi="Times New Roman" w:cs="Times New Roman"/>
          <w:color w:val="171717" w:themeColor="background2" w:themeShade="1A"/>
          <w:sz w:val="24"/>
          <w:szCs w:val="24"/>
        </w:rPr>
      </w:pPr>
    </w:p>
    <w:p w:rsidR="003A350E" w:rsidRPr="00A23D7E" w:rsidRDefault="003A350E" w:rsidP="00A23D7E">
      <w:pPr>
        <w:spacing w:line="240" w:lineRule="auto"/>
        <w:contextualSpacing/>
        <w:rPr>
          <w:rFonts w:ascii="Times New Roman" w:hAnsi="Times New Roman" w:cs="Times New Roman"/>
          <w:b/>
          <w:caps/>
          <w:sz w:val="24"/>
          <w:szCs w:val="24"/>
        </w:rPr>
      </w:pPr>
      <w:r w:rsidRPr="00A23D7E">
        <w:rPr>
          <w:rFonts w:ascii="Times New Roman" w:hAnsi="Times New Roman" w:cs="Times New Roman"/>
          <w:b/>
          <w:caps/>
          <w:sz w:val="24"/>
          <w:szCs w:val="24"/>
        </w:rPr>
        <w:t>Hasil dan Pembahasan</w:t>
      </w:r>
    </w:p>
    <w:p w:rsidR="004D4AC5" w:rsidRPr="00A23D7E" w:rsidRDefault="004D4AC5" w:rsidP="00A23D7E">
      <w:pPr>
        <w:tabs>
          <w:tab w:val="left" w:pos="284"/>
        </w:tabs>
        <w:spacing w:line="240" w:lineRule="auto"/>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Dalam penelitian ini pengujian hipotesis mengggunakan analisis </w:t>
      </w:r>
      <w:r w:rsidRPr="00A23D7E">
        <w:rPr>
          <w:rFonts w:ascii="Times New Roman" w:hAnsi="Times New Roman" w:cs="Times New Roman"/>
          <w:i/>
          <w:color w:val="171717" w:themeColor="background2" w:themeShade="1A"/>
          <w:sz w:val="24"/>
          <w:szCs w:val="24"/>
        </w:rPr>
        <w:t>Pearson Product Moment</w:t>
      </w:r>
      <w:r w:rsidRPr="00A23D7E">
        <w:rPr>
          <w:rFonts w:ascii="Times New Roman" w:hAnsi="Times New Roman" w:cs="Times New Roman"/>
          <w:color w:val="171717" w:themeColor="background2" w:themeShade="1A"/>
          <w:sz w:val="24"/>
          <w:szCs w:val="24"/>
        </w:rPr>
        <w:t xml:space="preserve"> dengan rumus perhitungan sebagai berikut :</w:t>
      </w:r>
    </w:p>
    <w:p w:rsidR="004D4AC5" w:rsidRPr="00A23D7E" w:rsidRDefault="00F03A49" w:rsidP="00F03A49">
      <w:pPr>
        <w:tabs>
          <w:tab w:val="left" w:pos="284"/>
        </w:tabs>
        <w:spacing w:line="240" w:lineRule="auto"/>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position w:val="-44"/>
          <w:sz w:val="24"/>
          <w:szCs w:val="24"/>
        </w:rPr>
        <w:object w:dxaOrig="41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6pt;height:43.2pt" o:ole="">
            <v:imagedata r:id="rId9" o:title=""/>
          </v:shape>
          <o:OLEObject Type="Embed" ProgID="Equation.3" ShapeID="_x0000_i1025" DrawAspect="Content" ObjectID="_1658657596" r:id="rId10"/>
        </w:object>
      </w:r>
    </w:p>
    <w:p w:rsidR="004D4AC5" w:rsidRPr="00A23D7E" w:rsidRDefault="004D4AC5" w:rsidP="00A23D7E">
      <w:pPr>
        <w:pStyle w:val="ListParagraph"/>
        <w:spacing w:line="240" w:lineRule="auto"/>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Dimana :</w:t>
      </w:r>
    </w:p>
    <w:p w:rsidR="004D4AC5" w:rsidRPr="00A23D7E" w:rsidRDefault="004D4AC5" w:rsidP="00A23D7E">
      <w:pPr>
        <w:pStyle w:val="ListParagraph"/>
        <w:spacing w:line="240" w:lineRule="auto"/>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r = Korelasi</w:t>
      </w:r>
    </w:p>
    <w:p w:rsidR="004D4AC5" w:rsidRPr="00A23D7E" w:rsidRDefault="004D4AC5" w:rsidP="00A23D7E">
      <w:pPr>
        <w:pStyle w:val="ListParagraph"/>
        <w:spacing w:line="240" w:lineRule="auto"/>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n = Banyaknya data (sampel)</w:t>
      </w:r>
    </w:p>
    <w:p w:rsidR="004D4AC5" w:rsidRPr="00A23D7E" w:rsidRDefault="004D4AC5" w:rsidP="00A23D7E">
      <w:pPr>
        <w:pStyle w:val="ListParagraph"/>
        <w:spacing w:line="240" w:lineRule="auto"/>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x = Variabel Bebas</w:t>
      </w:r>
    </w:p>
    <w:p w:rsidR="004D4AC5" w:rsidRPr="00A23D7E" w:rsidRDefault="004D4AC5" w:rsidP="00A23D7E">
      <w:pPr>
        <w:pStyle w:val="ListParagraph"/>
        <w:spacing w:line="240" w:lineRule="auto"/>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y = Variabel terikat</w:t>
      </w:r>
    </w:p>
    <w:p w:rsidR="004D4AC5" w:rsidRPr="00A23D7E" w:rsidRDefault="000E605B" w:rsidP="00A23D7E">
      <w:pPr>
        <w:pStyle w:val="ListParagraph"/>
        <w:spacing w:line="240" w:lineRule="auto"/>
        <w:rPr>
          <w:rFonts w:ascii="Times New Roman" w:hAnsi="Times New Roman" w:cs="Times New Roman"/>
          <w:color w:val="171717" w:themeColor="background2" w:themeShade="1A"/>
          <w:sz w:val="24"/>
          <w:szCs w:val="24"/>
        </w:rPr>
      </w:pPr>
      <m:oMath>
        <m:nary>
          <m:naryPr>
            <m:chr m:val="∑"/>
            <m:limLoc m:val="undOvr"/>
            <m:subHide m:val="1"/>
            <m:supHide m:val="1"/>
            <m:ctrlPr>
              <w:rPr>
                <w:rFonts w:ascii="Cambria Math" w:hAnsi="Cambria Math" w:cs="Times New Roman"/>
                <w:i/>
                <w:color w:val="171717" w:themeColor="background2" w:themeShade="1A"/>
                <w:sz w:val="24"/>
                <w:szCs w:val="24"/>
              </w:rPr>
            </m:ctrlPr>
          </m:naryPr>
          <m:sub/>
          <m:sup/>
          <m:e/>
        </m:nary>
      </m:oMath>
      <w:r w:rsidR="004D4AC5" w:rsidRPr="00A23D7E">
        <w:rPr>
          <w:rFonts w:ascii="Times New Roman" w:eastAsiaTheme="minorEastAsia" w:hAnsi="Times New Roman" w:cs="Times New Roman"/>
          <w:color w:val="171717" w:themeColor="background2" w:themeShade="1A"/>
          <w:sz w:val="24"/>
          <w:szCs w:val="24"/>
        </w:rPr>
        <w:t xml:space="preserve"> = Sigma (Jumlah)</w:t>
      </w:r>
    </w:p>
    <w:p w:rsidR="004D4AC5" w:rsidRPr="00A23D7E" w:rsidRDefault="004D4AC5" w:rsidP="00A23D7E">
      <w:pPr>
        <w:pStyle w:val="ListParagraph"/>
        <w:spacing w:line="240" w:lineRule="auto"/>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Berdasarkan rumus tersebut di atas maka nilai rxy adalah :</w:t>
      </w:r>
    </w:p>
    <w:p w:rsidR="004D4AC5" w:rsidRPr="00F03A49" w:rsidRDefault="00F03A49" w:rsidP="00F03A49">
      <w:pPr>
        <w:spacing w:line="240" w:lineRule="auto"/>
        <w:rPr>
          <w:rFonts w:ascii="Times New Roman" w:hAnsi="Times New Roman" w:cs="Times New Roman"/>
          <w:color w:val="171717" w:themeColor="background2" w:themeShade="1A"/>
          <w:sz w:val="24"/>
          <w:szCs w:val="24"/>
        </w:rPr>
      </w:pPr>
      <w:r w:rsidRPr="00A23D7E">
        <w:object w:dxaOrig="4740" w:dyaOrig="700">
          <v:shape id="_x0000_i1026" type="#_x0000_t75" style="width:208.8pt;height:30pt" o:ole="">
            <v:imagedata r:id="rId11" o:title=""/>
          </v:shape>
          <o:OLEObject Type="Embed" ProgID="Equation.3" ShapeID="_x0000_i1026" DrawAspect="Content" ObjectID="_1658657597" r:id="rId12"/>
        </w:object>
      </w:r>
    </w:p>
    <w:p w:rsidR="004D4AC5" w:rsidRPr="00F03A49" w:rsidRDefault="00F03A49" w:rsidP="00F03A49">
      <w:pPr>
        <w:spacing w:line="240" w:lineRule="auto"/>
        <w:rPr>
          <w:rFonts w:ascii="Times New Roman" w:hAnsi="Times New Roman" w:cs="Times New Roman"/>
          <w:color w:val="171717" w:themeColor="background2" w:themeShade="1A"/>
          <w:sz w:val="24"/>
          <w:szCs w:val="24"/>
        </w:rPr>
      </w:pPr>
      <w:r w:rsidRPr="00A23D7E">
        <w:object w:dxaOrig="4700" w:dyaOrig="700">
          <v:shape id="_x0000_i1027" type="#_x0000_t75" style="width:214.8pt;height:31.2pt" o:ole="">
            <v:imagedata r:id="rId13" o:title=""/>
          </v:shape>
          <o:OLEObject Type="Embed" ProgID="Equation.3" ShapeID="_x0000_i1027" DrawAspect="Content" ObjectID="_1658657598" r:id="rId14"/>
        </w:object>
      </w:r>
    </w:p>
    <w:p w:rsidR="004D4AC5" w:rsidRPr="00A23D7E" w:rsidRDefault="004D4AC5" w:rsidP="00F03A49">
      <w:pPr>
        <w:tabs>
          <w:tab w:val="left" w:pos="284"/>
        </w:tabs>
        <w:spacing w:line="240" w:lineRule="auto"/>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position w:val="-32"/>
          <w:sz w:val="24"/>
          <w:szCs w:val="24"/>
        </w:rPr>
        <w:object w:dxaOrig="2380" w:dyaOrig="700">
          <v:shape id="_x0000_i1028" type="#_x0000_t75" style="width:115.2pt;height:34.8pt" o:ole="">
            <v:imagedata r:id="rId15" o:title=""/>
          </v:shape>
          <o:OLEObject Type="Embed" ProgID="Equation.3" ShapeID="_x0000_i1028" DrawAspect="Content" ObjectID="_1658657599" r:id="rId16"/>
        </w:object>
      </w:r>
    </w:p>
    <w:p w:rsidR="004D4AC5" w:rsidRPr="00A23D7E" w:rsidRDefault="004D4AC5" w:rsidP="00F03A49">
      <w:pPr>
        <w:tabs>
          <w:tab w:val="left" w:pos="1627"/>
        </w:tabs>
        <w:spacing w:line="240" w:lineRule="auto"/>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position w:val="-32"/>
          <w:sz w:val="24"/>
          <w:szCs w:val="24"/>
        </w:rPr>
        <w:object w:dxaOrig="2040" w:dyaOrig="700">
          <v:shape id="_x0000_i1029" type="#_x0000_t75" style="width:100.8pt;height:34.8pt" o:ole="">
            <v:imagedata r:id="rId17" o:title=""/>
          </v:shape>
          <o:OLEObject Type="Embed" ProgID="Equation.3" ShapeID="_x0000_i1029" DrawAspect="Content" ObjectID="_1658657600" r:id="rId18"/>
        </w:object>
      </w:r>
    </w:p>
    <w:p w:rsidR="004D4AC5" w:rsidRPr="00A23D7E" w:rsidRDefault="004D4AC5" w:rsidP="00A23D7E">
      <w:pPr>
        <w:tabs>
          <w:tab w:val="left" w:pos="1267"/>
        </w:tabs>
        <w:spacing w:line="240" w:lineRule="auto"/>
        <w:ind w:left="720"/>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position w:val="-28"/>
          <w:sz w:val="24"/>
          <w:szCs w:val="24"/>
        </w:rPr>
        <w:object w:dxaOrig="1300" w:dyaOrig="660">
          <v:shape id="_x0000_i1030" type="#_x0000_t75" style="width:66pt;height:34.8pt" o:ole="">
            <v:imagedata r:id="rId19" o:title=""/>
          </v:shape>
          <o:OLEObject Type="Embed" ProgID="Equation.3" ShapeID="_x0000_i1030" DrawAspect="Content" ObjectID="_1658657601" r:id="rId20"/>
        </w:object>
      </w:r>
    </w:p>
    <w:p w:rsidR="004D4AC5" w:rsidRPr="00A23D7E" w:rsidRDefault="004D4AC5" w:rsidP="00A23D7E">
      <w:pPr>
        <w:spacing w:line="240" w:lineRule="auto"/>
        <w:ind w:left="720"/>
        <w:contextualSpacing/>
        <w:rPr>
          <w:rFonts w:ascii="Times New Roman" w:hAnsi="Times New Roman" w:cs="Times New Roman"/>
          <w:b/>
          <w:color w:val="171717" w:themeColor="background2" w:themeShade="1A"/>
          <w:sz w:val="24"/>
          <w:szCs w:val="24"/>
        </w:rPr>
      </w:pPr>
      <w:r w:rsidRPr="00A23D7E">
        <w:rPr>
          <w:rFonts w:ascii="Times New Roman" w:hAnsi="Times New Roman" w:cs="Times New Roman"/>
          <w:b/>
          <w:color w:val="171717" w:themeColor="background2" w:themeShade="1A"/>
          <w:position w:val="-10"/>
          <w:sz w:val="24"/>
          <w:szCs w:val="24"/>
        </w:rPr>
        <w:object w:dxaOrig="1140" w:dyaOrig="320">
          <v:shape id="_x0000_i1031" type="#_x0000_t75" style="width:58.8pt;height:18pt" o:ole="">
            <v:imagedata r:id="rId21" o:title=""/>
          </v:shape>
          <o:OLEObject Type="Embed" ProgID="Equation.3" ShapeID="_x0000_i1031" DrawAspect="Content" ObjectID="_1658657602" r:id="rId22"/>
        </w:object>
      </w:r>
    </w:p>
    <w:p w:rsidR="004D4AC5" w:rsidRPr="00A23D7E" w:rsidRDefault="004D4AC5" w:rsidP="00A23D7E">
      <w:pPr>
        <w:spacing w:line="240" w:lineRule="auto"/>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b/>
          <w:color w:val="171717" w:themeColor="background2" w:themeShade="1A"/>
          <w:sz w:val="24"/>
          <w:szCs w:val="24"/>
        </w:rPr>
        <w:t>Kesimpulan:</w:t>
      </w:r>
      <w:r w:rsidRPr="00A23D7E">
        <w:rPr>
          <w:rFonts w:ascii="Times New Roman" w:hAnsi="Times New Roman" w:cs="Times New Roman"/>
          <w:color w:val="171717" w:themeColor="background2" w:themeShade="1A"/>
          <w:sz w:val="24"/>
          <w:szCs w:val="24"/>
        </w:rPr>
        <w:t xml:space="preserve"> Hasil koefisien korelasi sederhana (r) antara Keharmonisan Keluarga dengan perilaku agresif siswa adalah </w:t>
      </w:r>
      <w:r w:rsidRPr="00A23D7E">
        <w:rPr>
          <w:rFonts w:ascii="Times New Roman" w:hAnsi="Times New Roman" w:cs="Times New Roman"/>
          <w:b/>
          <w:color w:val="171717" w:themeColor="background2" w:themeShade="1A"/>
          <w:sz w:val="24"/>
          <w:szCs w:val="24"/>
        </w:rPr>
        <w:t>0,196</w:t>
      </w:r>
      <w:r w:rsidRPr="00A23D7E">
        <w:rPr>
          <w:rFonts w:ascii="Times New Roman" w:hAnsi="Times New Roman" w:cs="Times New Roman"/>
          <w:color w:val="171717" w:themeColor="background2" w:themeShade="1A"/>
          <w:sz w:val="24"/>
          <w:szCs w:val="24"/>
        </w:rPr>
        <w:t xml:space="preserve">. Hal ini menunjukkan bahwa terjadi hubungan yang </w:t>
      </w:r>
      <w:r w:rsidRPr="00A23D7E">
        <w:rPr>
          <w:rFonts w:ascii="Times New Roman" w:hAnsi="Times New Roman" w:cs="Times New Roman"/>
          <w:b/>
          <w:color w:val="171717" w:themeColor="background2" w:themeShade="1A"/>
          <w:sz w:val="24"/>
          <w:szCs w:val="24"/>
        </w:rPr>
        <w:t xml:space="preserve">sangat rendah </w:t>
      </w:r>
      <w:r w:rsidRPr="00A23D7E">
        <w:rPr>
          <w:rFonts w:ascii="Times New Roman" w:hAnsi="Times New Roman" w:cs="Times New Roman"/>
          <w:color w:val="171717" w:themeColor="background2" w:themeShade="1A"/>
          <w:sz w:val="24"/>
          <w:szCs w:val="24"/>
        </w:rPr>
        <w:t xml:space="preserve">karena berada dalam rentang 0,00-0,196. </w:t>
      </w:r>
    </w:p>
    <w:p w:rsidR="00007929" w:rsidRPr="00A23D7E" w:rsidRDefault="00007929" w:rsidP="00A23D7E">
      <w:pPr>
        <w:pStyle w:val="ListParagraph"/>
        <w:tabs>
          <w:tab w:val="left" w:pos="284"/>
        </w:tabs>
        <w:spacing w:after="200" w:line="240" w:lineRule="auto"/>
        <w:ind w:left="0" w:firstLine="774"/>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Berdasarkan hasil analisis data tersebut di atas menggunakan metode statistik dengan analisis product moment menunjukkan bahwa nilai </w:t>
      </w:r>
      <w:r w:rsidRPr="00A23D7E">
        <w:rPr>
          <w:rFonts w:ascii="Times New Roman" w:hAnsi="Times New Roman" w:cs="Times New Roman"/>
          <w:i/>
          <w:color w:val="171717" w:themeColor="background2" w:themeShade="1A"/>
          <w:sz w:val="24"/>
          <w:szCs w:val="24"/>
        </w:rPr>
        <w:t>r-hitung</w:t>
      </w:r>
      <w:r w:rsidRPr="00A23D7E">
        <w:rPr>
          <w:rFonts w:ascii="Times New Roman" w:hAnsi="Times New Roman" w:cs="Times New Roman"/>
          <w:color w:val="171717" w:themeColor="background2" w:themeShade="1A"/>
          <w:sz w:val="24"/>
          <w:szCs w:val="24"/>
        </w:rPr>
        <w:t xml:space="preserve"> &lt; </w:t>
      </w:r>
      <w:r w:rsidRPr="00A23D7E">
        <w:rPr>
          <w:rFonts w:ascii="Times New Roman" w:hAnsi="Times New Roman" w:cs="Times New Roman"/>
          <w:i/>
          <w:color w:val="171717" w:themeColor="background2" w:themeShade="1A"/>
          <w:sz w:val="24"/>
          <w:szCs w:val="24"/>
        </w:rPr>
        <w:t>r-tabel</w:t>
      </w:r>
      <w:r w:rsidRPr="00A23D7E">
        <w:rPr>
          <w:rFonts w:ascii="Times New Roman" w:hAnsi="Times New Roman" w:cs="Times New Roman"/>
          <w:color w:val="171717" w:themeColor="background2" w:themeShade="1A"/>
          <w:sz w:val="24"/>
          <w:szCs w:val="24"/>
        </w:rPr>
        <w:t xml:space="preserve"> yaitu 0,871&lt;1,729 maka Ho ditolak dan Ha diterima pada taraf signifikansi 5% sehingga dapat diartikan Ada Hubungan Antara Keharmonisan Keluarga Dengan Perilaku Agresif Pada Siswa Madrasah Aliyah Raudlatusshibyan NW Belencong Tahun Pelajaran 2019/2020.</w:t>
      </w:r>
    </w:p>
    <w:p w:rsidR="00007929" w:rsidRPr="00A23D7E" w:rsidRDefault="00007929" w:rsidP="00A23D7E">
      <w:pPr>
        <w:pStyle w:val="ListParagraph"/>
        <w:tabs>
          <w:tab w:val="left" w:pos="284"/>
        </w:tabs>
        <w:spacing w:after="200" w:line="240" w:lineRule="auto"/>
        <w:ind w:left="0" w:firstLine="774"/>
        <w:jc w:val="both"/>
        <w:rPr>
          <w:rFonts w:ascii="Times New Roman" w:hAnsi="Times New Roman" w:cs="Times New Roman"/>
          <w:i/>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Sebagian besar siswa yang memiliki perilaku agresif belajar dari orangtua yang juga memiliki perilaku agresif baik secara psikologis maupun secara fisik. Pendidikan yang diberikan orangtua tidak hanya berbentuk nilai dan norma hidup yang diterapkan dalam lingkungan keluarga, tetapi secara psikologis perilaku agresif mempengaruhi terutama dari keluarga </w:t>
      </w:r>
      <w:r w:rsidRPr="00A23D7E">
        <w:rPr>
          <w:rFonts w:ascii="Times New Roman" w:hAnsi="Times New Roman" w:cs="Times New Roman"/>
          <w:i/>
          <w:color w:val="171717" w:themeColor="background2" w:themeShade="1A"/>
          <w:sz w:val="24"/>
          <w:szCs w:val="24"/>
        </w:rPr>
        <w:t>broken home.</w:t>
      </w:r>
    </w:p>
    <w:p w:rsidR="00007929" w:rsidRPr="00A23D7E" w:rsidRDefault="00007929" w:rsidP="00A23D7E">
      <w:pPr>
        <w:pStyle w:val="ListParagraph"/>
        <w:tabs>
          <w:tab w:val="left" w:pos="284"/>
        </w:tabs>
        <w:spacing w:after="200" w:line="240" w:lineRule="auto"/>
        <w:ind w:left="0" w:firstLine="774"/>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Perilaku agresif memang tidak terbentuk hanya dari proses belajar siswa di lingkungan sekolah atau masyarakat, tetapi terutama terbentuk dari keluarga inti yang mendidik mereka sejak kecil. Keluarga sebagai wadah pendidikan pertama bagi siswa, berperan sangat besar dalam membentuk seperti apakah mereka kelak.</w:t>
      </w:r>
    </w:p>
    <w:p w:rsidR="00007929" w:rsidRPr="00A23D7E" w:rsidRDefault="00007929" w:rsidP="00A23D7E">
      <w:pPr>
        <w:pStyle w:val="ListParagraph"/>
        <w:tabs>
          <w:tab w:val="left" w:pos="284"/>
        </w:tabs>
        <w:spacing w:after="200" w:line="240" w:lineRule="auto"/>
        <w:ind w:left="0" w:firstLine="774"/>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Hasil penelitian dengan analisis </w:t>
      </w:r>
      <w:r w:rsidRPr="00A23D7E">
        <w:rPr>
          <w:rFonts w:ascii="Times New Roman" w:hAnsi="Times New Roman" w:cs="Times New Roman"/>
          <w:i/>
          <w:color w:val="171717" w:themeColor="background2" w:themeShade="1A"/>
          <w:sz w:val="24"/>
          <w:szCs w:val="24"/>
        </w:rPr>
        <w:t>product moment</w:t>
      </w:r>
      <w:r w:rsidRPr="00A23D7E">
        <w:rPr>
          <w:rFonts w:ascii="Times New Roman" w:hAnsi="Times New Roman" w:cs="Times New Roman"/>
          <w:color w:val="171717" w:themeColor="background2" w:themeShade="1A"/>
          <w:sz w:val="24"/>
          <w:szCs w:val="24"/>
        </w:rPr>
        <w:t xml:space="preserve"> tersebut dapat diartikan bahwa:</w:t>
      </w:r>
    </w:p>
    <w:p w:rsidR="00007929" w:rsidRPr="00A23D7E" w:rsidRDefault="00007929" w:rsidP="00A23D7E">
      <w:pPr>
        <w:pStyle w:val="ListParagraph"/>
        <w:numPr>
          <w:ilvl w:val="0"/>
          <w:numId w:val="5"/>
        </w:numPr>
        <w:spacing w:line="240" w:lineRule="auto"/>
        <w:jc w:val="both"/>
        <w:rPr>
          <w:rFonts w:ascii="Times New Roman" w:hAnsi="Times New Roman" w:cs="Times New Roman"/>
          <w:color w:val="171717" w:themeColor="background2" w:themeShade="1A"/>
          <w:sz w:val="24"/>
          <w:szCs w:val="24"/>
        </w:rPr>
      </w:pPr>
      <w:r w:rsidRPr="00A23D7E">
        <w:rPr>
          <w:rFonts w:ascii="Times New Roman" w:hAnsi="Times New Roman" w:cs="Times New Roman"/>
          <w:i/>
          <w:color w:val="171717" w:themeColor="background2" w:themeShade="1A"/>
          <w:sz w:val="24"/>
          <w:szCs w:val="24"/>
        </w:rPr>
        <w:t xml:space="preserve">Pertama, </w:t>
      </w:r>
      <w:r w:rsidRPr="00A23D7E">
        <w:rPr>
          <w:rFonts w:ascii="Times New Roman" w:hAnsi="Times New Roman" w:cs="Times New Roman"/>
          <w:color w:val="171717" w:themeColor="background2" w:themeShade="1A"/>
          <w:sz w:val="24"/>
          <w:szCs w:val="24"/>
        </w:rPr>
        <w:t xml:space="preserve">penelitian terdahulu terkait judul yang sama di sekolah atau daerah yang lain, bisa secara signifikan memiliki hubungan yang sangat kuat </w:t>
      </w:r>
      <w:r w:rsidRPr="00A23D7E">
        <w:rPr>
          <w:rFonts w:ascii="Times New Roman" w:hAnsi="Times New Roman" w:cs="Times New Roman"/>
          <w:color w:val="171717" w:themeColor="background2" w:themeShade="1A"/>
          <w:sz w:val="24"/>
          <w:szCs w:val="24"/>
        </w:rPr>
        <w:lastRenderedPageBreak/>
        <w:t xml:space="preserve">antara kedua variabel, namun sangat rendah untuk siswa di Madrasah Aliyah Raudlatusshibyan NW Belencong. </w:t>
      </w:r>
    </w:p>
    <w:p w:rsidR="00007929" w:rsidRPr="00A23D7E" w:rsidRDefault="00007929" w:rsidP="00A23D7E">
      <w:pPr>
        <w:pStyle w:val="ListParagraph"/>
        <w:numPr>
          <w:ilvl w:val="0"/>
          <w:numId w:val="5"/>
        </w:numPr>
        <w:spacing w:line="240" w:lineRule="auto"/>
        <w:jc w:val="both"/>
        <w:rPr>
          <w:rFonts w:ascii="Times New Roman" w:hAnsi="Times New Roman" w:cs="Times New Roman"/>
          <w:color w:val="171717" w:themeColor="background2" w:themeShade="1A"/>
          <w:sz w:val="24"/>
          <w:szCs w:val="24"/>
        </w:rPr>
      </w:pPr>
      <w:r w:rsidRPr="00A23D7E">
        <w:rPr>
          <w:rFonts w:ascii="Times New Roman" w:hAnsi="Times New Roman" w:cs="Times New Roman"/>
          <w:i/>
          <w:color w:val="171717" w:themeColor="background2" w:themeShade="1A"/>
          <w:sz w:val="24"/>
          <w:szCs w:val="24"/>
        </w:rPr>
        <w:t>Kedua,</w:t>
      </w:r>
      <w:r w:rsidRPr="00A23D7E">
        <w:rPr>
          <w:rFonts w:ascii="Times New Roman" w:hAnsi="Times New Roman" w:cs="Times New Roman"/>
          <w:color w:val="171717" w:themeColor="background2" w:themeShade="1A"/>
          <w:sz w:val="24"/>
          <w:szCs w:val="24"/>
        </w:rPr>
        <w:t xml:space="preserve"> anak-anak dengan keluarga berlatar belakang disharmoni sampai </w:t>
      </w:r>
      <w:r w:rsidRPr="00A23D7E">
        <w:rPr>
          <w:rFonts w:ascii="Times New Roman" w:hAnsi="Times New Roman" w:cs="Times New Roman"/>
          <w:i/>
          <w:color w:val="171717" w:themeColor="background2" w:themeShade="1A"/>
          <w:sz w:val="24"/>
          <w:szCs w:val="24"/>
        </w:rPr>
        <w:t>broken home</w:t>
      </w:r>
      <w:r w:rsidRPr="00A23D7E">
        <w:rPr>
          <w:rFonts w:ascii="Times New Roman" w:hAnsi="Times New Roman" w:cs="Times New Roman"/>
          <w:color w:val="171717" w:themeColor="background2" w:themeShade="1A"/>
          <w:sz w:val="24"/>
          <w:szCs w:val="24"/>
        </w:rPr>
        <w:t xml:space="preserve"> memiliki pengendalian diri yang cukup baik terhadap perilaku agresif mereka. </w:t>
      </w:r>
    </w:p>
    <w:p w:rsidR="00007929" w:rsidRPr="00A23D7E" w:rsidRDefault="00007929" w:rsidP="00A23D7E">
      <w:pPr>
        <w:pStyle w:val="ListParagraph"/>
        <w:numPr>
          <w:ilvl w:val="0"/>
          <w:numId w:val="5"/>
        </w:numPr>
        <w:spacing w:line="240" w:lineRule="auto"/>
        <w:jc w:val="both"/>
        <w:rPr>
          <w:rFonts w:ascii="Times New Roman" w:hAnsi="Times New Roman" w:cs="Times New Roman"/>
          <w:color w:val="171717" w:themeColor="background2" w:themeShade="1A"/>
          <w:sz w:val="24"/>
          <w:szCs w:val="24"/>
        </w:rPr>
      </w:pPr>
      <w:r w:rsidRPr="00A23D7E">
        <w:rPr>
          <w:rFonts w:ascii="Times New Roman" w:hAnsi="Times New Roman" w:cs="Times New Roman"/>
          <w:i/>
          <w:color w:val="171717" w:themeColor="background2" w:themeShade="1A"/>
          <w:sz w:val="24"/>
          <w:szCs w:val="24"/>
        </w:rPr>
        <w:t xml:space="preserve">Ketiga, </w:t>
      </w:r>
      <w:r w:rsidRPr="00A23D7E">
        <w:rPr>
          <w:rFonts w:ascii="Times New Roman" w:hAnsi="Times New Roman" w:cs="Times New Roman"/>
          <w:color w:val="171717" w:themeColor="background2" w:themeShade="1A"/>
          <w:sz w:val="24"/>
          <w:szCs w:val="24"/>
        </w:rPr>
        <w:t xml:space="preserve">orangtua meskipun memiliki keluarga tidak harmonis namun tidak memberikan dampak buruk yang besar terhadap perilaku agresif anak. </w:t>
      </w:r>
    </w:p>
    <w:p w:rsidR="00007929" w:rsidRPr="00A23D7E" w:rsidRDefault="00007929" w:rsidP="00A23D7E">
      <w:pPr>
        <w:pStyle w:val="ListParagraph"/>
        <w:numPr>
          <w:ilvl w:val="0"/>
          <w:numId w:val="5"/>
        </w:numPr>
        <w:spacing w:line="240" w:lineRule="auto"/>
        <w:jc w:val="both"/>
        <w:rPr>
          <w:rFonts w:ascii="Times New Roman" w:hAnsi="Times New Roman" w:cs="Times New Roman"/>
          <w:color w:val="171717" w:themeColor="background2" w:themeShade="1A"/>
          <w:sz w:val="24"/>
          <w:szCs w:val="24"/>
        </w:rPr>
      </w:pPr>
      <w:r w:rsidRPr="00A23D7E">
        <w:rPr>
          <w:rFonts w:ascii="Times New Roman" w:hAnsi="Times New Roman" w:cs="Times New Roman"/>
          <w:i/>
          <w:color w:val="171717" w:themeColor="background2" w:themeShade="1A"/>
          <w:sz w:val="24"/>
          <w:szCs w:val="24"/>
        </w:rPr>
        <w:t xml:space="preserve">Keempat </w:t>
      </w:r>
      <w:r w:rsidRPr="00A23D7E">
        <w:rPr>
          <w:rFonts w:ascii="Times New Roman" w:hAnsi="Times New Roman" w:cs="Times New Roman"/>
          <w:color w:val="171717" w:themeColor="background2" w:themeShade="1A"/>
          <w:sz w:val="24"/>
          <w:szCs w:val="24"/>
        </w:rPr>
        <w:t xml:space="preserve">hasil observasi yang dilakukan sebelumnya bahwa terdapat perilaku agresif anak di Madrasah Aliyah Raudlatusshibyan NW Belencong, diartikan bahwa perilaku tersebut bukan dampak dari ketidakharmonisan keluarga tetapi anak belajar bukan hanya dari lingkungan keluarga tetapi dari lingkungan sebaya mereka. </w:t>
      </w:r>
    </w:p>
    <w:p w:rsidR="00007929" w:rsidRPr="00A23D7E" w:rsidRDefault="00007929" w:rsidP="00A23D7E">
      <w:pPr>
        <w:pStyle w:val="ListParagraph"/>
        <w:numPr>
          <w:ilvl w:val="0"/>
          <w:numId w:val="5"/>
        </w:numPr>
        <w:spacing w:line="240" w:lineRule="auto"/>
        <w:jc w:val="both"/>
        <w:rPr>
          <w:rFonts w:ascii="Times New Roman" w:hAnsi="Times New Roman" w:cs="Times New Roman"/>
          <w:color w:val="171717" w:themeColor="background2" w:themeShade="1A"/>
          <w:sz w:val="24"/>
          <w:szCs w:val="24"/>
        </w:rPr>
      </w:pPr>
      <w:r w:rsidRPr="00A23D7E">
        <w:rPr>
          <w:rFonts w:ascii="Times New Roman" w:hAnsi="Times New Roman" w:cs="Times New Roman"/>
          <w:i/>
          <w:color w:val="171717" w:themeColor="background2" w:themeShade="1A"/>
          <w:sz w:val="24"/>
          <w:szCs w:val="24"/>
        </w:rPr>
        <w:t>Kelima,</w:t>
      </w:r>
      <w:r w:rsidRPr="00A23D7E">
        <w:rPr>
          <w:rFonts w:ascii="Times New Roman" w:hAnsi="Times New Roman" w:cs="Times New Roman"/>
          <w:color w:val="171717" w:themeColor="background2" w:themeShade="1A"/>
          <w:sz w:val="24"/>
          <w:szCs w:val="24"/>
        </w:rPr>
        <w:t xml:space="preserve"> meskipun hubungan kedua variabel rendah namun sangat penting bagi setiap pihak yang berkaitan dengan remaja untuk memberikan perhatian, pendampingan, pengarahan dan bimbingan kepada siswa secara khusus di Madrasah Aliyah Raudlatusshibyan NW Belencong. Pendampingan tersebut sangat tepat dilakukan oleh guru Bimbingan Konseling, konselor pemuda dan remaja, wali kelas maupun orangtua.</w:t>
      </w:r>
      <w:r w:rsidRPr="00A23D7E">
        <w:rPr>
          <w:rFonts w:ascii="Times New Roman" w:hAnsi="Times New Roman" w:cs="Times New Roman"/>
          <w:i/>
          <w:color w:val="171717" w:themeColor="background2" w:themeShade="1A"/>
          <w:sz w:val="24"/>
          <w:szCs w:val="24"/>
        </w:rPr>
        <w:t xml:space="preserve"> </w:t>
      </w:r>
    </w:p>
    <w:p w:rsidR="00CD67EB" w:rsidRPr="00A23D7E" w:rsidRDefault="00CD67EB" w:rsidP="00A23D7E">
      <w:pPr>
        <w:spacing w:line="240" w:lineRule="auto"/>
        <w:contextualSpacing/>
        <w:rPr>
          <w:rFonts w:ascii="Times New Roman" w:hAnsi="Times New Roman" w:cs="Times New Roman"/>
          <w:b/>
          <w:caps/>
          <w:sz w:val="24"/>
          <w:szCs w:val="24"/>
        </w:rPr>
      </w:pPr>
    </w:p>
    <w:p w:rsidR="003A350E" w:rsidRPr="00A23D7E" w:rsidRDefault="003A350E" w:rsidP="00A23D7E">
      <w:pPr>
        <w:spacing w:line="240" w:lineRule="auto"/>
        <w:contextualSpacing/>
        <w:rPr>
          <w:rFonts w:ascii="Times New Roman" w:hAnsi="Times New Roman" w:cs="Times New Roman"/>
          <w:b/>
          <w:caps/>
          <w:sz w:val="24"/>
          <w:szCs w:val="24"/>
        </w:rPr>
      </w:pPr>
      <w:r w:rsidRPr="00A23D7E">
        <w:rPr>
          <w:rFonts w:ascii="Times New Roman" w:hAnsi="Times New Roman" w:cs="Times New Roman"/>
          <w:b/>
          <w:caps/>
          <w:sz w:val="24"/>
          <w:szCs w:val="24"/>
        </w:rPr>
        <w:t>Kesimpulan</w:t>
      </w:r>
    </w:p>
    <w:p w:rsidR="00DC401D" w:rsidRPr="00A23D7E" w:rsidRDefault="00DC401D" w:rsidP="00A23D7E">
      <w:pPr>
        <w:spacing w:line="240" w:lineRule="auto"/>
        <w:ind w:firstLine="85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Berdasarkan hasil penelitian dengan judul Hubungan Perceaian Terhadap Perilaku Agresif Pada Siswa Madrasah Aliyah Raudlatusshibyan </w:t>
      </w:r>
      <w:r w:rsidRPr="00A23D7E">
        <w:rPr>
          <w:rFonts w:ascii="Times New Roman" w:hAnsi="Times New Roman" w:cs="Times New Roman"/>
          <w:color w:val="171717" w:themeColor="background2" w:themeShade="1A"/>
          <w:sz w:val="24"/>
          <w:szCs w:val="24"/>
        </w:rPr>
        <w:lastRenderedPageBreak/>
        <w:t xml:space="preserve">NW Belencong, Tahun Pelajaran 2019/2020 maka melalui hasil analisis data menggunakan metode statistik dengan analisis </w:t>
      </w:r>
      <w:r w:rsidRPr="00A23D7E">
        <w:rPr>
          <w:rFonts w:ascii="Times New Roman" w:hAnsi="Times New Roman" w:cs="Times New Roman"/>
          <w:i/>
          <w:color w:val="171717" w:themeColor="background2" w:themeShade="1A"/>
          <w:sz w:val="24"/>
          <w:szCs w:val="24"/>
        </w:rPr>
        <w:t xml:space="preserve">product moment </w:t>
      </w:r>
      <w:r w:rsidRPr="00A23D7E">
        <w:rPr>
          <w:rFonts w:ascii="Times New Roman" w:hAnsi="Times New Roman" w:cs="Times New Roman"/>
          <w:color w:val="171717" w:themeColor="background2" w:themeShade="1A"/>
          <w:sz w:val="24"/>
          <w:szCs w:val="24"/>
        </w:rPr>
        <w:t xml:space="preserve">menunjukkan bahwa nilai </w:t>
      </w:r>
      <w:r w:rsidRPr="00A23D7E">
        <w:rPr>
          <w:rFonts w:ascii="Times New Roman" w:hAnsi="Times New Roman" w:cs="Times New Roman"/>
          <w:i/>
          <w:color w:val="171717" w:themeColor="background2" w:themeShade="1A"/>
          <w:sz w:val="24"/>
          <w:szCs w:val="24"/>
        </w:rPr>
        <w:t>r-hitung</w:t>
      </w:r>
      <w:r w:rsidRPr="00A23D7E">
        <w:rPr>
          <w:rFonts w:ascii="Times New Roman" w:hAnsi="Times New Roman" w:cs="Times New Roman"/>
          <w:color w:val="171717" w:themeColor="background2" w:themeShade="1A"/>
          <w:sz w:val="24"/>
          <w:szCs w:val="24"/>
        </w:rPr>
        <w:t xml:space="preserve"> &lt; </w:t>
      </w:r>
      <w:r w:rsidRPr="00A23D7E">
        <w:rPr>
          <w:rFonts w:ascii="Times New Roman" w:hAnsi="Times New Roman" w:cs="Times New Roman"/>
          <w:i/>
          <w:color w:val="171717" w:themeColor="background2" w:themeShade="1A"/>
          <w:sz w:val="24"/>
          <w:szCs w:val="24"/>
        </w:rPr>
        <w:t>r-tabel</w:t>
      </w:r>
      <w:r w:rsidRPr="00A23D7E">
        <w:rPr>
          <w:rFonts w:ascii="Times New Roman" w:hAnsi="Times New Roman" w:cs="Times New Roman"/>
          <w:color w:val="171717" w:themeColor="background2" w:themeShade="1A"/>
          <w:sz w:val="24"/>
          <w:szCs w:val="24"/>
        </w:rPr>
        <w:t xml:space="preserve"> yaitu 0,871&lt;1,729 maka Hipotesis nol (Ho) ditolak dan Hipotesis alternatif (Ha) diterima pada taraf signifikansi 5% sehingga dapat diartikan Ada Hubungan antara variabel X (Keharmonisan Keluarga) dengan variabel Y (Perilaku Agresif).</w:t>
      </w:r>
    </w:p>
    <w:p w:rsidR="00DC401D" w:rsidRPr="00A23D7E" w:rsidRDefault="00DC401D" w:rsidP="00A23D7E">
      <w:pPr>
        <w:spacing w:line="240" w:lineRule="auto"/>
        <w:ind w:firstLine="851"/>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Dari kesimpulan di atas, maka peneliti memberikan beberapa saran terkait penelitian tersebut untuk menjadi pedoman bagi peneliti selanjutnya : </w:t>
      </w:r>
    </w:p>
    <w:p w:rsidR="00DC401D" w:rsidRPr="00A23D7E" w:rsidRDefault="00DC401D" w:rsidP="00A23D7E">
      <w:pPr>
        <w:pStyle w:val="ListParagraph"/>
        <w:numPr>
          <w:ilvl w:val="3"/>
          <w:numId w:val="6"/>
        </w:numPr>
        <w:spacing w:line="240" w:lineRule="auto"/>
        <w:ind w:left="851" w:hanging="567"/>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Kepada orangtua, melalui hasil penelitian ini dapat menjadi pengetahuan bersama dalam mendidik membentuk keluarga bahwa peribadi yang dewasa dalam spritualitas dan karakter akan membentuk anak-anak yang berkarakter baik dan sehat, sekaligus hasil penelitian ini diharapkan menjadi tambahan wawasan dan pedoman dalam meminimalisir perilaku agresif anak.</w:t>
      </w:r>
    </w:p>
    <w:p w:rsidR="00DC401D" w:rsidRPr="00A23D7E" w:rsidRDefault="00DC401D" w:rsidP="00A23D7E">
      <w:pPr>
        <w:pStyle w:val="ListParagraph"/>
        <w:numPr>
          <w:ilvl w:val="3"/>
          <w:numId w:val="6"/>
        </w:numPr>
        <w:spacing w:line="240" w:lineRule="auto"/>
        <w:ind w:left="851" w:hanging="567"/>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Kepada guru BK dan konselor pemuda-remaja, tugas yang mulia menjadi seorang pendidik, pendamping, pengarah bagi anak-anak diharapkan ini menjadi salah satu panduan untuk mengenal siswa dengan keluarga disharmonis dan</w:t>
      </w:r>
      <w:r w:rsidRPr="00A23D7E">
        <w:rPr>
          <w:rFonts w:ascii="Times New Roman" w:hAnsi="Times New Roman" w:cs="Times New Roman"/>
          <w:i/>
          <w:color w:val="171717" w:themeColor="background2" w:themeShade="1A"/>
          <w:sz w:val="24"/>
          <w:szCs w:val="24"/>
        </w:rPr>
        <w:t xml:space="preserve"> broken home </w:t>
      </w:r>
      <w:r w:rsidRPr="00A23D7E">
        <w:rPr>
          <w:rFonts w:ascii="Times New Roman" w:hAnsi="Times New Roman" w:cs="Times New Roman"/>
          <w:color w:val="171717" w:themeColor="background2" w:themeShade="1A"/>
          <w:sz w:val="24"/>
          <w:szCs w:val="24"/>
        </w:rPr>
        <w:t xml:space="preserve">yang berpotensi memiliki perilaku agresif sehingga dapat ditolong dalam bentuk terapi yang konsisten. </w:t>
      </w:r>
    </w:p>
    <w:p w:rsidR="00DC401D" w:rsidRPr="00A23D7E" w:rsidRDefault="00DC401D" w:rsidP="00A23D7E">
      <w:pPr>
        <w:pStyle w:val="ListParagraph"/>
        <w:numPr>
          <w:ilvl w:val="3"/>
          <w:numId w:val="6"/>
        </w:numPr>
        <w:spacing w:line="240" w:lineRule="auto"/>
        <w:ind w:left="851" w:hanging="567"/>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Kepada para siswa, diingatkan bahwa tidak ada satu siswa pun yang tidak memiliki masalah maka dianjurkan untuk memiliki hati yang terbuka dan jujur kepada guru Bimbingan </w:t>
      </w:r>
      <w:r w:rsidRPr="00A23D7E">
        <w:rPr>
          <w:rFonts w:ascii="Times New Roman" w:hAnsi="Times New Roman" w:cs="Times New Roman"/>
          <w:color w:val="171717" w:themeColor="background2" w:themeShade="1A"/>
          <w:sz w:val="24"/>
          <w:szCs w:val="24"/>
        </w:rPr>
        <w:lastRenderedPageBreak/>
        <w:t>Konseling atau konselor pemuda dan remaja tentang permasalahan apa yang sedang dialami terutama terkait dengan perilaku agresif sehingga guru Bimbingan Konseling (konselor) dapat menolong dengan tepat.</w:t>
      </w:r>
    </w:p>
    <w:p w:rsidR="0013426E" w:rsidRPr="00A23D7E" w:rsidRDefault="00DC401D" w:rsidP="00A23D7E">
      <w:pPr>
        <w:spacing w:line="240" w:lineRule="auto"/>
        <w:ind w:left="284" w:firstLine="567"/>
        <w:contextualSpacing/>
        <w:jc w:val="both"/>
        <w:rPr>
          <w:rFonts w:ascii="Times New Roman" w:hAnsi="Times New Roman" w:cs="Times New Roman"/>
          <w:sz w:val="24"/>
          <w:szCs w:val="24"/>
        </w:rPr>
      </w:pPr>
      <w:r w:rsidRPr="00A23D7E">
        <w:rPr>
          <w:rFonts w:ascii="Times New Roman" w:hAnsi="Times New Roman" w:cs="Times New Roman"/>
          <w:sz w:val="24"/>
          <w:szCs w:val="24"/>
        </w:rPr>
        <w:t xml:space="preserve">Kepada Peneliti selanjutnya, </w:t>
      </w:r>
      <w:r w:rsidRPr="00A23D7E">
        <w:rPr>
          <w:rFonts w:ascii="Times New Roman" w:hAnsi="Times New Roman" w:cs="Times New Roman"/>
          <w:i/>
          <w:sz w:val="24"/>
          <w:szCs w:val="24"/>
        </w:rPr>
        <w:t xml:space="preserve">pertama, </w:t>
      </w:r>
      <w:r w:rsidRPr="00A23D7E">
        <w:rPr>
          <w:rFonts w:ascii="Times New Roman" w:hAnsi="Times New Roman" w:cs="Times New Roman"/>
          <w:sz w:val="24"/>
          <w:szCs w:val="24"/>
        </w:rPr>
        <w:t xml:space="preserve">dihimbau agar dapat melakukan penelitian lebih personal dalam menyebarkan angket atau tidak dilakukan secara komunal di sekolah. </w:t>
      </w:r>
      <w:r w:rsidRPr="00A23D7E">
        <w:rPr>
          <w:rFonts w:ascii="Times New Roman" w:hAnsi="Times New Roman" w:cs="Times New Roman"/>
          <w:i/>
          <w:sz w:val="24"/>
          <w:szCs w:val="24"/>
        </w:rPr>
        <w:t xml:space="preserve">Kedua, </w:t>
      </w:r>
      <w:r w:rsidRPr="00A23D7E">
        <w:rPr>
          <w:rFonts w:ascii="Times New Roman" w:hAnsi="Times New Roman" w:cs="Times New Roman"/>
          <w:sz w:val="24"/>
          <w:szCs w:val="24"/>
        </w:rPr>
        <w:t xml:space="preserve">Peneliti lain agar dapat melakukan penelitian ke depan dengan menerapkan sebuah terapi kepada siswa yang terdampak perilaku agresif dari keluarga disharmoni. </w:t>
      </w:r>
      <w:r w:rsidRPr="00A23D7E">
        <w:rPr>
          <w:rFonts w:ascii="Times New Roman" w:hAnsi="Times New Roman" w:cs="Times New Roman"/>
          <w:i/>
          <w:sz w:val="24"/>
          <w:szCs w:val="24"/>
        </w:rPr>
        <w:t>Ketiga,</w:t>
      </w:r>
      <w:r w:rsidRPr="00A23D7E">
        <w:rPr>
          <w:rFonts w:ascii="Times New Roman" w:hAnsi="Times New Roman" w:cs="Times New Roman"/>
          <w:sz w:val="24"/>
          <w:szCs w:val="24"/>
        </w:rPr>
        <w:t xml:space="preserve"> Peneliti lain ketika melakukan penelitian terkait judul yang sama agar mengambil jumlah sampel yang lebih besar dari jumlah sampel dalam penelitian ini.</w:t>
      </w:r>
    </w:p>
    <w:p w:rsidR="00F03A49" w:rsidRDefault="00F03A49" w:rsidP="00F03A49">
      <w:pPr>
        <w:spacing w:line="240" w:lineRule="auto"/>
        <w:contextualSpacing/>
        <w:rPr>
          <w:rFonts w:ascii="Times New Roman" w:hAnsi="Times New Roman" w:cs="Times New Roman"/>
          <w:sz w:val="24"/>
          <w:szCs w:val="24"/>
        </w:rPr>
      </w:pPr>
    </w:p>
    <w:p w:rsidR="00A23D7E" w:rsidRPr="00F03A49" w:rsidRDefault="00A23D7E" w:rsidP="00F03A49">
      <w:pPr>
        <w:spacing w:line="240" w:lineRule="auto"/>
        <w:contextualSpacing/>
        <w:rPr>
          <w:rFonts w:ascii="Times New Roman" w:hAnsi="Times New Roman" w:cs="Times New Roman"/>
          <w:sz w:val="24"/>
          <w:szCs w:val="24"/>
        </w:rPr>
      </w:pPr>
      <w:r w:rsidRPr="00A23D7E">
        <w:rPr>
          <w:rFonts w:ascii="Times New Roman" w:hAnsi="Times New Roman" w:cs="Times New Roman"/>
          <w:b/>
          <w:caps/>
          <w:color w:val="171717" w:themeColor="background2" w:themeShade="1A"/>
          <w:sz w:val="24"/>
          <w:szCs w:val="24"/>
        </w:rPr>
        <w:t>daftar pustaka</w:t>
      </w:r>
    </w:p>
    <w:p w:rsidR="00A23D7E" w:rsidRPr="00A23D7E" w:rsidRDefault="00A23D7E" w:rsidP="00A23D7E">
      <w:pPr>
        <w:spacing w:line="240" w:lineRule="auto"/>
        <w:contextualSpacing/>
        <w:jc w:val="center"/>
        <w:rPr>
          <w:rFonts w:ascii="Times New Roman" w:hAnsi="Times New Roman" w:cs="Times New Roman"/>
          <w:b/>
          <w:caps/>
          <w:color w:val="171717" w:themeColor="background2" w:themeShade="1A"/>
          <w:sz w:val="24"/>
          <w:szCs w:val="24"/>
        </w:rPr>
      </w:pPr>
    </w:p>
    <w:p w:rsidR="00A23D7E" w:rsidRPr="00A23D7E" w:rsidRDefault="00A23D7E" w:rsidP="00A23D7E">
      <w:pPr>
        <w:spacing w:line="240" w:lineRule="auto"/>
        <w:contextualSpacing/>
        <w:jc w:val="center"/>
        <w:rPr>
          <w:rFonts w:ascii="Times New Roman" w:hAnsi="Times New Roman" w:cs="Times New Roman"/>
          <w:b/>
          <w:caps/>
          <w:color w:val="171717" w:themeColor="background2" w:themeShade="1A"/>
          <w:sz w:val="24"/>
          <w:szCs w:val="24"/>
        </w:rPr>
      </w:pPr>
    </w:p>
    <w:p w:rsidR="00F03A49" w:rsidRDefault="00F03A49" w:rsidP="00A23D7E">
      <w:pPr>
        <w:spacing w:line="240" w:lineRule="auto"/>
        <w:ind w:left="567" w:hanging="567"/>
        <w:contextualSpacing/>
        <w:rPr>
          <w:rFonts w:ascii="Times New Roman" w:hAnsi="Times New Roman" w:cs="Times New Roman"/>
          <w:sz w:val="24"/>
          <w:szCs w:val="24"/>
        </w:rPr>
      </w:pPr>
      <w:r>
        <w:rPr>
          <w:rFonts w:ascii="Times New Roman" w:hAnsi="Times New Roman" w:cs="Times New Roman"/>
          <w:sz w:val="24"/>
          <w:szCs w:val="24"/>
        </w:rPr>
        <w:t>Ahmad, H. &amp; Aluh H. 2016. Panduan Pelatihan Self Advocoly Siswa SMP Untuk Konsep Sekolah, Mataram. LPP Mandala.</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Badan Pusat Statistik. 2015. </w:t>
      </w:r>
      <w:r w:rsidRPr="00A23D7E">
        <w:rPr>
          <w:rFonts w:ascii="Times New Roman" w:hAnsi="Times New Roman" w:cs="Times New Roman"/>
          <w:i/>
          <w:color w:val="171717" w:themeColor="background2" w:themeShade="1A"/>
          <w:sz w:val="24"/>
          <w:szCs w:val="24"/>
        </w:rPr>
        <w:t>Output Tabel Dinamis: Jumlah Nikah, Talak atau cerai dan Rujuk</w:t>
      </w:r>
      <w:r w:rsidRPr="00A23D7E">
        <w:rPr>
          <w:rFonts w:ascii="Times New Roman" w:hAnsi="Times New Roman" w:cs="Times New Roman"/>
          <w:color w:val="171717" w:themeColor="background2" w:themeShade="1A"/>
          <w:sz w:val="24"/>
          <w:szCs w:val="24"/>
        </w:rPr>
        <w:t xml:space="preserve">. Nusa Tenggara Barat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Badan Pusat Statistik. 2017. </w:t>
      </w:r>
      <w:r w:rsidRPr="00A23D7E">
        <w:rPr>
          <w:rFonts w:ascii="Times New Roman" w:hAnsi="Times New Roman" w:cs="Times New Roman"/>
          <w:i/>
          <w:color w:val="171717" w:themeColor="background2" w:themeShade="1A"/>
          <w:sz w:val="24"/>
          <w:szCs w:val="24"/>
        </w:rPr>
        <w:t>Statistik Kriminalitas</w:t>
      </w:r>
      <w:r w:rsidRPr="00A23D7E">
        <w:rPr>
          <w:rFonts w:ascii="Times New Roman" w:hAnsi="Times New Roman" w:cs="Times New Roman"/>
          <w:color w:val="171717" w:themeColor="background2" w:themeShade="1A"/>
          <w:sz w:val="24"/>
          <w:szCs w:val="24"/>
        </w:rPr>
        <w:t xml:space="preserve">. Nusa Tenggara Barat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bCs/>
          <w:color w:val="171717" w:themeColor="background2" w:themeShade="1A"/>
          <w:sz w:val="24"/>
          <w:szCs w:val="24"/>
        </w:rPr>
        <w:t xml:space="preserve">Dari, Widya Wulan. 2018. </w:t>
      </w:r>
      <w:r w:rsidRPr="00A23D7E">
        <w:rPr>
          <w:rFonts w:ascii="Times New Roman" w:hAnsi="Times New Roman" w:cs="Times New Roman"/>
          <w:bCs/>
          <w:i/>
          <w:color w:val="171717" w:themeColor="background2" w:themeShade="1A"/>
          <w:sz w:val="24"/>
          <w:szCs w:val="24"/>
        </w:rPr>
        <w:t xml:space="preserve">Hubungan Antara Keharmonisan Keluarga Dengan Perilaku Agresif Pada Remaja Di Sltp Yayasan Perguruan Islam Amir Hamzah. </w:t>
      </w:r>
      <w:r w:rsidRPr="00A23D7E">
        <w:rPr>
          <w:rFonts w:ascii="Times New Roman" w:hAnsi="Times New Roman" w:cs="Times New Roman"/>
          <w:bCs/>
          <w:color w:val="171717" w:themeColor="background2" w:themeShade="1A"/>
          <w:sz w:val="24"/>
          <w:szCs w:val="24"/>
        </w:rPr>
        <w:t>Universitas Medan Area. Medan.</w:t>
      </w:r>
    </w:p>
    <w:p w:rsidR="00A23D7E" w:rsidRPr="00A23D7E" w:rsidRDefault="00A23D7E" w:rsidP="00A23D7E">
      <w:pPr>
        <w:spacing w:line="240" w:lineRule="auto"/>
        <w:ind w:left="567" w:hanging="567"/>
        <w:contextualSpacing/>
        <w:rPr>
          <w:rFonts w:ascii="Times New Roman" w:hAnsi="Times New Roman" w:cs="Times New Roman"/>
          <w:b/>
          <w:i/>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Dariyo, Agus. 2004. </w:t>
      </w:r>
      <w:r w:rsidRPr="00A23D7E">
        <w:rPr>
          <w:rFonts w:ascii="Times New Roman" w:hAnsi="Times New Roman" w:cs="Times New Roman"/>
          <w:i/>
          <w:color w:val="171717" w:themeColor="background2" w:themeShade="1A"/>
          <w:sz w:val="24"/>
          <w:szCs w:val="24"/>
        </w:rPr>
        <w:t xml:space="preserve">Psikologi Perkembangan Remaja. </w:t>
      </w:r>
      <w:r w:rsidRPr="00A23D7E">
        <w:rPr>
          <w:rFonts w:ascii="Times New Roman" w:hAnsi="Times New Roman" w:cs="Times New Roman"/>
          <w:color w:val="171717" w:themeColor="background2" w:themeShade="1A"/>
          <w:sz w:val="24"/>
          <w:szCs w:val="24"/>
        </w:rPr>
        <w:t>Bogor. Ghalia Indonesia</w:t>
      </w:r>
      <w:r w:rsidRPr="00A23D7E">
        <w:rPr>
          <w:rFonts w:ascii="Times New Roman" w:hAnsi="Times New Roman" w:cs="Times New Roman"/>
          <w:i/>
          <w:color w:val="171717" w:themeColor="background2" w:themeShade="1A"/>
          <w:sz w:val="24"/>
          <w:szCs w:val="24"/>
        </w:rPr>
        <w:t xml:space="preserve">. </w:t>
      </w:r>
    </w:p>
    <w:p w:rsidR="00A23D7E" w:rsidRPr="00A23D7E" w:rsidRDefault="00A23D7E" w:rsidP="00A23D7E">
      <w:pPr>
        <w:spacing w:line="240" w:lineRule="auto"/>
        <w:ind w:left="709" w:hanging="709"/>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Dinas Komunikasi dan Informatika. 2017. </w:t>
      </w:r>
      <w:r w:rsidRPr="00A23D7E">
        <w:rPr>
          <w:rFonts w:ascii="Times New Roman" w:hAnsi="Times New Roman" w:cs="Times New Roman"/>
          <w:i/>
          <w:color w:val="171717" w:themeColor="background2" w:themeShade="1A"/>
          <w:sz w:val="24"/>
          <w:szCs w:val="24"/>
        </w:rPr>
        <w:t xml:space="preserve">Kabupaten Lombok </w:t>
      </w:r>
      <w:r w:rsidRPr="00A23D7E">
        <w:rPr>
          <w:rFonts w:ascii="Times New Roman" w:hAnsi="Times New Roman" w:cs="Times New Roman"/>
          <w:i/>
          <w:color w:val="171717" w:themeColor="background2" w:themeShade="1A"/>
          <w:sz w:val="24"/>
          <w:szCs w:val="24"/>
        </w:rPr>
        <w:lastRenderedPageBreak/>
        <w:t>Utara dalam Data</w:t>
      </w:r>
      <w:r w:rsidRPr="00A23D7E">
        <w:rPr>
          <w:rFonts w:ascii="Times New Roman" w:hAnsi="Times New Roman" w:cs="Times New Roman"/>
          <w:color w:val="171717" w:themeColor="background2" w:themeShade="1A"/>
          <w:sz w:val="24"/>
          <w:szCs w:val="24"/>
        </w:rPr>
        <w:t>. Kabupaten Lombok Utara</w:t>
      </w:r>
    </w:p>
    <w:p w:rsidR="00A23D7E" w:rsidRPr="00A23D7E" w:rsidRDefault="00A23D7E" w:rsidP="00A23D7E">
      <w:pPr>
        <w:spacing w:line="240" w:lineRule="auto"/>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Gerungan.</w:t>
      </w:r>
      <w:r w:rsidRPr="00A23D7E">
        <w:rPr>
          <w:rFonts w:ascii="Times New Roman" w:hAnsi="Times New Roman" w:cs="Times New Roman"/>
          <w:b/>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 xml:space="preserve">2010. </w:t>
      </w:r>
      <w:r w:rsidRPr="00A23D7E">
        <w:rPr>
          <w:rFonts w:ascii="Times New Roman" w:hAnsi="Times New Roman" w:cs="Times New Roman"/>
          <w:i/>
          <w:color w:val="171717" w:themeColor="background2" w:themeShade="1A"/>
          <w:sz w:val="24"/>
          <w:szCs w:val="24"/>
        </w:rPr>
        <w:t>Psikologi Sosial.</w:t>
      </w:r>
      <w:r w:rsidRPr="00A23D7E">
        <w:rPr>
          <w:rFonts w:ascii="Times New Roman" w:hAnsi="Times New Roman" w:cs="Times New Roman"/>
          <w:color w:val="171717" w:themeColor="background2" w:themeShade="1A"/>
          <w:sz w:val="24"/>
          <w:szCs w:val="24"/>
        </w:rPr>
        <w:t xml:space="preserve"> Bandung. Refika Aditama.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Gunarsa, Y.D.S &amp; Gunarsa, S.D. 2001. Psikologi Perkembangan Anak dan Remaja. BPH Gunung Mulia. Jakarta.</w:t>
      </w:r>
    </w:p>
    <w:p w:rsidR="00A23D7E" w:rsidRPr="00A23D7E" w:rsidRDefault="00A23D7E" w:rsidP="00A23D7E">
      <w:pPr>
        <w:spacing w:line="240" w:lineRule="auto"/>
        <w:ind w:left="567" w:hanging="567"/>
        <w:contextualSpacing/>
        <w:rPr>
          <w:rFonts w:ascii="Times New Roman" w:hAnsi="Times New Roman" w:cs="Times New Roman"/>
          <w:i/>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Hadi, Surtisno. 1986 (Hal.31). </w:t>
      </w:r>
      <w:r w:rsidRPr="00A23D7E">
        <w:rPr>
          <w:rFonts w:ascii="Times New Roman" w:hAnsi="Times New Roman" w:cs="Times New Roman"/>
          <w:i/>
          <w:color w:val="171717" w:themeColor="background2" w:themeShade="1A"/>
          <w:sz w:val="24"/>
          <w:szCs w:val="24"/>
        </w:rPr>
        <w:t>Metodologi Research. Andi Ofset. Yogyakarta.</w:t>
      </w:r>
    </w:p>
    <w:p w:rsidR="00A23D7E" w:rsidRPr="00A23D7E" w:rsidRDefault="00A23D7E" w:rsidP="00A23D7E">
      <w:pPr>
        <w:spacing w:line="240" w:lineRule="auto"/>
        <w:ind w:left="709" w:hanging="709"/>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Jumailiyah &amp; Abdurrahman. 2017. </w:t>
      </w:r>
      <w:r w:rsidRPr="00A23D7E">
        <w:rPr>
          <w:rFonts w:ascii="Times New Roman" w:hAnsi="Times New Roman" w:cs="Times New Roman"/>
          <w:i/>
          <w:color w:val="171717" w:themeColor="background2" w:themeShade="1A"/>
          <w:sz w:val="24"/>
          <w:szCs w:val="24"/>
        </w:rPr>
        <w:t xml:space="preserve">Statistik Pendidikan. </w:t>
      </w:r>
      <w:r w:rsidRPr="00A23D7E">
        <w:rPr>
          <w:rFonts w:ascii="Times New Roman" w:hAnsi="Times New Roman" w:cs="Times New Roman"/>
          <w:color w:val="171717" w:themeColor="background2" w:themeShade="1A"/>
          <w:sz w:val="24"/>
          <w:szCs w:val="24"/>
        </w:rPr>
        <w:t>Absolute Media. Yogyakarta.</w:t>
      </w:r>
    </w:p>
    <w:p w:rsidR="00A23D7E" w:rsidRPr="00A23D7E" w:rsidRDefault="00A23D7E" w:rsidP="00A23D7E">
      <w:pPr>
        <w:spacing w:line="240" w:lineRule="auto"/>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Lestari, Sri. 2012. </w:t>
      </w:r>
      <w:r w:rsidRPr="00A23D7E">
        <w:rPr>
          <w:rFonts w:ascii="Times New Roman" w:hAnsi="Times New Roman" w:cs="Times New Roman"/>
          <w:i/>
          <w:color w:val="171717" w:themeColor="background2" w:themeShade="1A"/>
          <w:sz w:val="24"/>
          <w:szCs w:val="24"/>
        </w:rPr>
        <w:t>Psikologi Keluarga</w:t>
      </w:r>
      <w:r w:rsidRPr="00A23D7E">
        <w:rPr>
          <w:rFonts w:ascii="Times New Roman" w:hAnsi="Times New Roman" w:cs="Times New Roman"/>
          <w:color w:val="171717" w:themeColor="background2" w:themeShade="1A"/>
          <w:sz w:val="24"/>
          <w:szCs w:val="24"/>
        </w:rPr>
        <w:t>. Jakarta. Kencana.</w:t>
      </w:r>
    </w:p>
    <w:p w:rsidR="00A23D7E" w:rsidRPr="00A23D7E" w:rsidRDefault="00A23D7E" w:rsidP="00A23D7E">
      <w:pPr>
        <w:spacing w:line="240" w:lineRule="auto"/>
        <w:ind w:left="709" w:hanging="709"/>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Marmin. (2013). Kenakalan remaja sebagai permasalahan sosial dan upaya pengatasannya</w:t>
      </w:r>
      <w:r w:rsidRPr="00A23D7E">
        <w:rPr>
          <w:rFonts w:ascii="Times New Roman" w:hAnsi="Times New Roman" w:cs="Times New Roman"/>
          <w:i/>
          <w:iCs/>
          <w:color w:val="171717" w:themeColor="background2" w:themeShade="1A"/>
          <w:sz w:val="24"/>
          <w:szCs w:val="24"/>
        </w:rPr>
        <w:t>. Jurnal Ilmu-Ilmu Sosial Dan Humaniora, 1</w:t>
      </w:r>
      <w:r w:rsidRPr="00A23D7E">
        <w:rPr>
          <w:rFonts w:ascii="Times New Roman" w:hAnsi="Times New Roman" w:cs="Times New Roman"/>
          <w:color w:val="171717" w:themeColor="background2" w:themeShade="1A"/>
          <w:sz w:val="24"/>
          <w:szCs w:val="24"/>
        </w:rPr>
        <w:t>, 1, 1-9.</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Matondang, Armansyah. 2014. </w:t>
      </w:r>
      <w:r w:rsidRPr="00A23D7E">
        <w:rPr>
          <w:rFonts w:ascii="Times New Roman" w:hAnsi="Times New Roman" w:cs="Times New Roman"/>
          <w:i/>
          <w:color w:val="171717" w:themeColor="background2" w:themeShade="1A"/>
          <w:sz w:val="24"/>
          <w:szCs w:val="24"/>
        </w:rPr>
        <w:t>Faktor-Faktor Yang Mengakibatkan Perceraian Dalam Perkawinan</w:t>
      </w:r>
      <w:r w:rsidRPr="00A23D7E">
        <w:rPr>
          <w:rFonts w:ascii="Times New Roman" w:hAnsi="Times New Roman" w:cs="Times New Roman"/>
          <w:color w:val="171717" w:themeColor="background2" w:themeShade="1A"/>
          <w:sz w:val="24"/>
          <w:szCs w:val="24"/>
        </w:rPr>
        <w:t>. Medan. Universitas Medan.</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2C2F34"/>
          <w:sz w:val="24"/>
          <w:szCs w:val="24"/>
          <w:shd w:val="clear" w:color="auto" w:fill="FFFFFF"/>
        </w:rPr>
        <w:t>Narbuko, Cholid dan Achmad. 2015. </w:t>
      </w:r>
      <w:r w:rsidRPr="00A23D7E">
        <w:rPr>
          <w:rStyle w:val="Emphasis"/>
          <w:rFonts w:ascii="Times New Roman" w:hAnsi="Times New Roman" w:cs="Times New Roman"/>
          <w:color w:val="2C2F34"/>
          <w:sz w:val="24"/>
          <w:szCs w:val="24"/>
          <w:bdr w:val="none" w:sz="0" w:space="0" w:color="auto" w:frame="1"/>
          <w:shd w:val="clear" w:color="auto" w:fill="FFFFFF"/>
        </w:rPr>
        <w:t>Metodologi penelitian.</w:t>
      </w:r>
      <w:r w:rsidRPr="00A23D7E">
        <w:rPr>
          <w:rFonts w:ascii="Times New Roman" w:hAnsi="Times New Roman" w:cs="Times New Roman"/>
          <w:color w:val="2C2F34"/>
          <w:sz w:val="24"/>
          <w:szCs w:val="24"/>
          <w:shd w:val="clear" w:color="auto" w:fill="FFFFFF"/>
        </w:rPr>
        <w:t> Jakarta: PT. Bumi Akasara.</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Nurwijaya, Hartati. 2011. </w:t>
      </w:r>
      <w:r w:rsidRPr="00A23D7E">
        <w:rPr>
          <w:rFonts w:ascii="Times New Roman" w:hAnsi="Times New Roman" w:cs="Times New Roman"/>
          <w:i/>
          <w:color w:val="171717" w:themeColor="background2" w:themeShade="1A"/>
          <w:sz w:val="24"/>
          <w:szCs w:val="24"/>
        </w:rPr>
        <w:t xml:space="preserve">Mencegah Selingkuh dan Cerai. </w:t>
      </w:r>
      <w:r w:rsidRPr="00A23D7E">
        <w:rPr>
          <w:rFonts w:ascii="Times New Roman" w:hAnsi="Times New Roman" w:cs="Times New Roman"/>
          <w:color w:val="171717" w:themeColor="background2" w:themeShade="1A"/>
          <w:sz w:val="24"/>
          <w:szCs w:val="24"/>
        </w:rPr>
        <w:t>Jakarta</w:t>
      </w:r>
      <w:r w:rsidRPr="00A23D7E">
        <w:rPr>
          <w:rFonts w:ascii="Times New Roman" w:hAnsi="Times New Roman" w:cs="Times New Roman"/>
          <w:i/>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 xml:space="preserve">Elex Media Komputindo. </w:t>
      </w:r>
    </w:p>
    <w:p w:rsid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Pratama R., Syahniar &amp; Karneli Y. 2016. </w:t>
      </w:r>
      <w:r w:rsidRPr="00A23D7E">
        <w:rPr>
          <w:rFonts w:ascii="Times New Roman" w:hAnsi="Times New Roman" w:cs="Times New Roman"/>
          <w:i/>
          <w:color w:val="171717" w:themeColor="background2" w:themeShade="1A"/>
          <w:sz w:val="24"/>
          <w:szCs w:val="24"/>
        </w:rPr>
        <w:t>Perilaku Agresif dari Keluarga Broken Home.</w:t>
      </w:r>
      <w:r w:rsidRPr="00A23D7E">
        <w:rPr>
          <w:rFonts w:ascii="Times New Roman" w:hAnsi="Times New Roman" w:cs="Times New Roman"/>
          <w:color w:val="171717" w:themeColor="background2" w:themeShade="1A"/>
          <w:sz w:val="24"/>
          <w:szCs w:val="24"/>
        </w:rPr>
        <w:t xml:space="preserve"> Padang. Universitas Negeri Padang. </w:t>
      </w:r>
    </w:p>
    <w:p w:rsidR="00F03A49" w:rsidRPr="00A23D7E" w:rsidRDefault="00F03A49" w:rsidP="00F03A49">
      <w:pPr>
        <w:spacing w:line="240" w:lineRule="auto"/>
        <w:ind w:left="567" w:hanging="567"/>
        <w:contextualSpacing/>
        <w:rPr>
          <w:rFonts w:ascii="Times New Roman" w:hAnsi="Times New Roman" w:cs="Times New Roman"/>
          <w:sz w:val="24"/>
          <w:szCs w:val="24"/>
        </w:rPr>
      </w:pPr>
      <w:r w:rsidRPr="00A23D7E">
        <w:rPr>
          <w:rFonts w:ascii="Times New Roman" w:hAnsi="Times New Roman" w:cs="Times New Roman"/>
          <w:sz w:val="24"/>
          <w:szCs w:val="24"/>
        </w:rPr>
        <w:t xml:space="preserve">Suharsimi, A. 2014. </w:t>
      </w:r>
      <w:r w:rsidRPr="00A23D7E">
        <w:rPr>
          <w:rFonts w:ascii="Times New Roman" w:hAnsi="Times New Roman" w:cs="Times New Roman"/>
          <w:i/>
          <w:sz w:val="24"/>
          <w:szCs w:val="24"/>
        </w:rPr>
        <w:t>Prosedur Penelitian: Suatu Pendekatan Praktik</w:t>
      </w:r>
      <w:r w:rsidRPr="00A23D7E">
        <w:rPr>
          <w:rFonts w:ascii="Times New Roman" w:hAnsi="Times New Roman" w:cs="Times New Roman"/>
          <w:sz w:val="24"/>
          <w:szCs w:val="24"/>
        </w:rPr>
        <w:t xml:space="preserve">. Jakarta. Rineka Cipta.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Qaimi, Ali. 2004. </w:t>
      </w:r>
      <w:r w:rsidRPr="00A23D7E">
        <w:rPr>
          <w:rFonts w:ascii="Times New Roman" w:hAnsi="Times New Roman" w:cs="Times New Roman"/>
          <w:i/>
          <w:color w:val="171717" w:themeColor="background2" w:themeShade="1A"/>
          <w:sz w:val="24"/>
          <w:szCs w:val="24"/>
        </w:rPr>
        <w:t>Keluarga dan Anak Bermasalah</w:t>
      </w:r>
      <w:r w:rsidRPr="00A23D7E">
        <w:rPr>
          <w:rFonts w:ascii="Times New Roman" w:hAnsi="Times New Roman" w:cs="Times New Roman"/>
          <w:color w:val="171717" w:themeColor="background2" w:themeShade="1A"/>
          <w:sz w:val="24"/>
          <w:szCs w:val="24"/>
        </w:rPr>
        <w:t xml:space="preserve">. Bogor. Cahaya.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Rahman, A. A. 2003. </w:t>
      </w:r>
      <w:r w:rsidRPr="00A23D7E">
        <w:rPr>
          <w:rFonts w:ascii="Times New Roman" w:hAnsi="Times New Roman" w:cs="Times New Roman"/>
          <w:i/>
          <w:color w:val="171717" w:themeColor="background2" w:themeShade="1A"/>
          <w:sz w:val="24"/>
          <w:szCs w:val="24"/>
        </w:rPr>
        <w:t xml:space="preserve">Psikologi Sosial : Integrasi Pengetahuan Wahyu dan Pengetahuan empirik. </w:t>
      </w:r>
      <w:r w:rsidRPr="00A23D7E">
        <w:rPr>
          <w:rFonts w:ascii="Times New Roman" w:hAnsi="Times New Roman" w:cs="Times New Roman"/>
          <w:color w:val="171717" w:themeColor="background2" w:themeShade="1A"/>
          <w:sz w:val="24"/>
          <w:szCs w:val="24"/>
        </w:rPr>
        <w:t>Jakarta. Rajawali Pers.</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Simanjuntak, P.N.H</w:t>
      </w:r>
      <w:r w:rsidRPr="00A23D7E">
        <w:rPr>
          <w:rFonts w:ascii="Times New Roman" w:hAnsi="Times New Roman" w:cs="Times New Roman"/>
          <w:i/>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 xml:space="preserve">2007. </w:t>
      </w:r>
      <w:r w:rsidRPr="00A23D7E">
        <w:rPr>
          <w:rFonts w:ascii="Times New Roman" w:hAnsi="Times New Roman" w:cs="Times New Roman"/>
          <w:i/>
          <w:color w:val="171717" w:themeColor="background2" w:themeShade="1A"/>
          <w:sz w:val="24"/>
          <w:szCs w:val="24"/>
        </w:rPr>
        <w:t xml:space="preserve">Pokok-pokok Hukum Perdata Indonesia. </w:t>
      </w:r>
      <w:r w:rsidRPr="00A23D7E">
        <w:rPr>
          <w:rFonts w:ascii="Times New Roman" w:hAnsi="Times New Roman" w:cs="Times New Roman"/>
          <w:color w:val="171717" w:themeColor="background2" w:themeShade="1A"/>
          <w:sz w:val="24"/>
          <w:szCs w:val="24"/>
        </w:rPr>
        <w:t xml:space="preserve">Jakarta. Pusat Jambatan. </w:t>
      </w:r>
    </w:p>
    <w:p w:rsidR="00A23D7E" w:rsidRPr="00A23D7E" w:rsidRDefault="00A23D7E" w:rsidP="00A23D7E">
      <w:pPr>
        <w:spacing w:line="240" w:lineRule="auto"/>
        <w:ind w:left="567" w:hanging="567"/>
        <w:contextualSpacing/>
        <w:jc w:val="both"/>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Setiowati, Arni Agustina, Titin Suprihatin, Rohmatun. 2017. </w:t>
      </w:r>
      <w:r w:rsidRPr="00A23D7E">
        <w:rPr>
          <w:rFonts w:ascii="Times New Roman" w:hAnsi="Times New Roman" w:cs="Times New Roman"/>
          <w:i/>
          <w:color w:val="171717" w:themeColor="background2" w:themeShade="1A"/>
          <w:sz w:val="24"/>
          <w:szCs w:val="24"/>
        </w:rPr>
        <w:lastRenderedPageBreak/>
        <w:t xml:space="preserve">Gambaran Agresivitas Anak dan Remaja di Area Beresiko. </w:t>
      </w:r>
      <w:r w:rsidRPr="00A23D7E">
        <w:rPr>
          <w:rFonts w:ascii="Times New Roman" w:hAnsi="Times New Roman" w:cs="Times New Roman"/>
          <w:color w:val="171717" w:themeColor="background2" w:themeShade="1A"/>
          <w:sz w:val="24"/>
          <w:szCs w:val="24"/>
        </w:rPr>
        <w:t>Semarang.</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Sobur, Alex. 2011. </w:t>
      </w:r>
      <w:r w:rsidRPr="00A23D7E">
        <w:rPr>
          <w:rFonts w:ascii="Times New Roman" w:hAnsi="Times New Roman" w:cs="Times New Roman"/>
          <w:i/>
          <w:color w:val="171717" w:themeColor="background2" w:themeShade="1A"/>
          <w:sz w:val="24"/>
          <w:szCs w:val="24"/>
        </w:rPr>
        <w:t xml:space="preserve">Psikologi Umum. </w:t>
      </w:r>
      <w:r w:rsidRPr="00A23D7E">
        <w:rPr>
          <w:rFonts w:ascii="Times New Roman" w:hAnsi="Times New Roman" w:cs="Times New Roman"/>
          <w:color w:val="171717" w:themeColor="background2" w:themeShade="1A"/>
          <w:sz w:val="24"/>
          <w:szCs w:val="24"/>
        </w:rPr>
        <w:t>CV. Pustaka Setia. Bandung.</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Sugiyono. 2014. </w:t>
      </w:r>
      <w:r w:rsidRPr="00A23D7E">
        <w:rPr>
          <w:rFonts w:ascii="Times New Roman" w:hAnsi="Times New Roman" w:cs="Times New Roman"/>
          <w:i/>
          <w:color w:val="171717" w:themeColor="background2" w:themeShade="1A"/>
          <w:sz w:val="24"/>
          <w:szCs w:val="24"/>
        </w:rPr>
        <w:t xml:space="preserve">Metode Penelitian Pendidikan : Pendekatan Kuantitati, Kualitatif dan R &amp; D. </w:t>
      </w:r>
      <w:r w:rsidRPr="00A23D7E">
        <w:rPr>
          <w:rFonts w:ascii="Times New Roman" w:hAnsi="Times New Roman" w:cs="Times New Roman"/>
          <w:color w:val="171717" w:themeColor="background2" w:themeShade="1A"/>
          <w:sz w:val="24"/>
          <w:szCs w:val="24"/>
        </w:rPr>
        <w:t>Alfabeta. Bandung.</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Susantyo, Badrun.</w:t>
      </w:r>
      <w:r w:rsidRPr="00A23D7E">
        <w:rPr>
          <w:rFonts w:ascii="Times New Roman" w:hAnsi="Times New Roman" w:cs="Times New Roman"/>
          <w:i/>
          <w:color w:val="171717" w:themeColor="background2" w:themeShade="1A"/>
          <w:sz w:val="24"/>
          <w:szCs w:val="24"/>
        </w:rPr>
        <w:t xml:space="preserve"> </w:t>
      </w:r>
      <w:r w:rsidRPr="00A23D7E">
        <w:rPr>
          <w:rFonts w:ascii="Times New Roman" w:hAnsi="Times New Roman" w:cs="Times New Roman"/>
          <w:color w:val="171717" w:themeColor="background2" w:themeShade="1A"/>
          <w:sz w:val="24"/>
          <w:szCs w:val="24"/>
        </w:rPr>
        <w:t xml:space="preserve">2016. </w:t>
      </w:r>
      <w:r w:rsidRPr="00A23D7E">
        <w:rPr>
          <w:rFonts w:ascii="Times New Roman" w:hAnsi="Times New Roman" w:cs="Times New Roman"/>
          <w:i/>
          <w:color w:val="171717" w:themeColor="background2" w:themeShade="1A"/>
          <w:sz w:val="24"/>
          <w:szCs w:val="24"/>
        </w:rPr>
        <w:t>Faktor-faktor Determian Penyebab Perilaku Agresif Remaja di Permukiman Kumuh di Kota Bandung</w:t>
      </w:r>
      <w:r w:rsidRPr="00A23D7E">
        <w:rPr>
          <w:rFonts w:ascii="Times New Roman" w:hAnsi="Times New Roman" w:cs="Times New Roman"/>
          <w:color w:val="171717" w:themeColor="background2" w:themeShade="1A"/>
          <w:sz w:val="24"/>
          <w:szCs w:val="24"/>
        </w:rPr>
        <w:t>. Jakarta Timur.</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Sukardi. 2003. </w:t>
      </w:r>
      <w:r w:rsidRPr="00A23D7E">
        <w:rPr>
          <w:rFonts w:ascii="Times New Roman" w:hAnsi="Times New Roman" w:cs="Times New Roman"/>
          <w:i/>
          <w:color w:val="171717" w:themeColor="background2" w:themeShade="1A"/>
          <w:sz w:val="24"/>
          <w:szCs w:val="24"/>
        </w:rPr>
        <w:t>Metodologi Penelitian Pendidikan</w:t>
      </w:r>
      <w:r w:rsidRPr="00A23D7E">
        <w:rPr>
          <w:rFonts w:ascii="Times New Roman" w:hAnsi="Times New Roman" w:cs="Times New Roman"/>
          <w:color w:val="171717" w:themeColor="background2" w:themeShade="1A"/>
          <w:sz w:val="24"/>
          <w:szCs w:val="24"/>
        </w:rPr>
        <w:t xml:space="preserve">. Jakarta. Bumi Aksara. Jakarta.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Syaifuddin M., Turatmiyah S., &amp; Yahanan A. 2014.  </w:t>
      </w:r>
      <w:r w:rsidRPr="00A23D7E">
        <w:rPr>
          <w:rFonts w:ascii="Times New Roman" w:hAnsi="Times New Roman" w:cs="Times New Roman"/>
          <w:i/>
          <w:color w:val="171717" w:themeColor="background2" w:themeShade="1A"/>
          <w:sz w:val="24"/>
          <w:szCs w:val="24"/>
        </w:rPr>
        <w:t>Hukum Perceraian.</w:t>
      </w:r>
      <w:r w:rsidRPr="00A23D7E">
        <w:rPr>
          <w:rFonts w:ascii="Times New Roman" w:hAnsi="Times New Roman" w:cs="Times New Roman"/>
          <w:color w:val="171717" w:themeColor="background2" w:themeShade="1A"/>
          <w:sz w:val="24"/>
          <w:szCs w:val="24"/>
        </w:rPr>
        <w:t xml:space="preserve"> Jakarta. Sinar Grafika.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Taniredja, Tukiran &amp; Hidayati M. 2012. </w:t>
      </w:r>
      <w:r w:rsidRPr="00A23D7E">
        <w:rPr>
          <w:rFonts w:ascii="Times New Roman" w:hAnsi="Times New Roman" w:cs="Times New Roman"/>
          <w:i/>
          <w:color w:val="171717" w:themeColor="background2" w:themeShade="1A"/>
          <w:sz w:val="24"/>
          <w:szCs w:val="24"/>
        </w:rPr>
        <w:t xml:space="preserve">Penelitian Kuantitatif </w:t>
      </w:r>
      <w:r w:rsidRPr="00A23D7E">
        <w:rPr>
          <w:rFonts w:ascii="Times New Roman" w:hAnsi="Times New Roman" w:cs="Times New Roman"/>
          <w:i/>
          <w:color w:val="171717" w:themeColor="background2" w:themeShade="1A"/>
          <w:sz w:val="24"/>
          <w:szCs w:val="24"/>
        </w:rPr>
        <w:lastRenderedPageBreak/>
        <w:t>(Sebuah Pengantar).</w:t>
      </w:r>
      <w:r w:rsidRPr="00A23D7E">
        <w:rPr>
          <w:rFonts w:ascii="Times New Roman" w:hAnsi="Times New Roman" w:cs="Times New Roman"/>
          <w:color w:val="171717" w:themeColor="background2" w:themeShade="1A"/>
          <w:sz w:val="24"/>
          <w:szCs w:val="24"/>
        </w:rPr>
        <w:t xml:space="preserve"> Bandung. Alfabeta.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Trianingsih, Rima. 2016. </w:t>
      </w:r>
      <w:r w:rsidRPr="00A23D7E">
        <w:rPr>
          <w:rFonts w:ascii="Times New Roman" w:hAnsi="Times New Roman" w:cs="Times New Roman"/>
          <w:i/>
          <w:color w:val="171717" w:themeColor="background2" w:themeShade="1A"/>
          <w:sz w:val="24"/>
          <w:szCs w:val="24"/>
        </w:rPr>
        <w:t xml:space="preserve">Fenomena Perilaku Agresi Anak Yang Mengalami Kekerasan Dalam Keluarga. </w:t>
      </w:r>
      <w:r w:rsidRPr="00A23D7E">
        <w:rPr>
          <w:rFonts w:ascii="Times New Roman" w:hAnsi="Times New Roman" w:cs="Times New Roman"/>
          <w:color w:val="171717" w:themeColor="background2" w:themeShade="1A"/>
          <w:sz w:val="24"/>
          <w:szCs w:val="24"/>
        </w:rPr>
        <w:t xml:space="preserve">UNP Kediri.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Undang-undang Republik Indonesia. 1974. </w:t>
      </w:r>
      <w:r w:rsidRPr="00A23D7E">
        <w:rPr>
          <w:rFonts w:ascii="Times New Roman" w:hAnsi="Times New Roman" w:cs="Times New Roman"/>
          <w:i/>
          <w:color w:val="171717" w:themeColor="background2" w:themeShade="1A"/>
          <w:sz w:val="24"/>
          <w:szCs w:val="24"/>
        </w:rPr>
        <w:t>Tentang Perkawinan</w:t>
      </w:r>
      <w:r w:rsidRPr="00A23D7E">
        <w:rPr>
          <w:rFonts w:ascii="Times New Roman" w:hAnsi="Times New Roman" w:cs="Times New Roman"/>
          <w:color w:val="171717" w:themeColor="background2" w:themeShade="1A"/>
          <w:sz w:val="24"/>
          <w:szCs w:val="24"/>
        </w:rPr>
        <w:t xml:space="preserve">. Dokumen Kemenag. Presiden Republik Indonesia.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Walgito, B. 1991. </w:t>
      </w:r>
      <w:r w:rsidRPr="00A23D7E">
        <w:rPr>
          <w:rFonts w:ascii="Times New Roman" w:hAnsi="Times New Roman" w:cs="Times New Roman"/>
          <w:i/>
          <w:color w:val="171717" w:themeColor="background2" w:themeShade="1A"/>
          <w:sz w:val="24"/>
          <w:szCs w:val="24"/>
        </w:rPr>
        <w:t>Psikologi Sosial : Suatu Pengantar</w:t>
      </w:r>
      <w:r w:rsidRPr="00A23D7E">
        <w:rPr>
          <w:rFonts w:ascii="Times New Roman" w:hAnsi="Times New Roman" w:cs="Times New Roman"/>
          <w:color w:val="171717" w:themeColor="background2" w:themeShade="1A"/>
          <w:sz w:val="24"/>
          <w:szCs w:val="24"/>
        </w:rPr>
        <w:t xml:space="preserve">. Andi Ofset. Yogyakarta </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Wahyurini  &amp; Ma’shum. 2001. Perilaku Seks Remaja (</w:t>
      </w:r>
      <w:hyperlink r:id="rId23" w:history="1">
        <w:r w:rsidRPr="00A23D7E">
          <w:rPr>
            <w:rStyle w:val="Hyperlink"/>
            <w:rFonts w:ascii="Times New Roman" w:hAnsi="Times New Roman" w:cs="Times New Roman"/>
            <w:color w:val="171717" w:themeColor="background2" w:themeShade="1A"/>
            <w:sz w:val="24"/>
            <w:szCs w:val="24"/>
          </w:rPr>
          <w:t>http://kompas.com</w:t>
        </w:r>
      </w:hyperlink>
      <w:r w:rsidRPr="00A23D7E">
        <w:rPr>
          <w:rFonts w:ascii="Times New Roman" w:hAnsi="Times New Roman" w:cs="Times New Roman"/>
          <w:color w:val="171717" w:themeColor="background2" w:themeShade="1A"/>
          <w:sz w:val="24"/>
          <w:szCs w:val="24"/>
        </w:rPr>
        <w:t>)</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Willis, Sofyan S. 2017. </w:t>
      </w:r>
      <w:r w:rsidRPr="00A23D7E">
        <w:rPr>
          <w:rFonts w:ascii="Times New Roman" w:hAnsi="Times New Roman" w:cs="Times New Roman"/>
          <w:i/>
          <w:color w:val="171717" w:themeColor="background2" w:themeShade="1A"/>
          <w:sz w:val="24"/>
          <w:szCs w:val="24"/>
        </w:rPr>
        <w:t>Remaja dan Masalahnya</w:t>
      </w:r>
      <w:r w:rsidRPr="00A23D7E">
        <w:rPr>
          <w:rFonts w:ascii="Times New Roman" w:hAnsi="Times New Roman" w:cs="Times New Roman"/>
          <w:color w:val="171717" w:themeColor="background2" w:themeShade="1A"/>
          <w:sz w:val="24"/>
          <w:szCs w:val="24"/>
        </w:rPr>
        <w:t>. Bandung. Alfabeta. Bandung.</w:t>
      </w:r>
    </w:p>
    <w:p w:rsidR="00A23D7E" w:rsidRPr="00A23D7E" w:rsidRDefault="00A23D7E" w:rsidP="00A23D7E">
      <w:pPr>
        <w:spacing w:line="240" w:lineRule="auto"/>
        <w:ind w:left="567" w:hanging="567"/>
        <w:contextualSpacing/>
        <w:rPr>
          <w:rFonts w:ascii="Times New Roman" w:hAnsi="Times New Roman" w:cs="Times New Roman"/>
          <w:color w:val="171717" w:themeColor="background2" w:themeShade="1A"/>
          <w:sz w:val="24"/>
          <w:szCs w:val="24"/>
        </w:rPr>
      </w:pPr>
      <w:r w:rsidRPr="00A23D7E">
        <w:rPr>
          <w:rFonts w:ascii="Times New Roman" w:hAnsi="Times New Roman" w:cs="Times New Roman"/>
          <w:color w:val="171717" w:themeColor="background2" w:themeShade="1A"/>
          <w:sz w:val="24"/>
          <w:szCs w:val="24"/>
        </w:rPr>
        <w:t xml:space="preserve">Willis, Sofyan S. 2015. </w:t>
      </w:r>
      <w:r w:rsidRPr="00A23D7E">
        <w:rPr>
          <w:rFonts w:ascii="Times New Roman" w:hAnsi="Times New Roman" w:cs="Times New Roman"/>
          <w:i/>
          <w:color w:val="171717" w:themeColor="background2" w:themeShade="1A"/>
          <w:sz w:val="24"/>
          <w:szCs w:val="24"/>
        </w:rPr>
        <w:t>Konseling Keluarga.</w:t>
      </w:r>
      <w:r w:rsidRPr="00A23D7E">
        <w:rPr>
          <w:rFonts w:ascii="Times New Roman" w:hAnsi="Times New Roman" w:cs="Times New Roman"/>
          <w:color w:val="171717" w:themeColor="background2" w:themeShade="1A"/>
          <w:sz w:val="24"/>
          <w:szCs w:val="24"/>
        </w:rPr>
        <w:t xml:space="preserve"> Alfabeta. Bandung.</w:t>
      </w:r>
    </w:p>
    <w:p w:rsidR="00517AA0" w:rsidRDefault="00517AA0" w:rsidP="00517AA0">
      <w:pPr>
        <w:rPr>
          <w:rFonts w:ascii="Times New Roman" w:hAnsi="Times New Roman" w:cs="Times New Roman"/>
          <w:color w:val="171717" w:themeColor="background2" w:themeShade="1A"/>
          <w:sz w:val="24"/>
          <w:szCs w:val="24"/>
        </w:rPr>
        <w:sectPr w:rsidR="00517AA0" w:rsidSect="00F03A49">
          <w:type w:val="continuous"/>
          <w:pgSz w:w="11907" w:h="16840" w:code="9"/>
          <w:pgMar w:top="1440" w:right="1797" w:bottom="1440" w:left="1797" w:header="720" w:footer="720" w:gutter="0"/>
          <w:cols w:num="2" w:space="720"/>
          <w:docGrid w:linePitch="360"/>
        </w:sectPr>
      </w:pPr>
    </w:p>
    <w:p w:rsidR="00B6456F" w:rsidRDefault="00B6456F" w:rsidP="00DC0BCF">
      <w:pPr>
        <w:rPr>
          <w:rFonts w:ascii="Times New Roman" w:hAnsi="Times New Roman" w:cs="Times New Roman"/>
          <w:color w:val="171717" w:themeColor="background2" w:themeShade="1A"/>
          <w:sz w:val="24"/>
          <w:szCs w:val="24"/>
        </w:rPr>
      </w:pPr>
    </w:p>
    <w:p w:rsidR="00517AA0" w:rsidRDefault="00517AA0" w:rsidP="00DC0BCF">
      <w:pPr>
        <w:rPr>
          <w:rFonts w:ascii="Times New Roman" w:hAnsi="Times New Roman" w:cs="Times New Roman"/>
          <w:color w:val="171717" w:themeColor="background2" w:themeShade="1A"/>
          <w:sz w:val="24"/>
          <w:szCs w:val="24"/>
        </w:rPr>
      </w:pPr>
    </w:p>
    <w:p w:rsidR="00517AA0" w:rsidRDefault="00517AA0" w:rsidP="00DC0BCF">
      <w:pPr>
        <w:rPr>
          <w:rFonts w:ascii="Times New Roman" w:hAnsi="Times New Roman" w:cs="Times New Roman"/>
          <w:color w:val="171717" w:themeColor="background2" w:themeShade="1A"/>
          <w:sz w:val="24"/>
          <w:szCs w:val="24"/>
        </w:rPr>
      </w:pPr>
    </w:p>
    <w:p w:rsidR="00517AA0" w:rsidRDefault="00517AA0" w:rsidP="00DC0BCF">
      <w:pPr>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Paraf</w:t>
      </w:r>
    </w:p>
    <w:p w:rsidR="00517AA0" w:rsidRDefault="00517AA0" w:rsidP="00DC0BCF">
      <w:pPr>
        <w:rPr>
          <w:rFonts w:ascii="Times New Roman" w:hAnsi="Times New Roman" w:cs="Times New Roman"/>
          <w:color w:val="171717" w:themeColor="background2" w:themeShade="1A"/>
          <w:sz w:val="24"/>
          <w:szCs w:val="24"/>
        </w:rPr>
      </w:pPr>
      <w:bookmarkStart w:id="0" w:name="_GoBack"/>
      <w:bookmarkEnd w:id="0"/>
    </w:p>
    <w:p w:rsidR="00517AA0" w:rsidRPr="00D92EE7" w:rsidRDefault="00517AA0" w:rsidP="00DC0BCF">
      <w:pPr>
        <w:rPr>
          <w:rFonts w:ascii="Times New Roman" w:hAnsi="Times New Roman" w:cs="Times New Roman"/>
          <w:color w:val="171717" w:themeColor="background2" w:themeShade="1A"/>
          <w:sz w:val="24"/>
          <w:szCs w:val="24"/>
        </w:rPr>
      </w:pPr>
      <w:r>
        <w:rPr>
          <w:rFonts w:ascii="Times New Roman" w:hAnsi="Times New Roman" w:cs="Times New Roman"/>
          <w:noProof/>
          <w:color w:val="171717" w:themeColor="background2" w:themeShade="1A"/>
          <w:sz w:val="24"/>
          <w:szCs w:val="24"/>
        </w:rPr>
        <w:drawing>
          <wp:inline distT="0" distB="0" distL="0" distR="0">
            <wp:extent cx="5626735" cy="1554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8-11 at 12.57.49.jpeg"/>
                    <pic:cNvPicPr/>
                  </pic:nvPicPr>
                  <pic:blipFill rotWithShape="1">
                    <a:blip r:embed="rId24">
                      <a:biLevel thresh="50000"/>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9527" t="43306" r="5594" b="39108"/>
                    <a:stretch/>
                  </pic:blipFill>
                  <pic:spPr bwMode="auto">
                    <a:xfrm>
                      <a:off x="0" y="0"/>
                      <a:ext cx="5629211" cy="1555164"/>
                    </a:xfrm>
                    <a:prstGeom prst="rect">
                      <a:avLst/>
                    </a:prstGeom>
                    <a:ln>
                      <a:noFill/>
                    </a:ln>
                    <a:extLst>
                      <a:ext uri="{53640926-AAD7-44D8-BBD7-CCE9431645EC}">
                        <a14:shadowObscured xmlns:a14="http://schemas.microsoft.com/office/drawing/2010/main"/>
                      </a:ext>
                    </a:extLst>
                  </pic:spPr>
                </pic:pic>
              </a:graphicData>
            </a:graphic>
          </wp:inline>
        </w:drawing>
      </w:r>
    </w:p>
    <w:sectPr w:rsidR="00517AA0" w:rsidRPr="00D92EE7" w:rsidSect="00F03A49">
      <w:type w:val="continuous"/>
      <w:pgSz w:w="11907" w:h="16840"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05B" w:rsidRDefault="000E605B" w:rsidP="00EA204A">
      <w:pPr>
        <w:spacing w:after="0" w:line="240" w:lineRule="auto"/>
      </w:pPr>
      <w:r>
        <w:separator/>
      </w:r>
    </w:p>
  </w:endnote>
  <w:endnote w:type="continuationSeparator" w:id="0">
    <w:p w:rsidR="000E605B" w:rsidRDefault="000E605B" w:rsidP="00EA2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05B" w:rsidRDefault="000E605B" w:rsidP="00EA204A">
      <w:pPr>
        <w:spacing w:after="0" w:line="240" w:lineRule="auto"/>
      </w:pPr>
      <w:r>
        <w:separator/>
      </w:r>
    </w:p>
  </w:footnote>
  <w:footnote w:type="continuationSeparator" w:id="0">
    <w:p w:rsidR="000E605B" w:rsidRDefault="000E605B" w:rsidP="00EA20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505F3"/>
    <w:multiLevelType w:val="hybridMultilevel"/>
    <w:tmpl w:val="811689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26EA3EA2">
      <w:start w:val="1"/>
      <w:numFmt w:val="decimal"/>
      <w:lvlText w:val="%4."/>
      <w:lvlJc w:val="left"/>
      <w:pPr>
        <w:ind w:left="2520" w:hanging="360"/>
      </w:pPr>
      <w:rPr>
        <w:sz w:val="24"/>
        <w:szCs w:val="24"/>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DD0323"/>
    <w:multiLevelType w:val="hybridMultilevel"/>
    <w:tmpl w:val="E21845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6C8865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465E1E"/>
    <w:multiLevelType w:val="hybridMultilevel"/>
    <w:tmpl w:val="F3B4E228"/>
    <w:lvl w:ilvl="0" w:tplc="933C04A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82D6003"/>
    <w:multiLevelType w:val="multilevel"/>
    <w:tmpl w:val="10700106"/>
    <w:lvl w:ilvl="0">
      <w:start w:val="1"/>
      <w:numFmt w:val="decimal"/>
      <w:lvlText w:val="%1"/>
      <w:lvlJc w:val="left"/>
      <w:pPr>
        <w:ind w:left="360" w:hanging="360"/>
      </w:pPr>
      <w:rPr>
        <w:rFonts w:hint="default"/>
      </w:rPr>
    </w:lvl>
    <w:lvl w:ilvl="1">
      <w:start w:val="1"/>
      <w:numFmt w:val="upperLetter"/>
      <w:lvlText w:val="%2."/>
      <w:lvlJc w:val="left"/>
      <w:pPr>
        <w:ind w:left="1494" w:hanging="360"/>
      </w:pPr>
      <w:rPr>
        <w:rFonts w:ascii="Times New Roman" w:eastAsiaTheme="minorHAnsi" w:hAnsi="Times New Roman" w:cs="Times New Roman"/>
      </w:rPr>
    </w:lvl>
    <w:lvl w:ilvl="2">
      <w:start w:val="1"/>
      <w:numFmt w:val="decimal"/>
      <w:lvlText w:val="%3."/>
      <w:lvlJc w:val="left"/>
      <w:pPr>
        <w:ind w:left="2988" w:hanging="720"/>
      </w:pPr>
      <w:rPr>
        <w:rFonts w:ascii="Times New Roman" w:eastAsiaTheme="minorHAnsi" w:hAnsi="Times New Roman" w:cs="Times New Roman"/>
        <w:b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nsid w:val="57E079F5"/>
    <w:multiLevelType w:val="hybridMultilevel"/>
    <w:tmpl w:val="6EF8BCD8"/>
    <w:lvl w:ilvl="0" w:tplc="3978FAAE">
      <w:start w:val="1"/>
      <w:numFmt w:val="lowerLetter"/>
      <w:lvlText w:val="%1."/>
      <w:lvlJc w:val="left"/>
      <w:pPr>
        <w:ind w:left="-632" w:hanging="360"/>
      </w:pPr>
      <w:rPr>
        <w:rFonts w:ascii="Times New Roman" w:eastAsiaTheme="minorHAnsi" w:hAnsi="Times New Roman" w:cs="Times New Roman"/>
      </w:rPr>
    </w:lvl>
    <w:lvl w:ilvl="1" w:tplc="04090019" w:tentative="1">
      <w:start w:val="1"/>
      <w:numFmt w:val="lowerLetter"/>
      <w:lvlText w:val="%2."/>
      <w:lvlJc w:val="left"/>
      <w:pPr>
        <w:ind w:left="88" w:hanging="360"/>
      </w:pPr>
    </w:lvl>
    <w:lvl w:ilvl="2" w:tplc="0409001B" w:tentative="1">
      <w:start w:val="1"/>
      <w:numFmt w:val="lowerRoman"/>
      <w:lvlText w:val="%3."/>
      <w:lvlJc w:val="right"/>
      <w:pPr>
        <w:ind w:left="808" w:hanging="180"/>
      </w:pPr>
    </w:lvl>
    <w:lvl w:ilvl="3" w:tplc="0409000F" w:tentative="1">
      <w:start w:val="1"/>
      <w:numFmt w:val="decimal"/>
      <w:lvlText w:val="%4."/>
      <w:lvlJc w:val="left"/>
      <w:pPr>
        <w:ind w:left="1528" w:hanging="360"/>
      </w:pPr>
    </w:lvl>
    <w:lvl w:ilvl="4" w:tplc="04090019" w:tentative="1">
      <w:start w:val="1"/>
      <w:numFmt w:val="lowerLetter"/>
      <w:lvlText w:val="%5."/>
      <w:lvlJc w:val="left"/>
      <w:pPr>
        <w:ind w:left="2248" w:hanging="360"/>
      </w:pPr>
    </w:lvl>
    <w:lvl w:ilvl="5" w:tplc="0409001B" w:tentative="1">
      <w:start w:val="1"/>
      <w:numFmt w:val="lowerRoman"/>
      <w:lvlText w:val="%6."/>
      <w:lvlJc w:val="right"/>
      <w:pPr>
        <w:ind w:left="2968" w:hanging="180"/>
      </w:pPr>
    </w:lvl>
    <w:lvl w:ilvl="6" w:tplc="0409000F" w:tentative="1">
      <w:start w:val="1"/>
      <w:numFmt w:val="decimal"/>
      <w:lvlText w:val="%7."/>
      <w:lvlJc w:val="left"/>
      <w:pPr>
        <w:ind w:left="3688" w:hanging="360"/>
      </w:pPr>
    </w:lvl>
    <w:lvl w:ilvl="7" w:tplc="04090019" w:tentative="1">
      <w:start w:val="1"/>
      <w:numFmt w:val="lowerLetter"/>
      <w:lvlText w:val="%8."/>
      <w:lvlJc w:val="left"/>
      <w:pPr>
        <w:ind w:left="4408" w:hanging="360"/>
      </w:pPr>
    </w:lvl>
    <w:lvl w:ilvl="8" w:tplc="0409001B" w:tentative="1">
      <w:start w:val="1"/>
      <w:numFmt w:val="lowerRoman"/>
      <w:lvlText w:val="%9."/>
      <w:lvlJc w:val="right"/>
      <w:pPr>
        <w:ind w:left="5128" w:hanging="180"/>
      </w:pPr>
    </w:lvl>
  </w:abstractNum>
  <w:abstractNum w:abstractNumId="5">
    <w:nsid w:val="60A57340"/>
    <w:multiLevelType w:val="hybridMultilevel"/>
    <w:tmpl w:val="BA54CDB6"/>
    <w:lvl w:ilvl="0" w:tplc="0409000F">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C0109C1"/>
    <w:multiLevelType w:val="hybridMultilevel"/>
    <w:tmpl w:val="19BA5B54"/>
    <w:lvl w:ilvl="0" w:tplc="3B687148">
      <w:start w:val="1"/>
      <w:numFmt w:val="decimal"/>
      <w:lvlText w:val="%1."/>
      <w:lvlJc w:val="left"/>
      <w:pPr>
        <w:ind w:left="2346" w:hanging="360"/>
      </w:pPr>
      <w:rPr>
        <w:b/>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6B9"/>
    <w:rsid w:val="00007929"/>
    <w:rsid w:val="00086D10"/>
    <w:rsid w:val="0009135B"/>
    <w:rsid w:val="000D42BE"/>
    <w:rsid w:val="000E605B"/>
    <w:rsid w:val="0013426E"/>
    <w:rsid w:val="001467DB"/>
    <w:rsid w:val="00180E0E"/>
    <w:rsid w:val="001A07B7"/>
    <w:rsid w:val="002C1EA1"/>
    <w:rsid w:val="0030713E"/>
    <w:rsid w:val="00347F09"/>
    <w:rsid w:val="003A350E"/>
    <w:rsid w:val="004D4AC5"/>
    <w:rsid w:val="00517AA0"/>
    <w:rsid w:val="00554AD6"/>
    <w:rsid w:val="005E7070"/>
    <w:rsid w:val="006874C1"/>
    <w:rsid w:val="006C0C69"/>
    <w:rsid w:val="00727BBA"/>
    <w:rsid w:val="00765683"/>
    <w:rsid w:val="009B1080"/>
    <w:rsid w:val="009C1D4D"/>
    <w:rsid w:val="009C66B9"/>
    <w:rsid w:val="00A23D7E"/>
    <w:rsid w:val="00A573B6"/>
    <w:rsid w:val="00B2262E"/>
    <w:rsid w:val="00B6456F"/>
    <w:rsid w:val="00BD6109"/>
    <w:rsid w:val="00CD67EB"/>
    <w:rsid w:val="00CE0D22"/>
    <w:rsid w:val="00CF1156"/>
    <w:rsid w:val="00DC0BCF"/>
    <w:rsid w:val="00DC401D"/>
    <w:rsid w:val="00EA204A"/>
    <w:rsid w:val="00EA253C"/>
    <w:rsid w:val="00F03A49"/>
    <w:rsid w:val="00FB3387"/>
    <w:rsid w:val="00FB5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BE34A-1172-4B98-A984-A4ACD0CC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B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D10"/>
    <w:rPr>
      <w:color w:val="0563C1" w:themeColor="hyperlink"/>
      <w:u w:val="single"/>
    </w:rPr>
  </w:style>
  <w:style w:type="paragraph" w:styleId="HTMLPreformatted">
    <w:name w:val="HTML Preformatted"/>
    <w:basedOn w:val="Normal"/>
    <w:link w:val="HTMLPreformattedChar"/>
    <w:uiPriority w:val="99"/>
    <w:unhideWhenUsed/>
    <w:rsid w:val="0008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86D10"/>
    <w:rPr>
      <w:rFonts w:ascii="Courier New" w:eastAsia="Times New Roman" w:hAnsi="Courier New" w:cs="Courier New"/>
      <w:sz w:val="20"/>
      <w:szCs w:val="20"/>
    </w:rPr>
  </w:style>
  <w:style w:type="paragraph" w:styleId="ListParagraph">
    <w:name w:val="List Paragraph"/>
    <w:aliases w:val="Normal1,Normal2,Normal3,Normal31,Normal4,Normal5,Normal6,Normal7,Normal8,Normal9,Normal10,Normal11,Normal12,Body of text,List Paragraph1,Body of text+1,Body of text+2,Body of text+3,List Paragraph11,Medium Grid 1 - Accent 21,Normal13,norm"/>
    <w:basedOn w:val="Normal"/>
    <w:link w:val="ListParagraphChar"/>
    <w:uiPriority w:val="34"/>
    <w:qFormat/>
    <w:rsid w:val="005E7070"/>
    <w:pPr>
      <w:ind w:left="720"/>
      <w:contextualSpacing/>
    </w:pPr>
  </w:style>
  <w:style w:type="character" w:customStyle="1" w:styleId="ListParagraphChar">
    <w:name w:val="List Paragraph Char"/>
    <w:aliases w:val="Normal1 Char,Normal2 Char,Normal3 Char,Normal31 Char,Normal4 Char,Normal5 Char,Normal6 Char,Normal7 Char,Normal8 Char,Normal9 Char,Normal10 Char,Normal11 Char,Normal12 Char,Body of text Char,List Paragraph1 Char,Body of text+1 Char"/>
    <w:link w:val="ListParagraph"/>
    <w:uiPriority w:val="34"/>
    <w:qFormat/>
    <w:locked/>
    <w:rsid w:val="005E7070"/>
  </w:style>
  <w:style w:type="character" w:styleId="Emphasis">
    <w:name w:val="Emphasis"/>
    <w:basedOn w:val="DefaultParagraphFont"/>
    <w:uiPriority w:val="20"/>
    <w:qFormat/>
    <w:rsid w:val="00A23D7E"/>
    <w:rPr>
      <w:i/>
      <w:iCs/>
    </w:rPr>
  </w:style>
  <w:style w:type="paragraph" w:styleId="Header">
    <w:name w:val="header"/>
    <w:basedOn w:val="Normal"/>
    <w:link w:val="HeaderChar"/>
    <w:uiPriority w:val="99"/>
    <w:unhideWhenUsed/>
    <w:rsid w:val="00EA2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4A"/>
  </w:style>
  <w:style w:type="paragraph" w:styleId="Footer">
    <w:name w:val="footer"/>
    <w:basedOn w:val="Normal"/>
    <w:link w:val="FooterChar"/>
    <w:uiPriority w:val="99"/>
    <w:unhideWhenUsed/>
    <w:rsid w:val="00EA2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adiahmad78@ikipmataram.ac.id"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hyperlink" Target="mailto:lidya.wurru@yahoo.com" TargetMode="External"/><Relationship Id="rId12" Type="http://schemas.openxmlformats.org/officeDocument/2006/relationships/oleObject" Target="embeddings/oleObject2.bin"/><Relationship Id="rId17" Type="http://schemas.openxmlformats.org/officeDocument/2006/relationships/image" Target="media/image5.wmf"/><Relationship Id="rId25" Type="http://schemas.microsoft.com/office/2007/relationships/hdphoto" Target="media/hdphoto1.wdp"/><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yperlink" Target="http://kompas.com" TargetMode="External"/><Relationship Id="rId10" Type="http://schemas.openxmlformats.org/officeDocument/2006/relationships/oleObject" Target="embeddings/oleObject1.bin"/><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9</Pages>
  <Words>3756</Words>
  <Characters>21415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Lidya</dc:creator>
  <cp:keywords/>
  <dc:description/>
  <cp:lastModifiedBy>Lidya</cp:lastModifiedBy>
  <cp:revision>36</cp:revision>
  <dcterms:created xsi:type="dcterms:W3CDTF">2020-07-20T04:39:00Z</dcterms:created>
  <dcterms:modified xsi:type="dcterms:W3CDTF">2020-08-11T05:27:00Z</dcterms:modified>
</cp:coreProperties>
</file>