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93217" w14:textId="05E8E297" w:rsidR="0040646D" w:rsidRPr="00B419D4" w:rsidRDefault="0040646D" w:rsidP="0040646D">
      <w:pPr>
        <w:pStyle w:val="TitleMaJER"/>
        <w:spacing w:line="240" w:lineRule="auto"/>
        <w:ind w:firstLine="0"/>
        <w:rPr>
          <w:sz w:val="28"/>
          <w:szCs w:val="28"/>
          <w:lang w:val="id-ID"/>
        </w:rPr>
      </w:pPr>
      <w:r w:rsidRPr="00B419D4">
        <w:rPr>
          <w:sz w:val="28"/>
          <w:szCs w:val="28"/>
        </w:rPr>
        <w:t>T</w:t>
      </w:r>
      <w:r w:rsidR="00C35869">
        <w:rPr>
          <w:sz w:val="28"/>
          <w:szCs w:val="28"/>
        </w:rPr>
        <w:t>HE PHONOLOGICAL INTERFERENCE OF ACEHNESE IN PRONOUNCING INDONESIAN LANGUAGE</w:t>
      </w:r>
    </w:p>
    <w:p w14:paraId="4F4C1356" w14:textId="05E027F0" w:rsidR="00B21E24" w:rsidRPr="0040646D" w:rsidRDefault="003E3375" w:rsidP="0040646D">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vertAlign w:val="superscript"/>
          <w:lang w:val="en-US"/>
        </w:rPr>
        <w:t>1</w:t>
      </w:r>
      <w:r w:rsidR="00C35869">
        <w:rPr>
          <w:rFonts w:ascii="Times New Roman" w:hAnsi="Times New Roman" w:cs="Times New Roman"/>
          <w:b/>
          <w:sz w:val="24"/>
          <w:szCs w:val="24"/>
          <w:lang w:val="en-US"/>
        </w:rPr>
        <w:t>Dedy Suhery</w:t>
      </w:r>
      <w:r>
        <w:rPr>
          <w:rFonts w:ascii="Times New Roman" w:hAnsi="Times New Roman" w:cs="Times New Roman"/>
          <w:b/>
          <w:sz w:val="24"/>
          <w:szCs w:val="24"/>
          <w:lang w:val="en-US"/>
        </w:rPr>
        <w:t xml:space="preserve">, </w:t>
      </w:r>
      <w:r>
        <w:rPr>
          <w:rFonts w:ascii="Times New Roman" w:hAnsi="Times New Roman" w:cs="Times New Roman"/>
          <w:b/>
          <w:sz w:val="24"/>
          <w:szCs w:val="24"/>
          <w:vertAlign w:val="superscript"/>
          <w:lang w:val="en-US"/>
        </w:rPr>
        <w:t>2</w:t>
      </w:r>
      <w:r w:rsidR="00C35869">
        <w:rPr>
          <w:rFonts w:ascii="Times New Roman" w:hAnsi="Times New Roman" w:cs="Times New Roman"/>
          <w:b/>
          <w:sz w:val="24"/>
          <w:szCs w:val="24"/>
          <w:lang w:val="en-US"/>
        </w:rPr>
        <w:t>Zahratul Idami,</w:t>
      </w:r>
      <w:r w:rsidR="00FD100E">
        <w:rPr>
          <w:rFonts w:ascii="Times New Roman" w:hAnsi="Times New Roman" w:cs="Times New Roman"/>
          <w:b/>
          <w:sz w:val="24"/>
          <w:szCs w:val="24"/>
          <w:lang w:val="en-US"/>
        </w:rPr>
        <w:t xml:space="preserve"> </w:t>
      </w:r>
      <w:r w:rsidR="00C35869">
        <w:rPr>
          <w:rFonts w:ascii="Times New Roman" w:hAnsi="Times New Roman" w:cs="Times New Roman"/>
          <w:b/>
          <w:sz w:val="24"/>
          <w:szCs w:val="24"/>
          <w:vertAlign w:val="superscript"/>
          <w:lang w:val="en-US"/>
        </w:rPr>
        <w:t>3</w:t>
      </w:r>
      <w:r w:rsidR="00C35869">
        <w:rPr>
          <w:rFonts w:ascii="Times New Roman" w:hAnsi="Times New Roman" w:cs="Times New Roman"/>
          <w:b/>
          <w:sz w:val="24"/>
          <w:szCs w:val="24"/>
          <w:lang w:val="en-US"/>
        </w:rPr>
        <w:t>Shafrida Wati</w:t>
      </w:r>
    </w:p>
    <w:p w14:paraId="348EB949" w14:textId="1D1E23FB" w:rsidR="003E3375" w:rsidRDefault="0040646D" w:rsidP="005126EC">
      <w:pPr>
        <w:spacing w:after="0" w:line="240" w:lineRule="auto"/>
        <w:jc w:val="center"/>
        <w:rPr>
          <w:rFonts w:ascii="Times New Roman" w:eastAsia="Times New Roman" w:hAnsi="Times New Roman" w:cs="Times New Roman"/>
          <w:iCs/>
          <w:color w:val="000000"/>
          <w:sz w:val="20"/>
          <w:szCs w:val="20"/>
          <w:bdr w:val="none" w:sz="0" w:space="0" w:color="auto" w:frame="1"/>
          <w:lang w:val="en-US"/>
        </w:rPr>
      </w:pPr>
      <w:r w:rsidRPr="0040646D">
        <w:rPr>
          <w:rFonts w:ascii="Times New Roman" w:eastAsia="Times New Roman" w:hAnsi="Times New Roman" w:cs="Times New Roman"/>
          <w:iCs/>
          <w:color w:val="000000"/>
          <w:sz w:val="24"/>
          <w:szCs w:val="24"/>
          <w:bdr w:val="none" w:sz="0" w:space="0" w:color="auto" w:frame="1"/>
          <w:vertAlign w:val="superscript"/>
          <w:lang w:val="en-US"/>
        </w:rPr>
        <w:t>1</w:t>
      </w:r>
      <w:r w:rsidR="005126EC">
        <w:rPr>
          <w:rFonts w:ascii="Times New Roman" w:eastAsia="Times New Roman" w:hAnsi="Times New Roman" w:cs="Times New Roman"/>
          <w:iCs/>
          <w:color w:val="000000"/>
          <w:sz w:val="24"/>
          <w:szCs w:val="24"/>
          <w:bdr w:val="none" w:sz="0" w:space="0" w:color="auto" w:frame="1"/>
          <w:lang w:val="en-US"/>
        </w:rPr>
        <w:t xml:space="preserve">English </w:t>
      </w:r>
      <w:r w:rsidR="00C35869">
        <w:rPr>
          <w:rFonts w:ascii="Times New Roman" w:eastAsia="Times New Roman" w:hAnsi="Times New Roman" w:cs="Times New Roman"/>
          <w:iCs/>
          <w:color w:val="000000"/>
          <w:sz w:val="24"/>
          <w:szCs w:val="24"/>
          <w:bdr w:val="none" w:sz="0" w:space="0" w:color="auto" w:frame="1"/>
          <w:lang w:val="en-US"/>
        </w:rPr>
        <w:t>Lecturer</w:t>
      </w:r>
      <w:r w:rsidR="002251C0">
        <w:rPr>
          <w:rFonts w:ascii="Times New Roman" w:eastAsia="Times New Roman" w:hAnsi="Times New Roman" w:cs="Times New Roman"/>
          <w:iCs/>
          <w:color w:val="000000"/>
          <w:sz w:val="24"/>
          <w:szCs w:val="24"/>
          <w:bdr w:val="none" w:sz="0" w:space="0" w:color="auto" w:frame="1"/>
          <w:lang w:val="en-US"/>
        </w:rPr>
        <w:t xml:space="preserve">, </w:t>
      </w:r>
      <w:r w:rsidR="00C35869">
        <w:rPr>
          <w:rFonts w:ascii="Times New Roman" w:eastAsia="Times New Roman" w:hAnsi="Times New Roman" w:cs="Times New Roman"/>
          <w:iCs/>
          <w:color w:val="000000"/>
          <w:sz w:val="24"/>
          <w:szCs w:val="24"/>
          <w:bdr w:val="none" w:sz="0" w:space="0" w:color="auto" w:frame="1"/>
          <w:lang w:val="en-US"/>
        </w:rPr>
        <w:t>Tarbiyah and Teacher Training Faculty</w:t>
      </w:r>
      <w:r w:rsidR="005126EC">
        <w:rPr>
          <w:rFonts w:ascii="Times New Roman" w:eastAsia="Times New Roman" w:hAnsi="Times New Roman" w:cs="Times New Roman"/>
          <w:iCs/>
          <w:color w:val="000000"/>
          <w:sz w:val="24"/>
          <w:szCs w:val="24"/>
          <w:bdr w:val="none" w:sz="0" w:space="0" w:color="auto" w:frame="1"/>
          <w:lang w:val="en-US"/>
        </w:rPr>
        <w:t>,</w:t>
      </w:r>
      <w:r w:rsidR="002251C0">
        <w:rPr>
          <w:rFonts w:ascii="Times New Roman" w:eastAsia="Times New Roman" w:hAnsi="Times New Roman" w:cs="Times New Roman"/>
          <w:iCs/>
          <w:color w:val="000000"/>
          <w:sz w:val="24"/>
          <w:szCs w:val="24"/>
          <w:bdr w:val="none" w:sz="0" w:space="0" w:color="auto" w:frame="1"/>
        </w:rPr>
        <w:t xml:space="preserve"> </w:t>
      </w:r>
      <w:r w:rsidR="00C35869">
        <w:rPr>
          <w:rFonts w:ascii="Times New Roman" w:eastAsia="Times New Roman" w:hAnsi="Times New Roman" w:cs="Times New Roman"/>
          <w:iCs/>
          <w:color w:val="000000"/>
          <w:sz w:val="24"/>
          <w:szCs w:val="24"/>
          <w:bdr w:val="none" w:sz="0" w:space="0" w:color="auto" w:frame="1"/>
          <w:lang w:val="en-US"/>
        </w:rPr>
        <w:t>IAIN Langsa</w:t>
      </w:r>
      <w:r w:rsidR="005126EC">
        <w:rPr>
          <w:rFonts w:ascii="Times New Roman" w:eastAsia="Times New Roman" w:hAnsi="Times New Roman" w:cs="Times New Roman"/>
          <w:iCs/>
          <w:color w:val="000000"/>
          <w:sz w:val="24"/>
          <w:szCs w:val="24"/>
          <w:bdr w:val="none" w:sz="0" w:space="0" w:color="auto" w:frame="1"/>
          <w:lang w:val="en-US"/>
        </w:rPr>
        <w:t xml:space="preserve">, </w:t>
      </w:r>
      <w:r w:rsidR="00C35869">
        <w:rPr>
          <w:rFonts w:ascii="Times New Roman" w:eastAsia="Times New Roman" w:hAnsi="Times New Roman" w:cs="Times New Roman"/>
          <w:iCs/>
          <w:color w:val="000000"/>
          <w:sz w:val="24"/>
          <w:szCs w:val="24"/>
          <w:bdr w:val="none" w:sz="0" w:space="0" w:color="auto" w:frame="1"/>
          <w:lang w:val="en-US"/>
        </w:rPr>
        <w:t>Indonesia</w:t>
      </w:r>
    </w:p>
    <w:p w14:paraId="1957237F" w14:textId="037239EB" w:rsidR="00C35869" w:rsidRDefault="0040646D" w:rsidP="00C35869">
      <w:pPr>
        <w:spacing w:after="0" w:line="240" w:lineRule="auto"/>
        <w:jc w:val="center"/>
        <w:rPr>
          <w:rFonts w:ascii="Times New Roman" w:eastAsia="Times New Roman" w:hAnsi="Times New Roman" w:cs="Times New Roman"/>
          <w:iCs/>
          <w:color w:val="000000"/>
          <w:sz w:val="20"/>
          <w:szCs w:val="20"/>
          <w:bdr w:val="none" w:sz="0" w:space="0" w:color="auto" w:frame="1"/>
          <w:lang w:val="en-US"/>
        </w:rPr>
      </w:pPr>
      <w:r w:rsidRPr="0040646D">
        <w:rPr>
          <w:rFonts w:ascii="Times New Roman" w:eastAsia="Times New Roman" w:hAnsi="Times New Roman" w:cs="Times New Roman"/>
          <w:iCs/>
          <w:color w:val="000000"/>
          <w:sz w:val="24"/>
          <w:szCs w:val="24"/>
          <w:bdr w:val="none" w:sz="0" w:space="0" w:color="auto" w:frame="1"/>
          <w:vertAlign w:val="superscript"/>
          <w:lang w:val="en-US"/>
        </w:rPr>
        <w:t>2</w:t>
      </w:r>
      <w:r w:rsidR="00C35869">
        <w:rPr>
          <w:rFonts w:ascii="Times New Roman" w:eastAsia="Times New Roman" w:hAnsi="Times New Roman" w:cs="Times New Roman"/>
          <w:iCs/>
          <w:color w:val="000000"/>
          <w:sz w:val="24"/>
          <w:szCs w:val="24"/>
          <w:bdr w:val="none" w:sz="0" w:space="0" w:color="auto" w:frame="1"/>
          <w:lang w:val="en-US"/>
        </w:rPr>
        <w:t>English Lecturer, Tarbiyah and Teacher Training Faculty,</w:t>
      </w:r>
      <w:r w:rsidR="00C35869">
        <w:rPr>
          <w:rFonts w:ascii="Times New Roman" w:eastAsia="Times New Roman" w:hAnsi="Times New Roman" w:cs="Times New Roman"/>
          <w:iCs/>
          <w:color w:val="000000"/>
          <w:sz w:val="24"/>
          <w:szCs w:val="24"/>
          <w:bdr w:val="none" w:sz="0" w:space="0" w:color="auto" w:frame="1"/>
        </w:rPr>
        <w:t xml:space="preserve"> </w:t>
      </w:r>
      <w:r w:rsidR="00C35869">
        <w:rPr>
          <w:rFonts w:ascii="Times New Roman" w:eastAsia="Times New Roman" w:hAnsi="Times New Roman" w:cs="Times New Roman"/>
          <w:iCs/>
          <w:color w:val="000000"/>
          <w:sz w:val="24"/>
          <w:szCs w:val="24"/>
          <w:bdr w:val="none" w:sz="0" w:space="0" w:color="auto" w:frame="1"/>
          <w:lang w:val="en-US"/>
        </w:rPr>
        <w:t>IAIN Langsa, Indonesia</w:t>
      </w:r>
    </w:p>
    <w:p w14:paraId="502493B5" w14:textId="03F140F8" w:rsidR="00C35869" w:rsidRDefault="00C35869" w:rsidP="00C35869">
      <w:pPr>
        <w:spacing w:after="0" w:line="240" w:lineRule="auto"/>
        <w:jc w:val="center"/>
        <w:rPr>
          <w:rFonts w:ascii="Times New Roman" w:eastAsia="Times New Roman" w:hAnsi="Times New Roman" w:cs="Times New Roman"/>
          <w:iCs/>
          <w:color w:val="000000"/>
          <w:sz w:val="20"/>
          <w:szCs w:val="20"/>
          <w:bdr w:val="none" w:sz="0" w:space="0" w:color="auto" w:frame="1"/>
          <w:lang w:val="en-US"/>
        </w:rPr>
      </w:pPr>
      <w:r>
        <w:rPr>
          <w:rFonts w:ascii="Times New Roman" w:eastAsia="Times New Roman" w:hAnsi="Times New Roman" w:cs="Times New Roman"/>
          <w:iCs/>
          <w:color w:val="000000"/>
          <w:sz w:val="24"/>
          <w:szCs w:val="24"/>
          <w:bdr w:val="none" w:sz="0" w:space="0" w:color="auto" w:frame="1"/>
          <w:vertAlign w:val="superscript"/>
          <w:lang w:val="en-US"/>
        </w:rPr>
        <w:t>3</w:t>
      </w:r>
      <w:r>
        <w:rPr>
          <w:rFonts w:ascii="Times New Roman" w:eastAsia="Times New Roman" w:hAnsi="Times New Roman" w:cs="Times New Roman"/>
          <w:iCs/>
          <w:color w:val="000000"/>
          <w:sz w:val="24"/>
          <w:szCs w:val="24"/>
          <w:bdr w:val="none" w:sz="0" w:space="0" w:color="auto" w:frame="1"/>
          <w:lang w:val="en-US"/>
        </w:rPr>
        <w:t>English Lecturer, Tarbiyah and Teacher Training Faculty,</w:t>
      </w:r>
      <w:r>
        <w:rPr>
          <w:rFonts w:ascii="Times New Roman" w:eastAsia="Times New Roman" w:hAnsi="Times New Roman" w:cs="Times New Roman"/>
          <w:iCs/>
          <w:color w:val="000000"/>
          <w:sz w:val="24"/>
          <w:szCs w:val="24"/>
          <w:bdr w:val="none" w:sz="0" w:space="0" w:color="auto" w:frame="1"/>
        </w:rPr>
        <w:t xml:space="preserve"> </w:t>
      </w:r>
      <w:r>
        <w:rPr>
          <w:rFonts w:ascii="Times New Roman" w:eastAsia="Times New Roman" w:hAnsi="Times New Roman" w:cs="Times New Roman"/>
          <w:iCs/>
          <w:color w:val="000000"/>
          <w:sz w:val="24"/>
          <w:szCs w:val="24"/>
          <w:bdr w:val="none" w:sz="0" w:space="0" w:color="auto" w:frame="1"/>
          <w:lang w:val="en-US"/>
        </w:rPr>
        <w:t>IAIN Langsa, Indonesia</w:t>
      </w:r>
    </w:p>
    <w:p w14:paraId="2578F16C" w14:textId="0368E2C8" w:rsidR="003E3375" w:rsidRDefault="009F04DB" w:rsidP="005126EC">
      <w:pPr>
        <w:spacing w:after="240" w:line="240" w:lineRule="auto"/>
        <w:jc w:val="center"/>
        <w:rPr>
          <w:rFonts w:ascii="Times New Roman" w:eastAsia="Times New Roman" w:hAnsi="Times New Roman" w:cs="Times New Roman"/>
          <w:iCs/>
          <w:color w:val="FF0000"/>
          <w:sz w:val="20"/>
          <w:szCs w:val="20"/>
          <w:bdr w:val="none" w:sz="0" w:space="0" w:color="auto" w:frame="1"/>
          <w:lang w:val="en-US"/>
        </w:rPr>
      </w:pPr>
      <w:r w:rsidRPr="0040646D">
        <w:rPr>
          <w:rFonts w:ascii="Times New Roman" w:eastAsia="Times New Roman" w:hAnsi="Times New Roman" w:cs="Times New Roman"/>
          <w:iCs/>
          <w:color w:val="000000"/>
          <w:sz w:val="24"/>
          <w:szCs w:val="24"/>
          <w:bdr w:val="none" w:sz="0" w:space="0" w:color="auto" w:frame="1"/>
          <w:lang w:val="en-US"/>
        </w:rPr>
        <w:t xml:space="preserve">Co. Author </w:t>
      </w:r>
      <w:r w:rsidR="003E3375" w:rsidRPr="0040646D">
        <w:rPr>
          <w:rFonts w:ascii="Times New Roman" w:eastAsia="Times New Roman" w:hAnsi="Times New Roman" w:cs="Times New Roman"/>
          <w:iCs/>
          <w:color w:val="000000"/>
          <w:sz w:val="24"/>
          <w:szCs w:val="24"/>
          <w:bdr w:val="none" w:sz="0" w:space="0" w:color="auto" w:frame="1"/>
        </w:rPr>
        <w:t xml:space="preserve">Email: </w:t>
      </w:r>
      <w:r w:rsidR="00E1538E">
        <w:rPr>
          <w:rStyle w:val="Hyperlink"/>
          <w:rFonts w:ascii="Times New Roman" w:eastAsia="Times New Roman" w:hAnsi="Times New Roman" w:cs="Times New Roman"/>
          <w:iCs/>
          <w:sz w:val="24"/>
          <w:szCs w:val="24"/>
          <w:bdr w:val="none" w:sz="0" w:space="0" w:color="auto" w:frame="1"/>
          <w:lang w:val="en-US"/>
        </w:rPr>
        <w:t>shafridawaty@iainlangsa.ac.id</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389"/>
        <w:gridCol w:w="6681"/>
      </w:tblGrid>
      <w:tr w:rsidR="000C2C19" w:rsidRPr="0053211E" w14:paraId="2A3B3EF8" w14:textId="77777777" w:rsidTr="00FF2B49">
        <w:trPr>
          <w:trHeight w:val="273"/>
          <w:jc w:val="center"/>
        </w:trPr>
        <w:tc>
          <w:tcPr>
            <w:tcW w:w="2407" w:type="dxa"/>
            <w:tcBorders>
              <w:top w:val="double" w:sz="4" w:space="0" w:color="auto"/>
              <w:bottom w:val="dotDotDash" w:sz="4" w:space="0" w:color="auto"/>
            </w:tcBorders>
          </w:tcPr>
          <w:p w14:paraId="2BD28165" w14:textId="77777777" w:rsidR="000C2C19" w:rsidRPr="0053211E" w:rsidRDefault="000C2C19" w:rsidP="00921F51">
            <w:pPr>
              <w:jc w:val="both"/>
              <w:rPr>
                <w:rFonts w:ascii="Times New Roman" w:eastAsia="Times New Roman" w:hAnsi="Times New Roman" w:cs="Times New Roman"/>
                <w:b/>
                <w:i/>
                <w:color w:val="000000"/>
                <w:sz w:val="20"/>
                <w:szCs w:val="20"/>
              </w:rPr>
            </w:pPr>
            <w:r w:rsidRPr="0053211E">
              <w:rPr>
                <w:rFonts w:ascii="Times New Roman" w:hAnsi="Times New Roman" w:cs="Times New Roman"/>
                <w:b/>
                <w:i/>
                <w:sz w:val="20"/>
                <w:szCs w:val="20"/>
                <w:lang w:val="en-US"/>
              </w:rPr>
              <w:t>Article Info</w:t>
            </w:r>
          </w:p>
        </w:tc>
        <w:tc>
          <w:tcPr>
            <w:tcW w:w="6776" w:type="dxa"/>
            <w:tcBorders>
              <w:top w:val="double" w:sz="4" w:space="0" w:color="auto"/>
              <w:bottom w:val="dotDotDash" w:sz="4" w:space="0" w:color="auto"/>
            </w:tcBorders>
          </w:tcPr>
          <w:p w14:paraId="45BACC45" w14:textId="46FD1527" w:rsidR="000C2C19" w:rsidRPr="0053211E" w:rsidRDefault="000C2C19" w:rsidP="00670D17">
            <w:pPr>
              <w:jc w:val="both"/>
              <w:rPr>
                <w:rFonts w:ascii="Times New Roman" w:hAnsi="Times New Roman" w:cs="Times New Roman"/>
                <w:b/>
                <w:i/>
                <w:color w:val="000000" w:themeColor="text1"/>
                <w:sz w:val="20"/>
                <w:szCs w:val="20"/>
                <w:lang w:val="en-US"/>
              </w:rPr>
            </w:pPr>
            <w:r w:rsidRPr="00670D17">
              <w:rPr>
                <w:rFonts w:ascii="Times New Roman" w:hAnsi="Times New Roman" w:cs="Times New Roman"/>
                <w:b/>
                <w:color w:val="000000" w:themeColor="text1"/>
                <w:sz w:val="20"/>
                <w:szCs w:val="20"/>
              </w:rPr>
              <w:t>Abstract</w:t>
            </w:r>
          </w:p>
        </w:tc>
      </w:tr>
      <w:tr w:rsidR="000C2C19" w:rsidRPr="00242190" w14:paraId="618E6E2C" w14:textId="77777777" w:rsidTr="00FF2B49">
        <w:trPr>
          <w:trHeight w:val="972"/>
          <w:jc w:val="center"/>
        </w:trPr>
        <w:tc>
          <w:tcPr>
            <w:tcW w:w="2407" w:type="dxa"/>
            <w:tcBorders>
              <w:top w:val="dotDotDash" w:sz="4" w:space="0" w:color="auto"/>
              <w:bottom w:val="dotDotDash" w:sz="4" w:space="0" w:color="auto"/>
            </w:tcBorders>
          </w:tcPr>
          <w:p w14:paraId="3DEB8A02" w14:textId="77777777" w:rsidR="000C2C19" w:rsidRPr="00242190" w:rsidRDefault="000C2C19" w:rsidP="00921F51">
            <w:pPr>
              <w:jc w:val="both"/>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Article History </w:t>
            </w:r>
          </w:p>
          <w:p w14:paraId="101A475F" w14:textId="77777777" w:rsidR="000C2C19" w:rsidRPr="00126BD4" w:rsidRDefault="000C2C19" w:rsidP="00921F51">
            <w:pPr>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Received: </w:t>
            </w:r>
          </w:p>
          <w:p w14:paraId="5B30B66A" w14:textId="77777777" w:rsidR="000C2C19" w:rsidRPr="00126BD4" w:rsidRDefault="000C2C19" w:rsidP="00921F51">
            <w:pPr>
              <w:jc w:val="both"/>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Revised: </w:t>
            </w:r>
          </w:p>
          <w:p w14:paraId="76D2F578" w14:textId="77777777" w:rsidR="000C2C19" w:rsidRDefault="000C2C19" w:rsidP="00921F51">
            <w:pPr>
              <w:jc w:val="both"/>
              <w:rPr>
                <w:rFonts w:ascii="Times New Roman" w:hAnsi="Times New Roman" w:cs="Times New Roman"/>
                <w:b/>
                <w:i/>
                <w:sz w:val="20"/>
                <w:szCs w:val="20"/>
                <w:lang w:val="en-US"/>
              </w:rPr>
            </w:pPr>
            <w:r w:rsidRPr="00126BD4">
              <w:rPr>
                <w:rFonts w:ascii="Times New Roman" w:hAnsi="Times New Roman" w:cs="Times New Roman"/>
                <w:i/>
                <w:sz w:val="20"/>
                <w:szCs w:val="20"/>
                <w:lang w:val="en-US"/>
              </w:rPr>
              <w:t xml:space="preserve">Published: </w:t>
            </w:r>
          </w:p>
        </w:tc>
        <w:tc>
          <w:tcPr>
            <w:tcW w:w="6776" w:type="dxa"/>
            <w:vMerge w:val="restart"/>
            <w:tcBorders>
              <w:top w:val="dotDotDash" w:sz="4" w:space="0" w:color="auto"/>
            </w:tcBorders>
          </w:tcPr>
          <w:p w14:paraId="161FEB31" w14:textId="60F2480F" w:rsidR="00670D17" w:rsidRPr="00C35869" w:rsidRDefault="00C35869" w:rsidP="00921F51">
            <w:pPr>
              <w:jc w:val="both"/>
              <w:rPr>
                <w:rFonts w:ascii="Times New Roman" w:hAnsi="Times New Roman" w:cs="Times New Roman"/>
                <w:i/>
                <w:iCs/>
                <w:sz w:val="20"/>
                <w:szCs w:val="20"/>
              </w:rPr>
            </w:pPr>
            <w:r w:rsidRPr="00C35869">
              <w:rPr>
                <w:rFonts w:ascii="Times New Roman" w:hAnsi="Times New Roman" w:cs="Times New Roman"/>
                <w:i/>
                <w:iCs/>
                <w:sz w:val="20"/>
                <w:szCs w:val="20"/>
              </w:rPr>
              <w:t xml:space="preserve">Phonological interference is a major challenge in second language production.  The objective of this study was to investigate the influence of phonological interference on Acehnese speakers when speaking the Indonesian language, with a specific focus on observing variations in consonant sounds using auditory means.  The study conducted a detailed examination of common variances in Indonesian pronunciation among Acehnese speakers.  The research was carried out in Langsa, Aceh Province, involving  40 individuals who are native speakers of Acehnese. The participants consisted of 20 males and 20 females, encompassing a range of ages.  The collected data was evaluated using the PRAAT software.  The findings </w:t>
            </w:r>
            <w:r w:rsidRPr="00C35869">
              <w:rPr>
                <w:rFonts w:ascii="Times New Roman" w:hAnsi="Times New Roman" w:cs="Times New Roman"/>
                <w:i/>
                <w:iCs/>
                <w:sz w:val="20"/>
                <w:szCs w:val="20"/>
                <w:lang w:val="en-US"/>
              </w:rPr>
              <w:t>revealed</w:t>
            </w:r>
            <w:r w:rsidRPr="00C35869">
              <w:rPr>
                <w:rFonts w:ascii="Times New Roman" w:hAnsi="Times New Roman" w:cs="Times New Roman"/>
                <w:i/>
                <w:iCs/>
                <w:sz w:val="20"/>
                <w:szCs w:val="20"/>
              </w:rPr>
              <w:t xml:space="preserve"> that there was interference in pronunciation, particularly in the form of devoicing, which is the absence of vowel resonance.</w:t>
            </w:r>
            <w:r w:rsidRPr="00C35869">
              <w:rPr>
                <w:i/>
                <w:iCs/>
                <w:sz w:val="20"/>
                <w:szCs w:val="20"/>
              </w:rPr>
              <w:t xml:space="preserve"> </w:t>
            </w:r>
            <w:r w:rsidRPr="00C35869">
              <w:rPr>
                <w:rFonts w:ascii="Times New Roman" w:hAnsi="Times New Roman" w:cs="Times New Roman"/>
                <w:i/>
                <w:iCs/>
                <w:sz w:val="20"/>
                <w:szCs w:val="20"/>
              </w:rPr>
              <w:t>This was observed in the words "[ap. di]" and "[ʤa.wap]."  This interference leads to a significant level of devoicing, reaching 90% and 100% respectively.  Furthermore, the study revealed phonological interference in words such as "[thə.linga]", "[tə.thap]", and "[a.hat]", with speakers demonstrating devoicing rates of 40%, 40%, and 100% respectively.  The findings showed the complex nature of phonological interference in the pronunciation of the Indonesian language by Acehnese speakers.  These findings served as a foundation for the development of more effective strategies for acquiring a second language, particularly in diglossic environments like Indonesia</w:t>
            </w:r>
            <w:r w:rsidR="00670D17" w:rsidRPr="00C35869">
              <w:rPr>
                <w:rFonts w:ascii="Times New Roman" w:hAnsi="Times New Roman" w:cs="Times New Roman"/>
                <w:i/>
                <w:iCs/>
                <w:sz w:val="20"/>
                <w:szCs w:val="20"/>
                <w:lang w:val="en-US"/>
              </w:rPr>
              <w:t>.</w:t>
            </w:r>
          </w:p>
        </w:tc>
      </w:tr>
      <w:tr w:rsidR="000C2C19" w:rsidRPr="00242190" w14:paraId="342F215D" w14:textId="77777777" w:rsidTr="00FF2B49">
        <w:trPr>
          <w:trHeight w:val="1000"/>
          <w:jc w:val="center"/>
        </w:trPr>
        <w:tc>
          <w:tcPr>
            <w:tcW w:w="2407" w:type="dxa"/>
            <w:tcBorders>
              <w:top w:val="dotDotDash" w:sz="4" w:space="0" w:color="auto"/>
              <w:bottom w:val="dotDotDash" w:sz="4" w:space="0" w:color="auto"/>
            </w:tcBorders>
          </w:tcPr>
          <w:p w14:paraId="302570BE" w14:textId="77777777" w:rsidR="000C2C19" w:rsidRDefault="000C2C19" w:rsidP="00921F51">
            <w:pPr>
              <w:jc w:val="both"/>
              <w:rPr>
                <w:rFonts w:ascii="Times New Roman" w:eastAsia="Times New Roman" w:hAnsi="Times New Roman" w:cs="Times New Roman"/>
                <w:i/>
                <w:color w:val="000000"/>
                <w:sz w:val="20"/>
                <w:szCs w:val="20"/>
              </w:rPr>
            </w:pPr>
            <w:r w:rsidRPr="003E3375">
              <w:rPr>
                <w:rFonts w:ascii="Times New Roman" w:eastAsia="Times New Roman" w:hAnsi="Times New Roman" w:cs="Times New Roman"/>
                <w:b/>
                <w:i/>
                <w:color w:val="000000"/>
                <w:sz w:val="20"/>
                <w:szCs w:val="20"/>
              </w:rPr>
              <w:t>Keywords</w:t>
            </w:r>
          </w:p>
          <w:p w14:paraId="2762EBF0" w14:textId="109A125D" w:rsidR="000C2C19" w:rsidRDefault="00C35869" w:rsidP="00921F51">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lang w:val="en-US"/>
              </w:rPr>
              <w:t xml:space="preserve">Phonological inference; </w:t>
            </w:r>
          </w:p>
          <w:p w14:paraId="19021189" w14:textId="2F63B195" w:rsidR="000C2C19" w:rsidRDefault="00C35869" w:rsidP="00921F51">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lang w:val="en-US"/>
              </w:rPr>
              <w:t xml:space="preserve">Pronunciation deviation; </w:t>
            </w:r>
          </w:p>
          <w:p w14:paraId="7F6762D9" w14:textId="2D0230DD" w:rsidR="000C2C19" w:rsidRPr="005126EC" w:rsidRDefault="00C35869" w:rsidP="00921F51">
            <w:pPr>
              <w:jc w:val="both"/>
              <w:rPr>
                <w:rFonts w:ascii="Times New Roman" w:eastAsia="Times New Roman" w:hAnsi="Times New Roman" w:cs="Times New Roman"/>
                <w:b/>
                <w:i/>
                <w:color w:val="000000"/>
                <w:sz w:val="20"/>
                <w:szCs w:val="20"/>
                <w:lang w:val="en-US"/>
              </w:rPr>
            </w:pPr>
            <w:r>
              <w:rPr>
                <w:rFonts w:ascii="Times New Roman" w:eastAsia="Times New Roman" w:hAnsi="Times New Roman" w:cs="Times New Roman"/>
                <w:i/>
                <w:color w:val="000000"/>
                <w:sz w:val="20"/>
                <w:szCs w:val="20"/>
                <w:lang w:val="en-US"/>
              </w:rPr>
              <w:t>Devoicing;</w:t>
            </w:r>
          </w:p>
        </w:tc>
        <w:tc>
          <w:tcPr>
            <w:tcW w:w="6776" w:type="dxa"/>
            <w:vMerge/>
            <w:tcBorders>
              <w:bottom w:val="dotDotDash" w:sz="4" w:space="0" w:color="auto"/>
            </w:tcBorders>
          </w:tcPr>
          <w:p w14:paraId="3C4813DF" w14:textId="77777777" w:rsidR="000C2C19" w:rsidRPr="003E3375" w:rsidRDefault="000C2C19" w:rsidP="00921F51">
            <w:pPr>
              <w:jc w:val="both"/>
              <w:rPr>
                <w:rFonts w:ascii="Times New Roman" w:eastAsia="Times New Roman" w:hAnsi="Times New Roman" w:cs="Times New Roman"/>
                <w:i/>
                <w:color w:val="000000"/>
                <w:sz w:val="20"/>
                <w:szCs w:val="20"/>
              </w:rPr>
            </w:pPr>
          </w:p>
        </w:tc>
      </w:tr>
      <w:tr w:rsidR="000C2C19" w:rsidRPr="00242190" w14:paraId="4D620458" w14:textId="77777777" w:rsidTr="00FF2B49">
        <w:trPr>
          <w:trHeight w:val="760"/>
          <w:jc w:val="center"/>
        </w:trPr>
        <w:tc>
          <w:tcPr>
            <w:tcW w:w="9183" w:type="dxa"/>
            <w:gridSpan w:val="2"/>
            <w:tcBorders>
              <w:bottom w:val="double" w:sz="4" w:space="0" w:color="auto"/>
            </w:tcBorders>
          </w:tcPr>
          <w:p w14:paraId="0F1FADFA" w14:textId="77777777" w:rsidR="000C2C19" w:rsidRPr="005A1CC2" w:rsidRDefault="000C2C19" w:rsidP="00921F51">
            <w:pPr>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b/>
                <w:i/>
                <w:color w:val="000000"/>
                <w:sz w:val="20"/>
                <w:szCs w:val="20"/>
                <w:lang w:val="en-US"/>
              </w:rPr>
              <w:t>How to cite</w:t>
            </w:r>
            <w:r w:rsidRPr="005A1CC2">
              <w:rPr>
                <w:rFonts w:ascii="Times New Roman" w:eastAsia="Times New Roman" w:hAnsi="Times New Roman" w:cs="Times New Roman"/>
                <w:b/>
                <w:i/>
                <w:color w:val="000000"/>
                <w:sz w:val="20"/>
                <w:szCs w:val="20"/>
                <w:lang w:val="en-US"/>
              </w:rPr>
              <w:t>:</w:t>
            </w:r>
            <w:r w:rsidRPr="005A1CC2">
              <w:rPr>
                <w:rFonts w:ascii="Times New Roman" w:eastAsia="Times New Roman" w:hAnsi="Times New Roman" w:cs="Times New Roman"/>
                <w:i/>
                <w:color w:val="000000"/>
                <w:sz w:val="20"/>
                <w:szCs w:val="20"/>
                <w:lang w:val="en-US"/>
              </w:rPr>
              <w:t xml:space="preserve"> </w:t>
            </w:r>
          </w:p>
        </w:tc>
      </w:tr>
    </w:tbl>
    <w:p w14:paraId="444D8A79" w14:textId="0F6A41A0" w:rsidR="002251C0" w:rsidRPr="00FF2B49" w:rsidRDefault="00FF2B49" w:rsidP="0053211E">
      <w:pPr>
        <w:spacing w:before="240" w:after="0" w:line="240" w:lineRule="auto"/>
        <w:rPr>
          <w:rFonts w:ascii="Times New Roman" w:eastAsia="Times New Roman" w:hAnsi="Times New Roman" w:cs="Times New Roman"/>
          <w:sz w:val="24"/>
          <w:szCs w:val="24"/>
          <w:lang w:val="en-US"/>
        </w:rPr>
      </w:pPr>
      <w:r w:rsidRPr="00FF2B49">
        <w:rPr>
          <w:rFonts w:ascii="Times New Roman" w:hAnsi="Times New Roman" w:cs="Times New Roman"/>
          <w:b/>
          <w:sz w:val="24"/>
          <w:szCs w:val="24"/>
        </w:rPr>
        <w:t xml:space="preserve">INTRODUCTION </w:t>
      </w:r>
    </w:p>
    <w:p w14:paraId="6DC60A03" w14:textId="1C91A840" w:rsidR="00FF2B49" w:rsidRPr="00C35869" w:rsidRDefault="00C35869" w:rsidP="00B46129">
      <w:pPr>
        <w:spacing w:after="0" w:line="240" w:lineRule="auto"/>
        <w:ind w:firstLine="567"/>
        <w:jc w:val="both"/>
        <w:rPr>
          <w:rFonts w:ascii="Times New Roman" w:hAnsi="Times New Roman" w:cs="Times New Roman"/>
          <w:noProof/>
          <w:sz w:val="24"/>
          <w:szCs w:val="24"/>
        </w:rPr>
      </w:pPr>
      <w:bookmarkStart w:id="0" w:name="_Hlk149854334"/>
      <w:r w:rsidRPr="00C35869">
        <w:rPr>
          <w:rFonts w:ascii="Times New Roman" w:hAnsi="Times New Roman" w:cs="Times New Roman"/>
          <w:sz w:val="24"/>
          <w:szCs w:val="24"/>
        </w:rPr>
        <w:t xml:space="preserve">Interference and integration are frequently observed linguistic phenomena in multilingual settings.  These two linguistic phenomena arise from the interaction between two languages, the first and second.  Language contact can have either beneficial or detrimental effects.  Interference arises when multilingual individuals exhibit discrepancies between the characteristics of their primary and secondary languages, leading to linguistic inaccuracies.  In complex multilingual cultures, language variety has a significant impact on the interaction between different languages.  </w:t>
      </w:r>
      <w:r w:rsidRPr="00C35869">
        <w:rPr>
          <w:rFonts w:ascii="Times New Roman" w:hAnsi="Times New Roman" w:cs="Times New Roman"/>
          <w:sz w:val="24"/>
          <w:szCs w:val="24"/>
        </w:rPr>
        <w:fldChar w:fldCharType="begin" w:fldLock="1"/>
      </w:r>
      <w:r w:rsidRPr="00C35869">
        <w:rPr>
          <w:rFonts w:ascii="Times New Roman" w:hAnsi="Times New Roman" w:cs="Times New Roman"/>
          <w:sz w:val="24"/>
          <w:szCs w:val="24"/>
        </w:rPr>
        <w:instrText>ADDIN CSL_CITATION {"citationItems":[{"id":"ITEM-1","itemData":{"author":[{"dropping-particle":"","family":"Arifin W. L","given":"","non-dropping-particle":"","parse-names":false,"suffix":""}],"container-title":"Register Journal","id":"ITEM-1","issue":"1","issued":{"date-parts":[["2016"]]},"title":"Interference: It's Role in Target Language Mastery to Indonesian Learners","type":"article-journal","volume":"4"},"uris":["http://www.mendeley.com/documents/?uuid=803a8b60-4ead-4ac4-8dd8-3d0a5ce2eea3"]}],"mendeley":{"formattedCitation":"(Arifin W. L, 2016)","manualFormatting":"(Arifin, 2016)","plainTextFormattedCitation":"(Arifin W. L, 2016)","previouslyFormattedCitation":"(Arifin W. L, 2016)"},"properties":{"noteIndex":0},"schema":"https://github.com/citation-style-language/schema/raw/master/csl-citation.json"}</w:instrText>
      </w:r>
      <w:r w:rsidRPr="00C35869">
        <w:rPr>
          <w:rFonts w:ascii="Times New Roman" w:hAnsi="Times New Roman" w:cs="Times New Roman"/>
          <w:sz w:val="24"/>
          <w:szCs w:val="24"/>
        </w:rPr>
        <w:fldChar w:fldCharType="separate"/>
      </w:r>
      <w:r w:rsidRPr="00C35869">
        <w:rPr>
          <w:rFonts w:ascii="Times New Roman" w:hAnsi="Times New Roman" w:cs="Times New Roman"/>
          <w:sz w:val="24"/>
          <w:szCs w:val="24"/>
        </w:rPr>
        <w:t>(Arifin, 2016)</w:t>
      </w:r>
      <w:r w:rsidRPr="00C35869">
        <w:rPr>
          <w:rFonts w:ascii="Times New Roman" w:hAnsi="Times New Roman" w:cs="Times New Roman"/>
          <w:sz w:val="24"/>
          <w:szCs w:val="24"/>
        </w:rPr>
        <w:fldChar w:fldCharType="end"/>
      </w:r>
      <w:r w:rsidRPr="00C35869">
        <w:rPr>
          <w:rFonts w:ascii="Times New Roman" w:hAnsi="Times New Roman" w:cs="Times New Roman"/>
          <w:sz w:val="24"/>
          <w:szCs w:val="24"/>
        </w:rPr>
        <w:t xml:space="preserve">.  The phenomenon of language interaction, known as language interference, is responsible for several linguistic effects that are unavoidable </w:t>
      </w:r>
      <w:r w:rsidRPr="00C35869">
        <w:rPr>
          <w:rFonts w:ascii="Times New Roman" w:hAnsi="Times New Roman" w:cs="Times New Roman"/>
          <w:sz w:val="24"/>
          <w:szCs w:val="24"/>
        </w:rPr>
        <w:fldChar w:fldCharType="begin" w:fldLock="1"/>
      </w:r>
      <w:r w:rsidRPr="00C35869">
        <w:rPr>
          <w:rFonts w:ascii="Times New Roman" w:hAnsi="Times New Roman" w:cs="Times New Roman"/>
          <w:sz w:val="24"/>
          <w:szCs w:val="24"/>
        </w:rPr>
        <w:instrText>ADDIN CSL_CITATION {"citationItems":[{"id":"ITEM-1","itemData":{"DOI":"10.4304/tpls.2.12.2491-2499","ISSN":"20530692","abstract":"Language maintenance is a common feature amongst minority group and it is a phenomenon which will retard whole language shift for a minority language group. Language maintenance will only be possible if there is a high degree of contacts with a very influential language like English and conscious efforts by the language group itself. This paper examines the maintenance of the Efik language being a minority language in Nigeria, looking at the fact that the language is endangered. It takes into account some of the factors that lead to language endangerment worldwide and how to improve, standardize, revive, modernize its lexicon and ginger the Efik speakers. The Efik community of speakers have become bilingual over the years in the English language and are gradually shifting allegiance to English therefore losing their original heritage. We have used the 'reversing language shift theory' by Fishman (1991) as a framework to propose a checkmate to the extinction and the gradual shift the Efik language is experiencing. This paper highlights some preventive measures for the Efik language to be able to overcome the danger of losing domains in today's flow of globalization. © 2012 ACADEMY PUBLISHER Manufactured in Finland.","author":[{"dropping-particle":"","family":"Offiong","given":"Offiong Ani","non-dropping-particle":"","parse-names":false,"suffix":""},{"dropping-particle":"","family":"Ugot","given":"Mercy I.","non-dropping-particle":"","parse-names":false,"suffix":""}],"container-title":"Theory and Practice in Language Studies","id":"ITEM-1","issue":"12","issued":{"date-parts":[["2012"]]},"page":"2491-2499","title":"Minority language maintenance: The case of the Efik language in South Eastern Nigeria","type":"article-journal","volume":"2"},"uris":["http://www.mendeley.com/documents/?uuid=70d5cb99-6d25-4ed3-9696-9e7ab4b4929f"]}],"mendeley":{"formattedCitation":"(Offiong &amp; Ugot, 2012)","plainTextFormattedCitation":"(Offiong &amp; Ugot, 2012)","previouslyFormattedCitation":"(Offiong &amp; Ugot, 2012)"},"properties":{"noteIndex":0},"schema":"https://github.com/citation-style-language/schema/raw/master/csl-citation.json"}</w:instrText>
      </w:r>
      <w:r w:rsidRPr="00C35869">
        <w:rPr>
          <w:rFonts w:ascii="Times New Roman" w:hAnsi="Times New Roman" w:cs="Times New Roman"/>
          <w:sz w:val="24"/>
          <w:szCs w:val="24"/>
        </w:rPr>
        <w:fldChar w:fldCharType="separate"/>
      </w:r>
      <w:r w:rsidRPr="00C35869">
        <w:rPr>
          <w:rFonts w:ascii="Times New Roman" w:hAnsi="Times New Roman" w:cs="Times New Roman"/>
          <w:sz w:val="24"/>
          <w:szCs w:val="24"/>
        </w:rPr>
        <w:t>(Offiong &amp; Ugot, 2012)</w:t>
      </w:r>
      <w:r w:rsidRPr="00C35869">
        <w:rPr>
          <w:rFonts w:ascii="Times New Roman" w:hAnsi="Times New Roman" w:cs="Times New Roman"/>
          <w:sz w:val="24"/>
          <w:szCs w:val="24"/>
        </w:rPr>
        <w:fldChar w:fldCharType="end"/>
      </w:r>
      <w:r w:rsidRPr="00C35869">
        <w:rPr>
          <w:rFonts w:ascii="Times New Roman" w:hAnsi="Times New Roman" w:cs="Times New Roman"/>
          <w:sz w:val="24"/>
          <w:szCs w:val="24"/>
        </w:rPr>
        <w:t xml:space="preserve">.  Language interference, as defined by </w:t>
      </w:r>
      <w:r w:rsidRPr="00C35869">
        <w:rPr>
          <w:rFonts w:ascii="Times New Roman" w:hAnsi="Times New Roman" w:cs="Times New Roman"/>
          <w:sz w:val="24"/>
          <w:szCs w:val="24"/>
        </w:rPr>
        <w:fldChar w:fldCharType="begin" w:fldLock="1"/>
      </w:r>
      <w:r w:rsidRPr="00C35869">
        <w:rPr>
          <w:rFonts w:ascii="Times New Roman" w:hAnsi="Times New Roman" w:cs="Times New Roman"/>
          <w:sz w:val="24"/>
          <w:szCs w:val="24"/>
        </w:rPr>
        <w:instrText>ADDIN CSL_CITATION {"citationItems":[{"id":"ITEM-1","itemData":{"author":[{"dropping-particle":"","family":"Weinreich","given":"Uriel","non-dropping-particle":"","parse-names":false,"suffix":""}],"id":"ITEM-1","issued":{"date-parts":[["1957"]]},"publisher":"The Hague Mouton","publisher-place":"New York","title":"Language in Contact: Findings and Problems","type":"book"},"uris":["http://www.mendeley.com/documents/?uuid=33f7dd0a-6c73-4cad-ae8d-950a396adbe3"]}],"mendeley":{"formattedCitation":"(Weinreich, 1957)","plainTextFormattedCitation":"(Weinreich, 1957)","previouslyFormattedCitation":"(Weinreich, 1957)"},"properties":{"noteIndex":0},"schema":"https://github.com/citation-style-language/schema/raw/master/csl-citation.json"}</w:instrText>
      </w:r>
      <w:r w:rsidRPr="00C35869">
        <w:rPr>
          <w:rFonts w:ascii="Times New Roman" w:hAnsi="Times New Roman" w:cs="Times New Roman"/>
          <w:sz w:val="24"/>
          <w:szCs w:val="24"/>
        </w:rPr>
        <w:fldChar w:fldCharType="separate"/>
      </w:r>
      <w:r w:rsidRPr="00C35869">
        <w:rPr>
          <w:rFonts w:ascii="Times New Roman" w:hAnsi="Times New Roman" w:cs="Times New Roman"/>
          <w:sz w:val="24"/>
          <w:szCs w:val="24"/>
        </w:rPr>
        <w:t>Weinreich</w:t>
      </w:r>
      <w:r w:rsidRPr="00C35869">
        <w:rPr>
          <w:rFonts w:ascii="Times New Roman" w:hAnsi="Times New Roman" w:cs="Times New Roman"/>
          <w:sz w:val="24"/>
          <w:szCs w:val="24"/>
          <w:lang w:val="en-US"/>
        </w:rPr>
        <w:t xml:space="preserve"> (</w:t>
      </w:r>
      <w:r w:rsidRPr="00C35869">
        <w:rPr>
          <w:rFonts w:ascii="Times New Roman" w:hAnsi="Times New Roman" w:cs="Times New Roman"/>
          <w:sz w:val="24"/>
          <w:szCs w:val="24"/>
        </w:rPr>
        <w:t>1957)</w:t>
      </w:r>
      <w:r w:rsidRPr="00C35869">
        <w:rPr>
          <w:rFonts w:ascii="Times New Roman" w:hAnsi="Times New Roman" w:cs="Times New Roman"/>
          <w:sz w:val="24"/>
          <w:szCs w:val="24"/>
        </w:rPr>
        <w:fldChar w:fldCharType="end"/>
      </w:r>
      <w:r w:rsidRPr="00C35869">
        <w:rPr>
          <w:rFonts w:ascii="Times New Roman" w:hAnsi="Times New Roman" w:cs="Times New Roman"/>
          <w:sz w:val="24"/>
          <w:szCs w:val="24"/>
          <w:lang w:val="en-US"/>
        </w:rPr>
        <w:t xml:space="preserve"> </w:t>
      </w:r>
      <w:r w:rsidRPr="00C35869">
        <w:rPr>
          <w:rFonts w:ascii="Times New Roman" w:hAnsi="Times New Roman" w:cs="Times New Roman"/>
          <w:sz w:val="24"/>
          <w:szCs w:val="24"/>
        </w:rPr>
        <w:t>is the departure from the linguistic norms of one language that happens in the speech of bilingual individuals due to their proficiency in many languages.</w:t>
      </w:r>
      <w:r w:rsidRPr="00C35869">
        <w:rPr>
          <w:rStyle w:val="css-0"/>
          <w:rFonts w:ascii="Times New Roman" w:hAnsi="Times New Roman" w:cs="Times New Roman"/>
          <w:sz w:val="24"/>
          <w:szCs w:val="24"/>
          <w:shd w:val="clear" w:color="auto" w:fill="EDFAFF"/>
        </w:rPr>
        <w:t xml:space="preserve"> </w:t>
      </w:r>
      <w:bookmarkEnd w:id="0"/>
    </w:p>
    <w:p w14:paraId="63D79A1E" w14:textId="6140626A" w:rsidR="00C35869" w:rsidRPr="00C35869" w:rsidRDefault="00C35869" w:rsidP="00B46129">
      <w:pPr>
        <w:spacing w:after="0" w:line="240" w:lineRule="auto"/>
        <w:jc w:val="both"/>
        <w:rPr>
          <w:rStyle w:val="css-15iwe0d"/>
          <w:rFonts w:ascii="Times New Roman" w:hAnsi="Times New Roman" w:cs="Times New Roman"/>
          <w:sz w:val="24"/>
          <w:szCs w:val="24"/>
        </w:rPr>
      </w:pPr>
      <w:r w:rsidRPr="00C35869">
        <w:rPr>
          <w:rStyle w:val="css-0"/>
          <w:rFonts w:ascii="Times New Roman" w:hAnsi="Times New Roman" w:cs="Times New Roman"/>
          <w:sz w:val="24"/>
          <w:szCs w:val="24"/>
          <w:lang w:val="en-US"/>
        </w:rPr>
        <w:tab/>
        <w:t>According to the idea proposing that when individuals try to learn a second language, their existing habits sometimes affect the way they speak the target language. T</w:t>
      </w:r>
      <w:r w:rsidRPr="00C35869">
        <w:rPr>
          <w:rStyle w:val="css-0"/>
          <w:rFonts w:ascii="Times New Roman" w:hAnsi="Times New Roman" w:cs="Times New Roman"/>
          <w:sz w:val="24"/>
          <w:szCs w:val="24"/>
        </w:rPr>
        <w:t xml:space="preserve">his is </w:t>
      </w:r>
      <w:r w:rsidRPr="00C35869">
        <w:rPr>
          <w:rStyle w:val="css-rh820s"/>
          <w:rFonts w:ascii="Times New Roman" w:hAnsi="Times New Roman" w:cs="Times New Roman"/>
          <w:sz w:val="24"/>
          <w:szCs w:val="24"/>
        </w:rPr>
        <w:t xml:space="preserve">due </w:t>
      </w:r>
      <w:r w:rsidRPr="00C35869">
        <w:rPr>
          <w:rStyle w:val="css-0"/>
          <w:rFonts w:ascii="Times New Roman" w:hAnsi="Times New Roman" w:cs="Times New Roman"/>
          <w:sz w:val="24"/>
          <w:szCs w:val="24"/>
        </w:rPr>
        <w:t xml:space="preserve">to the </w:t>
      </w:r>
      <w:r w:rsidRPr="00C35869">
        <w:rPr>
          <w:rStyle w:val="css-rh820s"/>
          <w:rFonts w:ascii="Times New Roman" w:hAnsi="Times New Roman" w:cs="Times New Roman"/>
          <w:sz w:val="24"/>
          <w:szCs w:val="24"/>
        </w:rPr>
        <w:t xml:space="preserve">presence of </w:t>
      </w:r>
      <w:r w:rsidRPr="00C35869">
        <w:rPr>
          <w:rStyle w:val="css-0"/>
          <w:rFonts w:ascii="Times New Roman" w:hAnsi="Times New Roman" w:cs="Times New Roman"/>
          <w:sz w:val="24"/>
          <w:szCs w:val="24"/>
        </w:rPr>
        <w:t xml:space="preserve">a </w:t>
      </w:r>
      <w:r w:rsidRPr="00C35869">
        <w:rPr>
          <w:rStyle w:val="css-rh820s"/>
          <w:rFonts w:ascii="Times New Roman" w:hAnsi="Times New Roman" w:cs="Times New Roman"/>
          <w:sz w:val="24"/>
          <w:szCs w:val="24"/>
        </w:rPr>
        <w:t xml:space="preserve">latent </w:t>
      </w:r>
      <w:r w:rsidRPr="00C35869">
        <w:rPr>
          <w:rStyle w:val="css-0"/>
          <w:rFonts w:ascii="Times New Roman" w:hAnsi="Times New Roman" w:cs="Times New Roman"/>
          <w:sz w:val="24"/>
          <w:szCs w:val="24"/>
        </w:rPr>
        <w:t xml:space="preserve">psychological structure </w:t>
      </w:r>
      <w:r w:rsidRPr="00C35869">
        <w:rPr>
          <w:rStyle w:val="css-15iwe0d"/>
          <w:rFonts w:ascii="Times New Roman" w:hAnsi="Times New Roman" w:cs="Times New Roman"/>
          <w:sz w:val="24"/>
          <w:szCs w:val="24"/>
        </w:rPr>
        <w:t xml:space="preserve">in their brains that will be </w:t>
      </w:r>
      <w:r w:rsidRPr="00C35869">
        <w:rPr>
          <w:rStyle w:val="css-2yp7ui"/>
          <w:rFonts w:ascii="Times New Roman" w:hAnsi="Times New Roman" w:cs="Times New Roman"/>
          <w:sz w:val="24"/>
          <w:szCs w:val="24"/>
        </w:rPr>
        <w:t xml:space="preserve">triggered </w:t>
      </w:r>
      <w:r w:rsidRPr="00C35869">
        <w:rPr>
          <w:rStyle w:val="css-15iwe0d"/>
          <w:rFonts w:ascii="Times New Roman" w:hAnsi="Times New Roman" w:cs="Times New Roman"/>
          <w:sz w:val="24"/>
          <w:szCs w:val="24"/>
        </w:rPr>
        <w:t xml:space="preserve">automatically. </w:t>
      </w:r>
      <w:r w:rsidRPr="00C35869">
        <w:rPr>
          <w:rStyle w:val="css-0"/>
          <w:rFonts w:ascii="Times New Roman" w:hAnsi="Times New Roman" w:cs="Times New Roman"/>
          <w:sz w:val="24"/>
          <w:szCs w:val="24"/>
        </w:rPr>
        <w:t xml:space="preserve">It is </w:t>
      </w:r>
      <w:r w:rsidRPr="00C35869">
        <w:rPr>
          <w:rStyle w:val="css-rh820s"/>
          <w:rFonts w:ascii="Times New Roman" w:hAnsi="Times New Roman" w:cs="Times New Roman"/>
          <w:sz w:val="24"/>
          <w:szCs w:val="24"/>
        </w:rPr>
        <w:t xml:space="preserve">conceivable </w:t>
      </w:r>
      <w:r w:rsidRPr="00C35869">
        <w:rPr>
          <w:rStyle w:val="css-0"/>
          <w:rFonts w:ascii="Times New Roman" w:hAnsi="Times New Roman" w:cs="Times New Roman"/>
          <w:sz w:val="24"/>
          <w:szCs w:val="24"/>
        </w:rPr>
        <w:t xml:space="preserve">for it to make pronunciation errors, </w:t>
      </w:r>
      <w:r w:rsidRPr="00C35869">
        <w:rPr>
          <w:rStyle w:val="css-rh820s"/>
          <w:rFonts w:ascii="Times New Roman" w:hAnsi="Times New Roman" w:cs="Times New Roman"/>
          <w:sz w:val="24"/>
          <w:szCs w:val="24"/>
        </w:rPr>
        <w:t xml:space="preserve">akin </w:t>
      </w:r>
      <w:r w:rsidRPr="00C35869">
        <w:rPr>
          <w:rStyle w:val="css-0"/>
          <w:rFonts w:ascii="Times New Roman" w:hAnsi="Times New Roman" w:cs="Times New Roman"/>
          <w:sz w:val="24"/>
          <w:szCs w:val="24"/>
        </w:rPr>
        <w:t xml:space="preserve">to those </w:t>
      </w:r>
      <w:r w:rsidRPr="00C35869">
        <w:rPr>
          <w:rStyle w:val="css-rh820s"/>
          <w:rFonts w:ascii="Times New Roman" w:hAnsi="Times New Roman" w:cs="Times New Roman"/>
          <w:sz w:val="24"/>
          <w:szCs w:val="24"/>
        </w:rPr>
        <w:t xml:space="preserve">produced </w:t>
      </w:r>
      <w:r w:rsidRPr="00C35869">
        <w:rPr>
          <w:rStyle w:val="css-1eh0vfs"/>
          <w:rFonts w:ascii="Times New Roman" w:hAnsi="Times New Roman" w:cs="Times New Roman"/>
          <w:sz w:val="24"/>
          <w:szCs w:val="24"/>
        </w:rPr>
        <w:t xml:space="preserve">by native speakers or </w:t>
      </w:r>
      <w:r w:rsidRPr="00C35869">
        <w:rPr>
          <w:rStyle w:val="css-0"/>
          <w:rFonts w:ascii="Times New Roman" w:hAnsi="Times New Roman" w:cs="Times New Roman"/>
          <w:sz w:val="24"/>
          <w:szCs w:val="24"/>
        </w:rPr>
        <w:t xml:space="preserve">second language </w:t>
      </w:r>
      <w:r w:rsidRPr="00C35869">
        <w:rPr>
          <w:rStyle w:val="css-rh820s"/>
          <w:rFonts w:ascii="Times New Roman" w:hAnsi="Times New Roman" w:cs="Times New Roman"/>
          <w:sz w:val="24"/>
          <w:szCs w:val="24"/>
        </w:rPr>
        <w:t xml:space="preserve">learners. </w:t>
      </w:r>
      <w:r w:rsidRPr="00C35869">
        <w:rPr>
          <w:rStyle w:val="css-15iwe0d"/>
          <w:rFonts w:ascii="Times New Roman" w:hAnsi="Times New Roman" w:cs="Times New Roman"/>
          <w:sz w:val="24"/>
          <w:szCs w:val="24"/>
        </w:rPr>
        <w:t xml:space="preserve">Language learners </w:t>
      </w:r>
      <w:r w:rsidRPr="00C35869">
        <w:rPr>
          <w:rStyle w:val="css-rh820s"/>
          <w:rFonts w:ascii="Times New Roman" w:hAnsi="Times New Roman" w:cs="Times New Roman"/>
          <w:sz w:val="24"/>
          <w:szCs w:val="24"/>
        </w:rPr>
        <w:t xml:space="preserve">generate </w:t>
      </w:r>
      <w:r w:rsidRPr="00C35869">
        <w:rPr>
          <w:rStyle w:val="css-0"/>
          <w:rFonts w:ascii="Times New Roman" w:hAnsi="Times New Roman" w:cs="Times New Roman"/>
          <w:sz w:val="24"/>
          <w:szCs w:val="24"/>
        </w:rPr>
        <w:t xml:space="preserve">utterances that </w:t>
      </w:r>
      <w:r w:rsidRPr="00C35869">
        <w:rPr>
          <w:rStyle w:val="css-rh820s"/>
          <w:rFonts w:ascii="Times New Roman" w:hAnsi="Times New Roman" w:cs="Times New Roman"/>
          <w:sz w:val="24"/>
          <w:szCs w:val="24"/>
        </w:rPr>
        <w:t xml:space="preserve">differ </w:t>
      </w:r>
      <w:r w:rsidRPr="00C35869">
        <w:rPr>
          <w:rStyle w:val="css-0"/>
          <w:rFonts w:ascii="Times New Roman" w:hAnsi="Times New Roman" w:cs="Times New Roman"/>
          <w:sz w:val="24"/>
          <w:szCs w:val="24"/>
        </w:rPr>
        <w:t xml:space="preserve">from those of </w:t>
      </w:r>
      <w:r w:rsidRPr="00C35869">
        <w:rPr>
          <w:rStyle w:val="css-1eh0vfs"/>
          <w:rFonts w:ascii="Times New Roman" w:hAnsi="Times New Roman" w:cs="Times New Roman"/>
          <w:sz w:val="24"/>
          <w:szCs w:val="24"/>
        </w:rPr>
        <w:t xml:space="preserve">native speakers, yet they </w:t>
      </w:r>
      <w:r w:rsidRPr="00C35869">
        <w:rPr>
          <w:rStyle w:val="css-rh820s"/>
          <w:rFonts w:ascii="Times New Roman" w:hAnsi="Times New Roman" w:cs="Times New Roman"/>
          <w:sz w:val="24"/>
          <w:szCs w:val="24"/>
        </w:rPr>
        <w:t xml:space="preserve">continually strive </w:t>
      </w:r>
      <w:r w:rsidRPr="00C35869">
        <w:rPr>
          <w:rStyle w:val="css-0"/>
          <w:rFonts w:ascii="Times New Roman" w:hAnsi="Times New Roman" w:cs="Times New Roman"/>
          <w:sz w:val="24"/>
          <w:szCs w:val="24"/>
        </w:rPr>
        <w:t xml:space="preserve">to </w:t>
      </w:r>
      <w:r w:rsidRPr="00C35869">
        <w:rPr>
          <w:rStyle w:val="css-rh820s"/>
          <w:rFonts w:ascii="Times New Roman" w:hAnsi="Times New Roman" w:cs="Times New Roman"/>
          <w:sz w:val="24"/>
          <w:szCs w:val="24"/>
        </w:rPr>
        <w:t xml:space="preserve">convey </w:t>
      </w:r>
      <w:r w:rsidRPr="00C35869">
        <w:rPr>
          <w:rStyle w:val="css-0"/>
          <w:rFonts w:ascii="Times New Roman" w:hAnsi="Times New Roman" w:cs="Times New Roman"/>
          <w:sz w:val="24"/>
          <w:szCs w:val="24"/>
        </w:rPr>
        <w:t xml:space="preserve">the same meaning. </w:t>
      </w:r>
      <w:r w:rsidRPr="00C35869">
        <w:rPr>
          <w:rStyle w:val="css-2yp7ui"/>
          <w:rFonts w:ascii="Times New Roman" w:hAnsi="Times New Roman" w:cs="Times New Roman"/>
          <w:sz w:val="24"/>
          <w:szCs w:val="24"/>
        </w:rPr>
        <w:t xml:space="preserve">Consequently, </w:t>
      </w:r>
      <w:r w:rsidRPr="00C35869">
        <w:rPr>
          <w:rStyle w:val="css-15iwe0d"/>
          <w:rFonts w:ascii="Times New Roman" w:hAnsi="Times New Roman" w:cs="Times New Roman"/>
          <w:sz w:val="24"/>
          <w:szCs w:val="24"/>
        </w:rPr>
        <w:t xml:space="preserve">the </w:t>
      </w:r>
      <w:r w:rsidRPr="00C35869">
        <w:rPr>
          <w:rStyle w:val="css-2yp7ui"/>
          <w:rFonts w:ascii="Times New Roman" w:hAnsi="Times New Roman" w:cs="Times New Roman"/>
          <w:sz w:val="24"/>
          <w:szCs w:val="24"/>
        </w:rPr>
        <w:lastRenderedPageBreak/>
        <w:t xml:space="preserve">generation </w:t>
      </w:r>
      <w:r w:rsidRPr="00C35869">
        <w:rPr>
          <w:rStyle w:val="css-15iwe0d"/>
          <w:rFonts w:ascii="Times New Roman" w:hAnsi="Times New Roman" w:cs="Times New Roman"/>
          <w:sz w:val="24"/>
          <w:szCs w:val="24"/>
        </w:rPr>
        <w:t xml:space="preserve">of sounds is </w:t>
      </w:r>
      <w:r w:rsidRPr="00C35869">
        <w:rPr>
          <w:rStyle w:val="css-2yp7ui"/>
          <w:rFonts w:ascii="Times New Roman" w:hAnsi="Times New Roman" w:cs="Times New Roman"/>
          <w:sz w:val="24"/>
          <w:szCs w:val="24"/>
        </w:rPr>
        <w:t xml:space="preserve">altered when </w:t>
      </w:r>
      <w:r w:rsidRPr="00C35869">
        <w:rPr>
          <w:rStyle w:val="css-1ber87j"/>
          <w:rFonts w:ascii="Times New Roman" w:hAnsi="Times New Roman" w:cs="Times New Roman"/>
          <w:sz w:val="24"/>
          <w:szCs w:val="24"/>
        </w:rPr>
        <w:t xml:space="preserve">learning a second language </w:t>
      </w:r>
      <w:r w:rsidRPr="00C35869">
        <w:rPr>
          <w:rStyle w:val="css-2yp7ui"/>
          <w:rFonts w:ascii="Times New Roman" w:hAnsi="Times New Roman" w:cs="Times New Roman"/>
          <w:sz w:val="24"/>
          <w:szCs w:val="24"/>
        </w:rPr>
        <w:t xml:space="preserve">due </w:t>
      </w:r>
      <w:r w:rsidRPr="00C35869">
        <w:rPr>
          <w:rStyle w:val="css-15iwe0d"/>
          <w:rFonts w:ascii="Times New Roman" w:hAnsi="Times New Roman" w:cs="Times New Roman"/>
          <w:sz w:val="24"/>
          <w:szCs w:val="24"/>
        </w:rPr>
        <w:t xml:space="preserve">to the influence of </w:t>
      </w:r>
      <w:r w:rsidRPr="00C35869">
        <w:rPr>
          <w:rStyle w:val="css-2yp7ui"/>
          <w:rFonts w:ascii="Times New Roman" w:hAnsi="Times New Roman" w:cs="Times New Roman"/>
          <w:sz w:val="24"/>
          <w:szCs w:val="24"/>
        </w:rPr>
        <w:t xml:space="preserve">habits from </w:t>
      </w:r>
      <w:r w:rsidRPr="00C35869">
        <w:rPr>
          <w:rStyle w:val="css-15iwe0d"/>
          <w:rFonts w:ascii="Times New Roman" w:hAnsi="Times New Roman" w:cs="Times New Roman"/>
          <w:sz w:val="24"/>
          <w:szCs w:val="24"/>
        </w:rPr>
        <w:t xml:space="preserve">one's </w:t>
      </w:r>
      <w:r w:rsidRPr="00C35869">
        <w:rPr>
          <w:rStyle w:val="css-2yp7ui"/>
          <w:rFonts w:ascii="Times New Roman" w:hAnsi="Times New Roman" w:cs="Times New Roman"/>
          <w:sz w:val="24"/>
          <w:szCs w:val="24"/>
        </w:rPr>
        <w:t xml:space="preserve">native </w:t>
      </w:r>
      <w:r w:rsidRPr="00C35869">
        <w:rPr>
          <w:rStyle w:val="css-15iwe0d"/>
          <w:rFonts w:ascii="Times New Roman" w:hAnsi="Times New Roman" w:cs="Times New Roman"/>
          <w:sz w:val="24"/>
          <w:szCs w:val="24"/>
        </w:rPr>
        <w:t xml:space="preserve">language. This </w:t>
      </w:r>
      <w:r w:rsidRPr="00C35869">
        <w:rPr>
          <w:rStyle w:val="css-2yp7ui"/>
          <w:rFonts w:ascii="Times New Roman" w:hAnsi="Times New Roman" w:cs="Times New Roman"/>
          <w:sz w:val="24"/>
          <w:szCs w:val="24"/>
        </w:rPr>
        <w:t xml:space="preserve">occurrence </w:t>
      </w:r>
      <w:r w:rsidRPr="00C35869">
        <w:rPr>
          <w:rStyle w:val="css-15iwe0d"/>
          <w:rFonts w:ascii="Times New Roman" w:hAnsi="Times New Roman" w:cs="Times New Roman"/>
          <w:sz w:val="24"/>
          <w:szCs w:val="24"/>
        </w:rPr>
        <w:t xml:space="preserve">is </w:t>
      </w:r>
      <w:r w:rsidRPr="00C35869">
        <w:rPr>
          <w:rStyle w:val="css-2yp7ui"/>
          <w:rFonts w:ascii="Times New Roman" w:hAnsi="Times New Roman" w:cs="Times New Roman"/>
          <w:sz w:val="24"/>
          <w:szCs w:val="24"/>
        </w:rPr>
        <w:t xml:space="preserve">commonly known </w:t>
      </w:r>
      <w:r w:rsidRPr="00C35869">
        <w:rPr>
          <w:rStyle w:val="css-15iwe0d"/>
          <w:rFonts w:ascii="Times New Roman" w:hAnsi="Times New Roman" w:cs="Times New Roman"/>
          <w:sz w:val="24"/>
          <w:szCs w:val="24"/>
        </w:rPr>
        <w:t xml:space="preserve">as interference </w:t>
      </w:r>
      <w:r w:rsidRPr="00C35869">
        <w:rPr>
          <w:rStyle w:val="css-15iwe0d"/>
          <w:rFonts w:ascii="Times New Roman" w:hAnsi="Times New Roman" w:cs="Times New Roman"/>
          <w:sz w:val="24"/>
          <w:szCs w:val="24"/>
          <w:lang w:val="en-US"/>
        </w:rPr>
        <w:t>(</w:t>
      </w:r>
      <w:r w:rsidRPr="00C35869">
        <w:rPr>
          <w:rFonts w:ascii="Times New Roman" w:hAnsi="Times New Roman" w:cs="Times New Roman"/>
          <w:sz w:val="24"/>
          <w:szCs w:val="24"/>
        </w:rPr>
        <w:fldChar w:fldCharType="begin" w:fldLock="1"/>
      </w:r>
      <w:r w:rsidRPr="00C35869">
        <w:rPr>
          <w:rFonts w:ascii="Times New Roman" w:hAnsi="Times New Roman" w:cs="Times New Roman"/>
          <w:sz w:val="24"/>
          <w:szCs w:val="24"/>
        </w:rPr>
        <w:instrText>ADDIN CSL_CITATION {"citationItems":[{"id":"ITEM-1","itemData":{"DOI":"10.17507/tpls.0510.19","ISSN":"1799-2591","abstract":"One of the most important and fascinating aspects of human development is language acquisition. The present review summarizes some difficulties that second language learners may face to learn English. It has tried to find out factors that play an important role in the acquisition of second language. It is a popular belief that first language has an effect on the second language acquisition, and it is claimed that L1 can interfere with the acquisition of L2. It is also believed that the role of L1 in the L2 depends on some similarities and differences between the two languages. The present review brings to the fore the similarities and differences between the first language and second language acquisition. It then concludes with some implications for teachers and researchers.","author":[{"dropping-particle":"","family":"Derakhshan","given":"Ali","non-dropping-particle":"","parse-names":false,"suffix":""},{"dropping-particle":"","family":"Karimi","given":"Elham","non-dropping-particle":"","parse-names":false,"suffix":""}],"container-title":"Theory and Practice in Language Studies","id":"ITEM-1","issue":"10","issued":{"date-parts":[["2015"]]},"page":"2112","title":"The Interference of First Language and Second Language Acquisition","type":"article-journal","volume":"5"},"uris":["http://www.mendeley.com/documents/?uuid=b15b3bf6-d0e8-4d2f-a706-5f1a76b3d27b"]}],"mendeley":{"formattedCitation":"(Derakhshan &amp; Karimi, 2015)","manualFormatting":"Derakhshan &amp; Karimi, (2015)","plainTextFormattedCitation":"(Derakhshan &amp; Karimi, 2015)","previouslyFormattedCitation":"(Derakhshan &amp; Karimi, 2015)"},"properties":{"noteIndex":0},"schema":"https://github.com/citation-style-language/schema/raw/master/csl-citation.json"}</w:instrText>
      </w:r>
      <w:r w:rsidRPr="00C35869">
        <w:rPr>
          <w:rFonts w:ascii="Times New Roman" w:hAnsi="Times New Roman" w:cs="Times New Roman"/>
          <w:sz w:val="24"/>
          <w:szCs w:val="24"/>
        </w:rPr>
        <w:fldChar w:fldCharType="separate"/>
      </w:r>
      <w:r w:rsidRPr="00C35869">
        <w:rPr>
          <w:rFonts w:ascii="Times New Roman" w:hAnsi="Times New Roman" w:cs="Times New Roman"/>
          <w:sz w:val="24"/>
          <w:szCs w:val="24"/>
        </w:rPr>
        <w:t>Derakhshan &amp; Karimi, 2015)</w:t>
      </w:r>
      <w:r w:rsidRPr="00C35869">
        <w:rPr>
          <w:rFonts w:ascii="Times New Roman" w:hAnsi="Times New Roman" w:cs="Times New Roman"/>
          <w:sz w:val="24"/>
          <w:szCs w:val="24"/>
        </w:rPr>
        <w:fldChar w:fldCharType="end"/>
      </w:r>
      <w:r w:rsidRPr="00C35869">
        <w:rPr>
          <w:rFonts w:ascii="Times New Roman" w:hAnsi="Times New Roman" w:cs="Times New Roman"/>
          <w:sz w:val="24"/>
          <w:szCs w:val="24"/>
        </w:rPr>
        <w:t>.</w:t>
      </w:r>
      <w:r w:rsidRPr="00C35869">
        <w:rPr>
          <w:rStyle w:val="css-15iwe0d"/>
          <w:rFonts w:ascii="Times New Roman" w:hAnsi="Times New Roman" w:cs="Times New Roman"/>
          <w:sz w:val="24"/>
          <w:szCs w:val="24"/>
        </w:rPr>
        <w:t xml:space="preserve"> </w:t>
      </w:r>
    </w:p>
    <w:p w14:paraId="7ECC5970" w14:textId="206C4CF3" w:rsidR="00C35869" w:rsidRPr="00C35869" w:rsidRDefault="00C35869" w:rsidP="00B46129">
      <w:pPr>
        <w:spacing w:after="0" w:line="240" w:lineRule="auto"/>
        <w:jc w:val="both"/>
        <w:rPr>
          <w:rFonts w:ascii="Times New Roman" w:hAnsi="Times New Roman" w:cs="Times New Roman"/>
          <w:sz w:val="24"/>
          <w:szCs w:val="24"/>
        </w:rPr>
      </w:pPr>
      <w:r w:rsidRPr="00C35869">
        <w:rPr>
          <w:rFonts w:ascii="Times New Roman" w:hAnsi="Times New Roman" w:cs="Times New Roman"/>
          <w:sz w:val="24"/>
          <w:szCs w:val="24"/>
        </w:rPr>
        <w:tab/>
        <w:t xml:space="preserve">Indonesia </w:t>
      </w:r>
      <w:r w:rsidRPr="00C35869">
        <w:rPr>
          <w:rFonts w:ascii="Times New Roman" w:hAnsi="Times New Roman" w:cs="Times New Roman"/>
          <w:sz w:val="24"/>
          <w:szCs w:val="24"/>
          <w:lang w:val="en-US"/>
        </w:rPr>
        <w:t>possesses</w:t>
      </w:r>
      <w:r w:rsidRPr="00C35869">
        <w:rPr>
          <w:rFonts w:ascii="Times New Roman" w:hAnsi="Times New Roman" w:cs="Times New Roman"/>
          <w:sz w:val="24"/>
          <w:szCs w:val="24"/>
        </w:rPr>
        <w:t xml:space="preserve"> a linguistic diversity with over 580 languages and dialects spoken inside its borders (</w:t>
      </w:r>
      <w:r w:rsidRPr="00C35869">
        <w:rPr>
          <w:rFonts w:ascii="Times New Roman" w:hAnsi="Times New Roman" w:cs="Times New Roman"/>
          <w:sz w:val="24"/>
          <w:szCs w:val="24"/>
        </w:rPr>
        <w:fldChar w:fldCharType="begin" w:fldLock="1"/>
      </w:r>
      <w:r w:rsidRPr="00C35869">
        <w:rPr>
          <w:rFonts w:ascii="Times New Roman" w:hAnsi="Times New Roman" w:cs="Times New Roman"/>
          <w:sz w:val="24"/>
          <w:szCs w:val="24"/>
        </w:rPr>
        <w:instrText>ADDIN CSL_CITATION {"citationItems":[{"id":"ITEM-1","itemData":{"author":[{"dropping-particle":"","family":"Lamoureux","given":"F","non-dropping-particle":"","parse-names":false,"suffix":""}],"id":"ITEM-1","issued":{"date-parts":[["2003"]]},"publisher":"Santa Barbara","title":"Indonesia: A Global Studies Handbook","type":"book"},"uris":["http://www.mendeley.com/documents/?uuid=b753470f-71a9-47ed-a215-e7f49c504f60"]}],"mendeley":{"formattedCitation":"(Lamoureux, 2003)","manualFormatting":"Lamoureux: 2003)","plainTextFormattedCitation":"(Lamoureux, 2003)","previouslyFormattedCitation":"(Lamoureux, 2003)"},"properties":{"noteIndex":0},"schema":"https://github.com/citation-style-language/schema/raw/master/csl-citation.json"}</w:instrText>
      </w:r>
      <w:r w:rsidRPr="00C35869">
        <w:rPr>
          <w:rFonts w:ascii="Times New Roman" w:hAnsi="Times New Roman" w:cs="Times New Roman"/>
          <w:sz w:val="24"/>
          <w:szCs w:val="24"/>
        </w:rPr>
        <w:fldChar w:fldCharType="separate"/>
      </w:r>
      <w:r w:rsidRPr="00C35869">
        <w:rPr>
          <w:rFonts w:ascii="Times New Roman" w:hAnsi="Times New Roman" w:cs="Times New Roman"/>
          <w:sz w:val="24"/>
          <w:szCs w:val="24"/>
        </w:rPr>
        <w:t>Lamoureux: 2003)</w:t>
      </w:r>
      <w:r w:rsidRPr="00C35869">
        <w:rPr>
          <w:rFonts w:ascii="Times New Roman" w:hAnsi="Times New Roman" w:cs="Times New Roman"/>
          <w:sz w:val="24"/>
          <w:szCs w:val="24"/>
        </w:rPr>
        <w:fldChar w:fldCharType="end"/>
      </w:r>
      <w:r w:rsidRPr="00C35869">
        <w:rPr>
          <w:rFonts w:ascii="Times New Roman" w:hAnsi="Times New Roman" w:cs="Times New Roman"/>
          <w:sz w:val="24"/>
          <w:szCs w:val="24"/>
        </w:rPr>
        <w:t>.  Due to Indonesia's intricate sociocultural context, the majority of its residents possess the ability to learn and use a minimum of two languages: local languages and Indonesian, which serves as the national language.  The contemporary Indonesian language has emerged as a result of sociocultural interactions among individuals from diverse ethnic backgrounds, leading to the creation and acceptance of linguistic terminology that are understood and used by its speakers as Indonesian (</w:t>
      </w:r>
      <w:r w:rsidRPr="00C35869">
        <w:rPr>
          <w:rFonts w:ascii="Times New Roman" w:hAnsi="Times New Roman" w:cs="Times New Roman"/>
          <w:sz w:val="24"/>
          <w:szCs w:val="24"/>
        </w:rPr>
        <w:fldChar w:fldCharType="begin" w:fldLock="1"/>
      </w:r>
      <w:r w:rsidRPr="00C35869">
        <w:rPr>
          <w:rFonts w:ascii="Times New Roman" w:hAnsi="Times New Roman" w:cs="Times New Roman"/>
          <w:sz w:val="24"/>
          <w:szCs w:val="24"/>
        </w:rPr>
        <w:instrText>ADDIN CSL_CITATION {"citationItems":[{"id":"ITEM-1","itemData":{"author":[{"dropping-particle":"","family":"Hikmat, A &amp; Solihati","given":"N","non-dropping-particle":"","parse-names":false,"suffix":""}],"id":"ITEM-1","issued":{"date-parts":[["2013"]]},"publisher":"Grasindo","publisher-place":"Jakarta","title":"Bahasa Indonesia: Untuk Mahasiswa S1 dan Pascasarjana, Guru, Dosen, Praktisi, dan Umum","type":"book"},"uris":["http://www.mendeley.com/documents/?uuid=62bf107c-741f-482b-bdd3-f225c3c3e810"]}],"mendeley":{"formattedCitation":"(Hikmat, A &amp; Solihati, 2013)","manualFormatting":"Hikmat &amp; Solihati: 2013)","plainTextFormattedCitation":"(Hikmat, A &amp; Solihati, 2013)","previouslyFormattedCitation":"(Hikmat, A &amp; Solihati, 2013)"},"properties":{"noteIndex":0},"schema":"https://github.com/citation-style-language/schema/raw/master/csl-citation.json"}</w:instrText>
      </w:r>
      <w:r w:rsidRPr="00C35869">
        <w:rPr>
          <w:rFonts w:ascii="Times New Roman" w:hAnsi="Times New Roman" w:cs="Times New Roman"/>
          <w:sz w:val="24"/>
          <w:szCs w:val="24"/>
        </w:rPr>
        <w:fldChar w:fldCharType="separate"/>
      </w:r>
      <w:r w:rsidRPr="00C35869">
        <w:rPr>
          <w:rFonts w:ascii="Times New Roman" w:hAnsi="Times New Roman" w:cs="Times New Roman"/>
          <w:sz w:val="24"/>
          <w:szCs w:val="24"/>
        </w:rPr>
        <w:t>Hikmat &amp; Solihati: 2013)</w:t>
      </w:r>
      <w:r w:rsidRPr="00C35869">
        <w:rPr>
          <w:rFonts w:ascii="Times New Roman" w:hAnsi="Times New Roman" w:cs="Times New Roman"/>
          <w:sz w:val="24"/>
          <w:szCs w:val="24"/>
        </w:rPr>
        <w:fldChar w:fldCharType="end"/>
      </w:r>
      <w:r w:rsidRPr="00C35869">
        <w:rPr>
          <w:rFonts w:ascii="Times New Roman" w:hAnsi="Times New Roman" w:cs="Times New Roman"/>
          <w:sz w:val="24"/>
          <w:szCs w:val="24"/>
        </w:rPr>
        <w:t xml:space="preserve">.  In fact, individuals' pronunciation can be shaped by their mother tongue and local accents.  Occasionally, we can ascertain an individual's place of origin by analyzing their pronunciation of specific words or sounds.  Nevertheless, it is crucial to bear in mind that each individual's pronunciation is distinct and can also be influenced by circumstances such as their surroundings, age, and level of education </w:t>
      </w:r>
      <w:r w:rsidRPr="00C35869">
        <w:rPr>
          <w:rFonts w:ascii="Times New Roman" w:hAnsi="Times New Roman" w:cs="Times New Roman"/>
          <w:sz w:val="24"/>
          <w:szCs w:val="24"/>
        </w:rPr>
        <w:fldChar w:fldCharType="begin" w:fldLock="1"/>
      </w:r>
      <w:r w:rsidRPr="00C35869">
        <w:rPr>
          <w:rFonts w:ascii="Times New Roman" w:hAnsi="Times New Roman" w:cs="Times New Roman"/>
          <w:sz w:val="24"/>
          <w:szCs w:val="24"/>
        </w:rPr>
        <w:instrText>ADDIN CSL_CITATION {"citationItems":[{"id":"ITEM-1","itemData":{"abstract":"Phonological interference is a common types of interference, its most prominent manifestation being a ‘foreign accent’. Phonological interference happens when the speaker pronounces the English words, then the word are interfered with other sounds of native language. Madurese as a native language in Madura Island have unique characteristics. Based on the interview result of the teacher, at the eleventh students when pronouncing English, there were some differences from English Standard. The pronouncing of English in those words have been influenced by the sounds of phonemes in Madurese. The aim of this research is to find out the types of students’ phonological interferences, the percentages of phonological interference of madurese students in SMA Al Hikam Bangkalan East Java. It is only focused on phonological aspects or accent. The method of the research is used descriptive-qualitative. The result shows that there are 5 types of students phonological interference and the total of students’ phonological interference is 52,93 % represent 699 phonolohical interference. The highest phonological interference frequency made by the students is sound replacements. Keywords: Phonological Interference, Madurese students’, Accent, Pronunciation","author":[{"dropping-particle":"","family":"Muhassin","given":"Mohammad","non-dropping-particle":"","parse-names":false,"suffix":""}],"container-title":"English Education: Jurnal Tadris Bahasa Inggris","id":"ITEM-1","issued":{"date-parts":[["2018"]]},"page":"146","title":"http://ejournal.radenintan.ac.id/index.php/ENGEDU/article/view/3493/3254 URL JURNAL http://sinta2.ristekdikti.go.id/journals/detail?id=4854 PERINGKAT SINTA 4","type":"article-journal","volume":"11"},"uris":["http://www.mendeley.com/documents/?uuid=36944bd6-eb11-44cf-9e1b-b51dc2d883a6"]}],"mendeley":{"formattedCitation":"(Muhassin, 2018)","plainTextFormattedCitation":"(Muhassin, 2018)","previouslyFormattedCitation":"(Muhassin, 2018)"},"properties":{"noteIndex":0},"schema":"https://github.com/citation-style-language/schema/raw/master/csl-citation.json"}</w:instrText>
      </w:r>
      <w:r w:rsidRPr="00C35869">
        <w:rPr>
          <w:rFonts w:ascii="Times New Roman" w:hAnsi="Times New Roman" w:cs="Times New Roman"/>
          <w:sz w:val="24"/>
          <w:szCs w:val="24"/>
        </w:rPr>
        <w:fldChar w:fldCharType="separate"/>
      </w:r>
      <w:r w:rsidRPr="00C35869">
        <w:rPr>
          <w:rFonts w:ascii="Times New Roman" w:hAnsi="Times New Roman" w:cs="Times New Roman"/>
          <w:sz w:val="24"/>
          <w:szCs w:val="24"/>
        </w:rPr>
        <w:t>(Muhassin, 2018)</w:t>
      </w:r>
      <w:r w:rsidRPr="00C35869">
        <w:rPr>
          <w:rFonts w:ascii="Times New Roman" w:hAnsi="Times New Roman" w:cs="Times New Roman"/>
          <w:sz w:val="24"/>
          <w:szCs w:val="24"/>
        </w:rPr>
        <w:fldChar w:fldCharType="end"/>
      </w:r>
      <w:r w:rsidRPr="00C35869">
        <w:rPr>
          <w:rFonts w:ascii="Times New Roman" w:hAnsi="Times New Roman" w:cs="Times New Roman"/>
          <w:sz w:val="24"/>
          <w:szCs w:val="24"/>
        </w:rPr>
        <w:t xml:space="preserve">. </w:t>
      </w:r>
    </w:p>
    <w:p w14:paraId="4CD76FF4" w14:textId="5D238FC3" w:rsidR="00C35869" w:rsidRPr="00C35869" w:rsidRDefault="00C35869" w:rsidP="00B46129">
      <w:pPr>
        <w:spacing w:after="0" w:line="240" w:lineRule="auto"/>
        <w:jc w:val="both"/>
        <w:rPr>
          <w:rStyle w:val="css-rh820s"/>
          <w:rFonts w:ascii="Times New Roman" w:hAnsi="Times New Roman" w:cs="Times New Roman"/>
          <w:sz w:val="24"/>
          <w:szCs w:val="24"/>
        </w:rPr>
      </w:pPr>
      <w:r w:rsidRPr="00C35869">
        <w:rPr>
          <w:rStyle w:val="css-rh820s"/>
          <w:rFonts w:ascii="Times New Roman" w:hAnsi="Times New Roman" w:cs="Times New Roman"/>
          <w:sz w:val="24"/>
          <w:szCs w:val="24"/>
          <w:lang w:val="en-US"/>
        </w:rPr>
        <w:tab/>
        <w:t>Langsa is a municipality located in the province of Aceh, which is situated in Indonesia. T</w:t>
      </w:r>
      <w:r w:rsidRPr="00C35869">
        <w:rPr>
          <w:rStyle w:val="css-rh820s"/>
          <w:rFonts w:ascii="Times New Roman" w:hAnsi="Times New Roman" w:cs="Times New Roman"/>
          <w:sz w:val="24"/>
          <w:szCs w:val="24"/>
        </w:rPr>
        <w:t xml:space="preserve">he distance </w:t>
      </w:r>
      <w:r w:rsidRPr="00C35869">
        <w:rPr>
          <w:rStyle w:val="css-1ber87j"/>
          <w:rFonts w:ascii="Times New Roman" w:hAnsi="Times New Roman" w:cs="Times New Roman"/>
          <w:sz w:val="24"/>
          <w:szCs w:val="24"/>
        </w:rPr>
        <w:t xml:space="preserve">from Banda Aceh city </w:t>
      </w:r>
      <w:r w:rsidRPr="00C35869">
        <w:rPr>
          <w:rStyle w:val="css-2yp7ui"/>
          <w:rFonts w:ascii="Times New Roman" w:hAnsi="Times New Roman" w:cs="Times New Roman"/>
          <w:sz w:val="24"/>
          <w:szCs w:val="24"/>
        </w:rPr>
        <w:t xml:space="preserve">to the location </w:t>
      </w:r>
      <w:r w:rsidRPr="00C35869">
        <w:rPr>
          <w:rStyle w:val="css-15iwe0d"/>
          <w:rFonts w:ascii="Times New Roman" w:hAnsi="Times New Roman" w:cs="Times New Roman"/>
          <w:sz w:val="24"/>
          <w:szCs w:val="24"/>
        </w:rPr>
        <w:t xml:space="preserve">is </w:t>
      </w:r>
      <w:r w:rsidRPr="00C35869">
        <w:rPr>
          <w:rStyle w:val="css-2yp7ui"/>
          <w:rFonts w:ascii="Times New Roman" w:hAnsi="Times New Roman" w:cs="Times New Roman"/>
          <w:sz w:val="24"/>
          <w:szCs w:val="24"/>
        </w:rPr>
        <w:t xml:space="preserve">roughly </w:t>
      </w:r>
      <w:r w:rsidRPr="00C35869">
        <w:rPr>
          <w:rStyle w:val="css-15iwe0d"/>
          <w:rFonts w:ascii="Times New Roman" w:hAnsi="Times New Roman" w:cs="Times New Roman"/>
          <w:sz w:val="24"/>
          <w:szCs w:val="24"/>
        </w:rPr>
        <w:t xml:space="preserve">400 </w:t>
      </w:r>
      <w:r w:rsidRPr="00C35869">
        <w:rPr>
          <w:rStyle w:val="css-2yp7ui"/>
          <w:rFonts w:ascii="Times New Roman" w:hAnsi="Times New Roman" w:cs="Times New Roman"/>
          <w:sz w:val="24"/>
          <w:szCs w:val="24"/>
        </w:rPr>
        <w:t xml:space="preserve">kilometers. </w:t>
      </w:r>
      <w:r w:rsidRPr="00C35869">
        <w:rPr>
          <w:rStyle w:val="css-rh820s"/>
          <w:rFonts w:ascii="Times New Roman" w:hAnsi="Times New Roman" w:cs="Times New Roman"/>
          <w:sz w:val="24"/>
          <w:szCs w:val="24"/>
        </w:rPr>
        <w:t xml:space="preserve">The </w:t>
      </w:r>
      <w:r w:rsidRPr="00C35869">
        <w:rPr>
          <w:rStyle w:val="css-0"/>
          <w:rFonts w:ascii="Times New Roman" w:hAnsi="Times New Roman" w:cs="Times New Roman"/>
          <w:sz w:val="24"/>
          <w:szCs w:val="24"/>
        </w:rPr>
        <w:t xml:space="preserve">population </w:t>
      </w:r>
      <w:r w:rsidRPr="00C35869">
        <w:rPr>
          <w:rStyle w:val="css-15iwe0d"/>
          <w:rFonts w:ascii="Times New Roman" w:hAnsi="Times New Roman" w:cs="Times New Roman"/>
          <w:sz w:val="24"/>
          <w:szCs w:val="24"/>
        </w:rPr>
        <w:t xml:space="preserve">of </w:t>
      </w:r>
      <w:r w:rsidRPr="00C35869">
        <w:rPr>
          <w:rStyle w:val="css-2yp7ui"/>
          <w:rFonts w:ascii="Times New Roman" w:hAnsi="Times New Roman" w:cs="Times New Roman"/>
          <w:sz w:val="24"/>
          <w:szCs w:val="24"/>
        </w:rPr>
        <w:t xml:space="preserve">the area </w:t>
      </w:r>
      <w:r w:rsidRPr="00C35869">
        <w:rPr>
          <w:rStyle w:val="css-15iwe0d"/>
          <w:rFonts w:ascii="Times New Roman" w:hAnsi="Times New Roman" w:cs="Times New Roman"/>
          <w:sz w:val="24"/>
          <w:szCs w:val="24"/>
        </w:rPr>
        <w:t xml:space="preserve">in 2021 was </w:t>
      </w:r>
      <w:r w:rsidRPr="00C35869">
        <w:rPr>
          <w:rStyle w:val="css-2yp7ui"/>
          <w:rFonts w:ascii="Times New Roman" w:hAnsi="Times New Roman" w:cs="Times New Roman"/>
          <w:sz w:val="24"/>
          <w:szCs w:val="24"/>
        </w:rPr>
        <w:t xml:space="preserve">estimated to be </w:t>
      </w:r>
      <w:r w:rsidRPr="00C35869">
        <w:rPr>
          <w:rStyle w:val="css-15iwe0d"/>
          <w:rFonts w:ascii="Times New Roman" w:hAnsi="Times New Roman" w:cs="Times New Roman"/>
          <w:sz w:val="24"/>
          <w:szCs w:val="24"/>
        </w:rPr>
        <w:t xml:space="preserve">at 185,622 </w:t>
      </w:r>
      <w:r w:rsidRPr="00C35869">
        <w:rPr>
          <w:rStyle w:val="css-2yp7ui"/>
          <w:rFonts w:ascii="Times New Roman" w:hAnsi="Times New Roman" w:cs="Times New Roman"/>
          <w:sz w:val="24"/>
          <w:szCs w:val="24"/>
        </w:rPr>
        <w:t xml:space="preserve">individuals, resulting </w:t>
      </w:r>
      <w:r w:rsidRPr="00C35869">
        <w:rPr>
          <w:rStyle w:val="css-15iwe0d"/>
          <w:rFonts w:ascii="Times New Roman" w:hAnsi="Times New Roman" w:cs="Times New Roman"/>
          <w:sz w:val="24"/>
          <w:szCs w:val="24"/>
        </w:rPr>
        <w:t xml:space="preserve">in a population density of </w:t>
      </w:r>
      <w:r w:rsidRPr="00C35869">
        <w:rPr>
          <w:rStyle w:val="css-0"/>
          <w:rFonts w:ascii="Times New Roman" w:hAnsi="Times New Roman" w:cs="Times New Roman"/>
          <w:sz w:val="24"/>
          <w:szCs w:val="24"/>
        </w:rPr>
        <w:t xml:space="preserve">707 </w:t>
      </w:r>
      <w:r w:rsidRPr="00C35869">
        <w:rPr>
          <w:rStyle w:val="css-rh820s"/>
          <w:rFonts w:ascii="Times New Roman" w:hAnsi="Times New Roman" w:cs="Times New Roman"/>
          <w:sz w:val="24"/>
          <w:szCs w:val="24"/>
        </w:rPr>
        <w:t xml:space="preserve">individuals per square kilometer. </w:t>
      </w:r>
      <w:r w:rsidRPr="00C35869">
        <w:rPr>
          <w:rStyle w:val="css-0"/>
          <w:rFonts w:ascii="Times New Roman" w:hAnsi="Times New Roman" w:cs="Times New Roman"/>
          <w:sz w:val="24"/>
          <w:szCs w:val="24"/>
        </w:rPr>
        <w:t xml:space="preserve">Langsa is </w:t>
      </w:r>
      <w:r w:rsidRPr="00C35869">
        <w:rPr>
          <w:rStyle w:val="css-rh820s"/>
          <w:rFonts w:ascii="Times New Roman" w:hAnsi="Times New Roman" w:cs="Times New Roman"/>
          <w:sz w:val="24"/>
          <w:szCs w:val="24"/>
        </w:rPr>
        <w:t xml:space="preserve">designated as </w:t>
      </w:r>
      <w:r w:rsidRPr="00C35869">
        <w:rPr>
          <w:rStyle w:val="css-0"/>
          <w:rFonts w:ascii="Times New Roman" w:hAnsi="Times New Roman" w:cs="Times New Roman"/>
          <w:sz w:val="24"/>
          <w:szCs w:val="24"/>
        </w:rPr>
        <w:t xml:space="preserve">an administrative city </w:t>
      </w:r>
      <w:r w:rsidRPr="00C35869">
        <w:rPr>
          <w:rStyle w:val="css-rh820s"/>
          <w:rFonts w:ascii="Times New Roman" w:hAnsi="Times New Roman" w:cs="Times New Roman"/>
          <w:sz w:val="24"/>
          <w:szCs w:val="24"/>
        </w:rPr>
        <w:t xml:space="preserve">as per </w:t>
      </w:r>
      <w:r w:rsidRPr="00C35869">
        <w:rPr>
          <w:rStyle w:val="css-1eh0vfs"/>
          <w:rFonts w:ascii="Times New Roman" w:hAnsi="Times New Roman" w:cs="Times New Roman"/>
          <w:sz w:val="24"/>
          <w:szCs w:val="24"/>
        </w:rPr>
        <w:t xml:space="preserve">Government Regulation Number 64 of </w:t>
      </w:r>
      <w:r w:rsidRPr="00C35869">
        <w:rPr>
          <w:rStyle w:val="css-0"/>
          <w:rFonts w:ascii="Times New Roman" w:hAnsi="Times New Roman" w:cs="Times New Roman"/>
          <w:sz w:val="24"/>
          <w:szCs w:val="24"/>
        </w:rPr>
        <w:t xml:space="preserve">1991, </w:t>
      </w:r>
      <w:r w:rsidRPr="00C35869">
        <w:rPr>
          <w:rStyle w:val="css-rh820s"/>
          <w:rFonts w:ascii="Times New Roman" w:hAnsi="Times New Roman" w:cs="Times New Roman"/>
          <w:sz w:val="24"/>
          <w:szCs w:val="24"/>
        </w:rPr>
        <w:t xml:space="preserve">which pertains </w:t>
      </w:r>
      <w:r w:rsidRPr="00C35869">
        <w:rPr>
          <w:rStyle w:val="css-0"/>
          <w:rFonts w:ascii="Times New Roman" w:hAnsi="Times New Roman" w:cs="Times New Roman"/>
          <w:sz w:val="24"/>
          <w:szCs w:val="24"/>
        </w:rPr>
        <w:t xml:space="preserve">to the establishment of administrative </w:t>
      </w:r>
      <w:r w:rsidRPr="00C35869">
        <w:rPr>
          <w:rStyle w:val="css-rh820s"/>
          <w:rFonts w:ascii="Times New Roman" w:hAnsi="Times New Roman" w:cs="Times New Roman"/>
          <w:sz w:val="24"/>
          <w:szCs w:val="24"/>
        </w:rPr>
        <w:t xml:space="preserve">cities. </w:t>
      </w:r>
      <w:r w:rsidRPr="00C35869">
        <w:rPr>
          <w:rStyle w:val="css-15iwe0d"/>
          <w:rFonts w:ascii="Times New Roman" w:hAnsi="Times New Roman" w:cs="Times New Roman"/>
          <w:sz w:val="24"/>
          <w:szCs w:val="24"/>
        </w:rPr>
        <w:t xml:space="preserve">Langsa City was </w:t>
      </w:r>
      <w:r w:rsidRPr="00C35869">
        <w:rPr>
          <w:rStyle w:val="css-2yp7ui"/>
          <w:rFonts w:ascii="Times New Roman" w:hAnsi="Times New Roman" w:cs="Times New Roman"/>
          <w:sz w:val="24"/>
          <w:szCs w:val="24"/>
        </w:rPr>
        <w:t xml:space="preserve">granted its enhanced </w:t>
      </w:r>
      <w:r w:rsidRPr="00C35869">
        <w:rPr>
          <w:rStyle w:val="css-15iwe0d"/>
          <w:rFonts w:ascii="Times New Roman" w:hAnsi="Times New Roman" w:cs="Times New Roman"/>
          <w:sz w:val="24"/>
          <w:szCs w:val="24"/>
        </w:rPr>
        <w:t xml:space="preserve">status </w:t>
      </w:r>
      <w:r w:rsidRPr="00C35869">
        <w:rPr>
          <w:rStyle w:val="css-2yp7ui"/>
          <w:rFonts w:ascii="Times New Roman" w:hAnsi="Times New Roman" w:cs="Times New Roman"/>
          <w:sz w:val="24"/>
          <w:szCs w:val="24"/>
        </w:rPr>
        <w:t xml:space="preserve">by </w:t>
      </w:r>
      <w:r w:rsidRPr="00C35869">
        <w:rPr>
          <w:rStyle w:val="css-15iwe0d"/>
          <w:rFonts w:ascii="Times New Roman" w:hAnsi="Times New Roman" w:cs="Times New Roman"/>
          <w:sz w:val="24"/>
          <w:szCs w:val="24"/>
        </w:rPr>
        <w:t xml:space="preserve">the </w:t>
      </w:r>
      <w:r w:rsidRPr="00C35869">
        <w:rPr>
          <w:rStyle w:val="css-2yp7ui"/>
          <w:rFonts w:ascii="Times New Roman" w:hAnsi="Times New Roman" w:cs="Times New Roman"/>
          <w:sz w:val="24"/>
          <w:szCs w:val="24"/>
        </w:rPr>
        <w:t xml:space="preserve">enactment </w:t>
      </w:r>
      <w:r w:rsidRPr="00C35869">
        <w:rPr>
          <w:rStyle w:val="css-15iwe0d"/>
          <w:rFonts w:ascii="Times New Roman" w:hAnsi="Times New Roman" w:cs="Times New Roman"/>
          <w:sz w:val="24"/>
          <w:szCs w:val="24"/>
        </w:rPr>
        <w:t xml:space="preserve">of Law Number 3 </w:t>
      </w:r>
      <w:r w:rsidRPr="00C35869">
        <w:rPr>
          <w:rStyle w:val="css-0"/>
          <w:rFonts w:ascii="Times New Roman" w:hAnsi="Times New Roman" w:cs="Times New Roman"/>
          <w:sz w:val="24"/>
          <w:szCs w:val="24"/>
        </w:rPr>
        <w:t xml:space="preserve">on June 21, 2001. The </w:t>
      </w:r>
      <w:r w:rsidRPr="00C35869">
        <w:rPr>
          <w:rStyle w:val="css-rh820s"/>
          <w:rFonts w:ascii="Times New Roman" w:hAnsi="Times New Roman" w:cs="Times New Roman"/>
          <w:sz w:val="24"/>
          <w:szCs w:val="24"/>
        </w:rPr>
        <w:t xml:space="preserve">establishment date </w:t>
      </w:r>
      <w:r w:rsidRPr="00C35869">
        <w:rPr>
          <w:rStyle w:val="css-0"/>
          <w:rFonts w:ascii="Times New Roman" w:hAnsi="Times New Roman" w:cs="Times New Roman"/>
          <w:sz w:val="24"/>
          <w:szCs w:val="24"/>
        </w:rPr>
        <w:t xml:space="preserve">of Langsa was </w:t>
      </w:r>
      <w:r w:rsidRPr="00C35869">
        <w:rPr>
          <w:rStyle w:val="css-rh820s"/>
          <w:rFonts w:ascii="Times New Roman" w:hAnsi="Times New Roman" w:cs="Times New Roman"/>
          <w:sz w:val="24"/>
          <w:szCs w:val="24"/>
        </w:rPr>
        <w:t xml:space="preserve">designated </w:t>
      </w:r>
      <w:r w:rsidRPr="00C35869">
        <w:rPr>
          <w:rStyle w:val="css-0"/>
          <w:rFonts w:ascii="Times New Roman" w:hAnsi="Times New Roman" w:cs="Times New Roman"/>
          <w:sz w:val="24"/>
          <w:szCs w:val="24"/>
        </w:rPr>
        <w:t xml:space="preserve">as October 17, 2001. The city is </w:t>
      </w:r>
      <w:r w:rsidRPr="00C35869">
        <w:rPr>
          <w:rStyle w:val="css-rh820s"/>
          <w:rFonts w:ascii="Times New Roman" w:hAnsi="Times New Roman" w:cs="Times New Roman"/>
          <w:sz w:val="24"/>
          <w:szCs w:val="24"/>
        </w:rPr>
        <w:t xml:space="preserve">renowned for its prominence </w:t>
      </w:r>
      <w:r w:rsidRPr="00C35869">
        <w:rPr>
          <w:rStyle w:val="css-0"/>
          <w:rFonts w:ascii="Times New Roman" w:hAnsi="Times New Roman" w:cs="Times New Roman"/>
          <w:sz w:val="24"/>
          <w:szCs w:val="24"/>
        </w:rPr>
        <w:t xml:space="preserve">in education, trade, </w:t>
      </w:r>
      <w:r w:rsidRPr="00C35869">
        <w:rPr>
          <w:rStyle w:val="css-rh820s"/>
          <w:rFonts w:ascii="Times New Roman" w:hAnsi="Times New Roman" w:cs="Times New Roman"/>
          <w:sz w:val="24"/>
          <w:szCs w:val="24"/>
        </w:rPr>
        <w:t xml:space="preserve">gastronomy, </w:t>
      </w:r>
      <w:r w:rsidRPr="00C35869">
        <w:rPr>
          <w:rStyle w:val="css-0"/>
          <w:rFonts w:ascii="Times New Roman" w:hAnsi="Times New Roman" w:cs="Times New Roman"/>
          <w:sz w:val="24"/>
          <w:szCs w:val="24"/>
        </w:rPr>
        <w:t xml:space="preserve">and </w:t>
      </w:r>
      <w:r w:rsidRPr="00C35869">
        <w:rPr>
          <w:rStyle w:val="css-rh820s"/>
          <w:rFonts w:ascii="Times New Roman" w:hAnsi="Times New Roman" w:cs="Times New Roman"/>
          <w:sz w:val="24"/>
          <w:szCs w:val="24"/>
        </w:rPr>
        <w:t>tourism.</w:t>
      </w:r>
    </w:p>
    <w:p w14:paraId="69CEE3CE" w14:textId="77777777" w:rsidR="00C35869" w:rsidRDefault="00C35869" w:rsidP="00B46129">
      <w:pPr>
        <w:spacing w:after="0" w:line="240" w:lineRule="auto"/>
        <w:jc w:val="both"/>
        <w:rPr>
          <w:rFonts w:ascii="Times New Roman" w:hAnsi="Times New Roman" w:cs="Times New Roman"/>
          <w:sz w:val="24"/>
          <w:szCs w:val="24"/>
        </w:rPr>
      </w:pPr>
      <w:r>
        <w:rPr>
          <w:rStyle w:val="css-0"/>
          <w:rFonts w:ascii="Times New Roman" w:hAnsi="Times New Roman" w:cs="Times New Roman"/>
          <w:sz w:val="24"/>
          <w:szCs w:val="24"/>
          <w:lang w:val="en-US"/>
        </w:rPr>
        <w:tab/>
      </w:r>
      <w:r w:rsidRPr="00C35869">
        <w:rPr>
          <w:rStyle w:val="css-0"/>
          <w:rFonts w:ascii="Times New Roman" w:hAnsi="Times New Roman" w:cs="Times New Roman"/>
          <w:sz w:val="24"/>
          <w:szCs w:val="24"/>
          <w:lang w:val="en-US"/>
        </w:rPr>
        <w:t>The city’s population is predominantly composed of Acehnese, Malays, Javanese, Chinese, Gayo, Batak, Alas, and Karo ethnic groups. L</w:t>
      </w:r>
      <w:r w:rsidRPr="00C35869">
        <w:rPr>
          <w:rStyle w:val="css-0"/>
          <w:rFonts w:ascii="Times New Roman" w:hAnsi="Times New Roman" w:cs="Times New Roman"/>
          <w:sz w:val="24"/>
          <w:szCs w:val="24"/>
        </w:rPr>
        <w:t xml:space="preserve">angsa is the </w:t>
      </w:r>
      <w:r w:rsidRPr="00C35869">
        <w:rPr>
          <w:rStyle w:val="css-rh820s"/>
          <w:rFonts w:ascii="Times New Roman" w:hAnsi="Times New Roman" w:cs="Times New Roman"/>
          <w:sz w:val="24"/>
          <w:szCs w:val="24"/>
        </w:rPr>
        <w:t xml:space="preserve">second </w:t>
      </w:r>
      <w:r w:rsidRPr="00C35869">
        <w:rPr>
          <w:rStyle w:val="css-0"/>
          <w:rFonts w:ascii="Times New Roman" w:hAnsi="Times New Roman" w:cs="Times New Roman"/>
          <w:sz w:val="24"/>
          <w:szCs w:val="24"/>
        </w:rPr>
        <w:t xml:space="preserve">most developed and </w:t>
      </w:r>
      <w:r w:rsidRPr="00C35869">
        <w:rPr>
          <w:rStyle w:val="css-rh820s"/>
          <w:rFonts w:ascii="Times New Roman" w:hAnsi="Times New Roman" w:cs="Times New Roman"/>
          <w:sz w:val="24"/>
          <w:szCs w:val="24"/>
        </w:rPr>
        <w:t xml:space="preserve">populated </w:t>
      </w:r>
      <w:r w:rsidRPr="00C35869">
        <w:rPr>
          <w:rStyle w:val="css-0"/>
          <w:rFonts w:ascii="Times New Roman" w:hAnsi="Times New Roman" w:cs="Times New Roman"/>
          <w:sz w:val="24"/>
          <w:szCs w:val="24"/>
        </w:rPr>
        <w:t xml:space="preserve">city in Aceh province, </w:t>
      </w:r>
      <w:r w:rsidRPr="00C35869">
        <w:rPr>
          <w:rStyle w:val="css-rh820s"/>
          <w:rFonts w:ascii="Times New Roman" w:hAnsi="Times New Roman" w:cs="Times New Roman"/>
          <w:sz w:val="24"/>
          <w:szCs w:val="24"/>
        </w:rPr>
        <w:t xml:space="preserve">following </w:t>
      </w:r>
      <w:r w:rsidRPr="00C35869">
        <w:rPr>
          <w:rStyle w:val="css-0"/>
          <w:rFonts w:ascii="Times New Roman" w:hAnsi="Times New Roman" w:cs="Times New Roman"/>
          <w:sz w:val="24"/>
          <w:szCs w:val="24"/>
        </w:rPr>
        <w:t xml:space="preserve">Banda Aceh. The </w:t>
      </w:r>
      <w:r w:rsidRPr="00C35869">
        <w:rPr>
          <w:rStyle w:val="css-rh820s"/>
          <w:rFonts w:ascii="Times New Roman" w:hAnsi="Times New Roman" w:cs="Times New Roman"/>
          <w:sz w:val="24"/>
          <w:szCs w:val="24"/>
        </w:rPr>
        <w:t xml:space="preserve">predominant </w:t>
      </w:r>
      <w:r w:rsidRPr="00C35869">
        <w:rPr>
          <w:rStyle w:val="css-0"/>
          <w:rFonts w:ascii="Times New Roman" w:hAnsi="Times New Roman" w:cs="Times New Roman"/>
          <w:sz w:val="24"/>
          <w:szCs w:val="24"/>
        </w:rPr>
        <w:t xml:space="preserve">languages spoken by the </w:t>
      </w:r>
      <w:r w:rsidRPr="00C35869">
        <w:rPr>
          <w:rStyle w:val="css-rh820s"/>
          <w:rFonts w:ascii="Times New Roman" w:hAnsi="Times New Roman" w:cs="Times New Roman"/>
          <w:sz w:val="24"/>
          <w:szCs w:val="24"/>
        </w:rPr>
        <w:t xml:space="preserve">residents </w:t>
      </w:r>
      <w:r w:rsidRPr="00C35869">
        <w:rPr>
          <w:rStyle w:val="css-1eh0vfs"/>
          <w:rFonts w:ascii="Times New Roman" w:hAnsi="Times New Roman" w:cs="Times New Roman"/>
          <w:sz w:val="24"/>
          <w:szCs w:val="24"/>
        </w:rPr>
        <w:t xml:space="preserve">of Langsa are Malay and </w:t>
      </w:r>
      <w:r w:rsidRPr="00C35869">
        <w:rPr>
          <w:rStyle w:val="css-0"/>
          <w:rFonts w:ascii="Times New Roman" w:hAnsi="Times New Roman" w:cs="Times New Roman"/>
          <w:sz w:val="24"/>
          <w:szCs w:val="24"/>
        </w:rPr>
        <w:t xml:space="preserve">Acehnese. </w:t>
      </w:r>
      <w:r w:rsidRPr="00C35869">
        <w:rPr>
          <w:rStyle w:val="css-rh820s"/>
          <w:rFonts w:ascii="Times New Roman" w:hAnsi="Times New Roman" w:cs="Times New Roman"/>
          <w:sz w:val="24"/>
          <w:szCs w:val="24"/>
        </w:rPr>
        <w:t xml:space="preserve">Nevertheless, </w:t>
      </w:r>
      <w:r w:rsidRPr="00C35869">
        <w:rPr>
          <w:rStyle w:val="css-0"/>
          <w:rFonts w:ascii="Times New Roman" w:hAnsi="Times New Roman" w:cs="Times New Roman"/>
          <w:sz w:val="24"/>
          <w:szCs w:val="24"/>
        </w:rPr>
        <w:t xml:space="preserve">Indonesian </w:t>
      </w:r>
      <w:r w:rsidRPr="00C35869">
        <w:rPr>
          <w:rStyle w:val="css-rh820s"/>
          <w:rFonts w:ascii="Times New Roman" w:hAnsi="Times New Roman" w:cs="Times New Roman"/>
          <w:sz w:val="24"/>
          <w:szCs w:val="24"/>
        </w:rPr>
        <w:t xml:space="preserve">continues </w:t>
      </w:r>
      <w:r w:rsidRPr="00C35869">
        <w:rPr>
          <w:rStyle w:val="css-15iwe0d"/>
          <w:rFonts w:ascii="Times New Roman" w:hAnsi="Times New Roman" w:cs="Times New Roman"/>
          <w:sz w:val="24"/>
          <w:szCs w:val="24"/>
        </w:rPr>
        <w:t xml:space="preserve">to be the </w:t>
      </w:r>
      <w:r w:rsidRPr="00C35869">
        <w:rPr>
          <w:rStyle w:val="css-2yp7ui"/>
          <w:rFonts w:ascii="Times New Roman" w:hAnsi="Times New Roman" w:cs="Times New Roman"/>
          <w:sz w:val="24"/>
          <w:szCs w:val="24"/>
        </w:rPr>
        <w:t xml:space="preserve">predominant </w:t>
      </w:r>
      <w:r w:rsidRPr="00C35869">
        <w:rPr>
          <w:rStyle w:val="css-15iwe0d"/>
          <w:rFonts w:ascii="Times New Roman" w:hAnsi="Times New Roman" w:cs="Times New Roman"/>
          <w:sz w:val="24"/>
          <w:szCs w:val="24"/>
        </w:rPr>
        <w:t xml:space="preserve">language and has </w:t>
      </w:r>
      <w:r w:rsidRPr="00C35869">
        <w:rPr>
          <w:rStyle w:val="css-2yp7ui"/>
          <w:rFonts w:ascii="Times New Roman" w:hAnsi="Times New Roman" w:cs="Times New Roman"/>
          <w:sz w:val="24"/>
          <w:szCs w:val="24"/>
        </w:rPr>
        <w:t xml:space="preserve">evolved into </w:t>
      </w:r>
      <w:r w:rsidRPr="00C35869">
        <w:rPr>
          <w:rStyle w:val="css-15iwe0d"/>
          <w:rFonts w:ascii="Times New Roman" w:hAnsi="Times New Roman" w:cs="Times New Roman"/>
          <w:sz w:val="24"/>
          <w:szCs w:val="24"/>
        </w:rPr>
        <w:t xml:space="preserve">a </w:t>
      </w:r>
      <w:r w:rsidRPr="00C35869">
        <w:rPr>
          <w:rStyle w:val="css-2yp7ui"/>
          <w:rFonts w:ascii="Times New Roman" w:hAnsi="Times New Roman" w:cs="Times New Roman"/>
          <w:sz w:val="24"/>
          <w:szCs w:val="24"/>
        </w:rPr>
        <w:t xml:space="preserve">common </w:t>
      </w:r>
      <w:r w:rsidRPr="00C35869">
        <w:rPr>
          <w:rStyle w:val="css-15iwe0d"/>
          <w:rFonts w:ascii="Times New Roman" w:hAnsi="Times New Roman" w:cs="Times New Roman"/>
          <w:sz w:val="24"/>
          <w:szCs w:val="24"/>
        </w:rPr>
        <w:t xml:space="preserve">language </w:t>
      </w:r>
      <w:r w:rsidRPr="00C35869">
        <w:rPr>
          <w:rStyle w:val="css-2yp7ui"/>
          <w:rFonts w:ascii="Times New Roman" w:hAnsi="Times New Roman" w:cs="Times New Roman"/>
          <w:sz w:val="24"/>
          <w:szCs w:val="24"/>
        </w:rPr>
        <w:t xml:space="preserve">for </w:t>
      </w:r>
      <w:r w:rsidRPr="00C35869">
        <w:rPr>
          <w:rStyle w:val="css-rh820s"/>
          <w:rFonts w:ascii="Times New Roman" w:hAnsi="Times New Roman" w:cs="Times New Roman"/>
          <w:sz w:val="24"/>
          <w:szCs w:val="24"/>
        </w:rPr>
        <w:t xml:space="preserve">interethnic communication, particularly </w:t>
      </w:r>
      <w:r w:rsidRPr="00C35869">
        <w:rPr>
          <w:rStyle w:val="css-0"/>
          <w:rFonts w:ascii="Times New Roman" w:hAnsi="Times New Roman" w:cs="Times New Roman"/>
          <w:sz w:val="24"/>
          <w:szCs w:val="24"/>
        </w:rPr>
        <w:t xml:space="preserve">when </w:t>
      </w:r>
      <w:r w:rsidRPr="00C35869">
        <w:rPr>
          <w:rStyle w:val="css-rh820s"/>
          <w:rFonts w:ascii="Times New Roman" w:hAnsi="Times New Roman" w:cs="Times New Roman"/>
          <w:sz w:val="24"/>
          <w:szCs w:val="24"/>
        </w:rPr>
        <w:t xml:space="preserve">conversing with </w:t>
      </w:r>
      <w:r w:rsidRPr="00C35869">
        <w:rPr>
          <w:rStyle w:val="css-0"/>
          <w:rFonts w:ascii="Times New Roman" w:hAnsi="Times New Roman" w:cs="Times New Roman"/>
          <w:sz w:val="24"/>
          <w:szCs w:val="24"/>
        </w:rPr>
        <w:t xml:space="preserve">migrants </w:t>
      </w:r>
      <w:r w:rsidRPr="00C35869">
        <w:rPr>
          <w:rStyle w:val="css-rh820s"/>
          <w:rFonts w:ascii="Times New Roman" w:hAnsi="Times New Roman" w:cs="Times New Roman"/>
          <w:sz w:val="24"/>
          <w:szCs w:val="24"/>
        </w:rPr>
        <w:t xml:space="preserve">residing </w:t>
      </w:r>
      <w:r w:rsidRPr="00C35869">
        <w:rPr>
          <w:rStyle w:val="css-0"/>
          <w:rFonts w:ascii="Times New Roman" w:hAnsi="Times New Roman" w:cs="Times New Roman"/>
          <w:sz w:val="24"/>
          <w:szCs w:val="24"/>
        </w:rPr>
        <w:t xml:space="preserve">outside Aceh province. The </w:t>
      </w:r>
      <w:r w:rsidRPr="00C35869">
        <w:rPr>
          <w:rStyle w:val="css-rh820s"/>
          <w:rFonts w:ascii="Times New Roman" w:hAnsi="Times New Roman" w:cs="Times New Roman"/>
          <w:sz w:val="24"/>
          <w:szCs w:val="24"/>
        </w:rPr>
        <w:t xml:space="preserve">presence </w:t>
      </w:r>
      <w:r w:rsidRPr="00C35869">
        <w:rPr>
          <w:rStyle w:val="css-0"/>
          <w:rFonts w:ascii="Times New Roman" w:hAnsi="Times New Roman" w:cs="Times New Roman"/>
          <w:sz w:val="24"/>
          <w:szCs w:val="24"/>
        </w:rPr>
        <w:t xml:space="preserve">of </w:t>
      </w:r>
      <w:r w:rsidRPr="00C35869">
        <w:rPr>
          <w:rStyle w:val="css-rh820s"/>
          <w:rFonts w:ascii="Times New Roman" w:hAnsi="Times New Roman" w:cs="Times New Roman"/>
          <w:sz w:val="24"/>
          <w:szCs w:val="24"/>
        </w:rPr>
        <w:t xml:space="preserve">multiple </w:t>
      </w:r>
      <w:r w:rsidRPr="00C35869">
        <w:rPr>
          <w:rStyle w:val="css-0"/>
          <w:rFonts w:ascii="Times New Roman" w:hAnsi="Times New Roman" w:cs="Times New Roman"/>
          <w:sz w:val="24"/>
          <w:szCs w:val="24"/>
        </w:rPr>
        <w:t xml:space="preserve">languages </w:t>
      </w:r>
      <w:r w:rsidRPr="00C35869">
        <w:rPr>
          <w:rStyle w:val="css-rh820s"/>
          <w:rFonts w:ascii="Times New Roman" w:hAnsi="Times New Roman" w:cs="Times New Roman"/>
          <w:sz w:val="24"/>
          <w:szCs w:val="24"/>
        </w:rPr>
        <w:t xml:space="preserve">increases </w:t>
      </w:r>
      <w:r w:rsidRPr="00C35869">
        <w:rPr>
          <w:rStyle w:val="css-0"/>
          <w:rFonts w:ascii="Times New Roman" w:hAnsi="Times New Roman" w:cs="Times New Roman"/>
          <w:sz w:val="24"/>
          <w:szCs w:val="24"/>
        </w:rPr>
        <w:t xml:space="preserve">the </w:t>
      </w:r>
      <w:r w:rsidRPr="00C35869">
        <w:rPr>
          <w:rStyle w:val="css-rh820s"/>
          <w:rFonts w:ascii="Times New Roman" w:hAnsi="Times New Roman" w:cs="Times New Roman"/>
          <w:sz w:val="24"/>
          <w:szCs w:val="24"/>
        </w:rPr>
        <w:t xml:space="preserve">likelihood </w:t>
      </w:r>
      <w:r w:rsidRPr="00C35869">
        <w:rPr>
          <w:rStyle w:val="css-0"/>
          <w:rFonts w:ascii="Times New Roman" w:hAnsi="Times New Roman" w:cs="Times New Roman"/>
          <w:sz w:val="24"/>
          <w:szCs w:val="24"/>
        </w:rPr>
        <w:t xml:space="preserve">of </w:t>
      </w:r>
      <w:r w:rsidRPr="00C35869">
        <w:rPr>
          <w:rStyle w:val="css-rh820s"/>
          <w:rFonts w:ascii="Times New Roman" w:hAnsi="Times New Roman" w:cs="Times New Roman"/>
          <w:sz w:val="24"/>
          <w:szCs w:val="24"/>
        </w:rPr>
        <w:t xml:space="preserve">linguistic </w:t>
      </w:r>
      <w:r w:rsidRPr="00C35869">
        <w:rPr>
          <w:rStyle w:val="css-0"/>
          <w:rFonts w:ascii="Times New Roman" w:hAnsi="Times New Roman" w:cs="Times New Roman"/>
          <w:sz w:val="24"/>
          <w:szCs w:val="24"/>
        </w:rPr>
        <w:t xml:space="preserve">interference. This study </w:t>
      </w:r>
      <w:r w:rsidRPr="00C35869">
        <w:rPr>
          <w:rStyle w:val="css-rh820s"/>
          <w:rFonts w:ascii="Times New Roman" w:hAnsi="Times New Roman" w:cs="Times New Roman"/>
          <w:sz w:val="24"/>
          <w:szCs w:val="24"/>
        </w:rPr>
        <w:t xml:space="preserve">examines </w:t>
      </w:r>
      <w:r w:rsidRPr="00C35869">
        <w:rPr>
          <w:rStyle w:val="css-0"/>
          <w:rFonts w:ascii="Times New Roman" w:hAnsi="Times New Roman" w:cs="Times New Roman"/>
          <w:sz w:val="24"/>
          <w:szCs w:val="24"/>
        </w:rPr>
        <w:t xml:space="preserve">the </w:t>
      </w:r>
      <w:r w:rsidRPr="00C35869">
        <w:rPr>
          <w:rStyle w:val="css-rh820s"/>
          <w:rFonts w:ascii="Times New Roman" w:hAnsi="Times New Roman" w:cs="Times New Roman"/>
          <w:sz w:val="24"/>
          <w:szCs w:val="24"/>
        </w:rPr>
        <w:t xml:space="preserve">impact </w:t>
      </w:r>
      <w:r w:rsidRPr="00C35869">
        <w:rPr>
          <w:rStyle w:val="css-0"/>
          <w:rFonts w:ascii="Times New Roman" w:hAnsi="Times New Roman" w:cs="Times New Roman"/>
          <w:sz w:val="24"/>
          <w:szCs w:val="24"/>
        </w:rPr>
        <w:t xml:space="preserve">of Acehnese language contact </w:t>
      </w:r>
      <w:r w:rsidRPr="00C35869">
        <w:rPr>
          <w:rStyle w:val="css-15iwe0d"/>
          <w:rFonts w:ascii="Times New Roman" w:hAnsi="Times New Roman" w:cs="Times New Roman"/>
          <w:sz w:val="24"/>
          <w:szCs w:val="24"/>
        </w:rPr>
        <w:t xml:space="preserve">on </w:t>
      </w:r>
      <w:r w:rsidRPr="00C35869">
        <w:rPr>
          <w:rStyle w:val="css-1ber87j"/>
          <w:rFonts w:ascii="Times New Roman" w:hAnsi="Times New Roman" w:cs="Times New Roman"/>
          <w:sz w:val="24"/>
          <w:szCs w:val="24"/>
        </w:rPr>
        <w:t xml:space="preserve">the Indonesian language in </w:t>
      </w:r>
      <w:r w:rsidRPr="00C35869">
        <w:rPr>
          <w:rStyle w:val="css-1eh0vfs"/>
          <w:rFonts w:ascii="Times New Roman" w:hAnsi="Times New Roman" w:cs="Times New Roman"/>
          <w:sz w:val="24"/>
          <w:szCs w:val="24"/>
        </w:rPr>
        <w:t xml:space="preserve">Langsa, </w:t>
      </w:r>
      <w:r w:rsidRPr="00C35869">
        <w:rPr>
          <w:rStyle w:val="css-rh820s"/>
          <w:rFonts w:ascii="Times New Roman" w:hAnsi="Times New Roman" w:cs="Times New Roman"/>
          <w:sz w:val="24"/>
          <w:szCs w:val="24"/>
        </w:rPr>
        <w:t xml:space="preserve">specifically focusing </w:t>
      </w:r>
      <w:r w:rsidRPr="00C35869">
        <w:rPr>
          <w:rStyle w:val="css-0"/>
          <w:rFonts w:ascii="Times New Roman" w:hAnsi="Times New Roman" w:cs="Times New Roman"/>
          <w:sz w:val="24"/>
          <w:szCs w:val="24"/>
        </w:rPr>
        <w:t xml:space="preserve">on the </w:t>
      </w:r>
      <w:r w:rsidRPr="00C35869">
        <w:rPr>
          <w:rStyle w:val="css-rh820s"/>
          <w:rFonts w:ascii="Times New Roman" w:hAnsi="Times New Roman" w:cs="Times New Roman"/>
          <w:sz w:val="24"/>
          <w:szCs w:val="24"/>
        </w:rPr>
        <w:t xml:space="preserve">occurrence </w:t>
      </w:r>
      <w:r w:rsidRPr="00C35869">
        <w:rPr>
          <w:rStyle w:val="css-0"/>
          <w:rFonts w:ascii="Times New Roman" w:hAnsi="Times New Roman" w:cs="Times New Roman"/>
          <w:sz w:val="24"/>
          <w:szCs w:val="24"/>
        </w:rPr>
        <w:t xml:space="preserve">of interference and consonant </w:t>
      </w:r>
      <w:r w:rsidRPr="00C35869">
        <w:rPr>
          <w:rStyle w:val="css-rh820s"/>
          <w:rFonts w:ascii="Times New Roman" w:hAnsi="Times New Roman" w:cs="Times New Roman"/>
          <w:sz w:val="24"/>
          <w:szCs w:val="24"/>
        </w:rPr>
        <w:t>variants</w:t>
      </w:r>
      <w:r w:rsidRPr="00C35869">
        <w:rPr>
          <w:rStyle w:val="css-rh820s"/>
          <w:sz w:val="24"/>
          <w:szCs w:val="24"/>
        </w:rPr>
        <w:t xml:space="preserve">. </w:t>
      </w:r>
    </w:p>
    <w:p w14:paraId="5BB2DAF9" w14:textId="4627A5DB" w:rsidR="00C35869" w:rsidRPr="00C35869" w:rsidRDefault="00C35869" w:rsidP="00B46129">
      <w:pPr>
        <w:spacing w:after="0" w:line="240" w:lineRule="auto"/>
        <w:jc w:val="both"/>
        <w:rPr>
          <w:rStyle w:val="css-1eh0vfs"/>
          <w:rFonts w:ascii="Times New Roman" w:hAnsi="Times New Roman" w:cs="Times New Roman"/>
          <w:sz w:val="24"/>
          <w:szCs w:val="24"/>
        </w:rPr>
      </w:pPr>
      <w:r>
        <w:rPr>
          <w:rStyle w:val="css-rh820s"/>
          <w:rFonts w:ascii="Times New Roman" w:hAnsi="Times New Roman" w:cs="Times New Roman"/>
          <w:sz w:val="24"/>
          <w:szCs w:val="24"/>
          <w:lang w:val="en-US"/>
        </w:rPr>
        <w:tab/>
      </w:r>
      <w:r w:rsidRPr="00C35869">
        <w:rPr>
          <w:rStyle w:val="css-rh820s"/>
          <w:rFonts w:ascii="Times New Roman" w:hAnsi="Times New Roman" w:cs="Times New Roman"/>
          <w:sz w:val="24"/>
          <w:szCs w:val="24"/>
          <w:lang w:val="en-US"/>
        </w:rPr>
        <w:t>Numerous studies on phonology and phonetics have been carried out by popular linguists, including Chomsky, Katamba, and Haley. N</w:t>
      </w:r>
      <w:r w:rsidRPr="00C35869">
        <w:rPr>
          <w:rStyle w:val="css-rh820s"/>
          <w:rFonts w:ascii="Times New Roman" w:hAnsi="Times New Roman" w:cs="Times New Roman"/>
          <w:sz w:val="24"/>
          <w:szCs w:val="24"/>
        </w:rPr>
        <w:t xml:space="preserve">evertheless, </w:t>
      </w:r>
      <w:r w:rsidRPr="00C35869">
        <w:rPr>
          <w:rStyle w:val="css-0"/>
          <w:rFonts w:ascii="Times New Roman" w:hAnsi="Times New Roman" w:cs="Times New Roman"/>
          <w:sz w:val="24"/>
          <w:szCs w:val="24"/>
        </w:rPr>
        <w:t xml:space="preserve">linguistic </w:t>
      </w:r>
      <w:r w:rsidRPr="00C35869">
        <w:rPr>
          <w:rStyle w:val="css-rh820s"/>
          <w:rFonts w:ascii="Times New Roman" w:hAnsi="Times New Roman" w:cs="Times New Roman"/>
          <w:sz w:val="24"/>
          <w:szCs w:val="24"/>
        </w:rPr>
        <w:t xml:space="preserve">professionals, particularly </w:t>
      </w:r>
      <w:r w:rsidRPr="00C35869">
        <w:rPr>
          <w:rStyle w:val="css-15iwe0d"/>
          <w:rFonts w:ascii="Times New Roman" w:hAnsi="Times New Roman" w:cs="Times New Roman"/>
          <w:sz w:val="24"/>
          <w:szCs w:val="24"/>
        </w:rPr>
        <w:t xml:space="preserve">in Indonesia, </w:t>
      </w:r>
      <w:r w:rsidRPr="00C35869">
        <w:rPr>
          <w:rStyle w:val="css-2yp7ui"/>
          <w:rFonts w:ascii="Times New Roman" w:hAnsi="Times New Roman" w:cs="Times New Roman"/>
          <w:sz w:val="24"/>
          <w:szCs w:val="24"/>
        </w:rPr>
        <w:t xml:space="preserve">should devote </w:t>
      </w:r>
      <w:r w:rsidRPr="00C35869">
        <w:rPr>
          <w:rStyle w:val="css-15iwe0d"/>
          <w:rFonts w:ascii="Times New Roman" w:hAnsi="Times New Roman" w:cs="Times New Roman"/>
          <w:sz w:val="24"/>
          <w:szCs w:val="24"/>
        </w:rPr>
        <w:t xml:space="preserve">more attention </w:t>
      </w:r>
      <w:r w:rsidRPr="00C35869">
        <w:rPr>
          <w:rStyle w:val="css-2yp7ui"/>
          <w:rFonts w:ascii="Times New Roman" w:hAnsi="Times New Roman" w:cs="Times New Roman"/>
          <w:sz w:val="24"/>
          <w:szCs w:val="24"/>
        </w:rPr>
        <w:t xml:space="preserve">to </w:t>
      </w:r>
      <w:r w:rsidRPr="00C35869">
        <w:rPr>
          <w:rStyle w:val="css-15iwe0d"/>
          <w:rFonts w:ascii="Times New Roman" w:hAnsi="Times New Roman" w:cs="Times New Roman"/>
          <w:sz w:val="24"/>
          <w:szCs w:val="24"/>
        </w:rPr>
        <w:t xml:space="preserve">the </w:t>
      </w:r>
      <w:r w:rsidRPr="00C35869">
        <w:rPr>
          <w:rStyle w:val="css-2yp7ui"/>
          <w:rFonts w:ascii="Times New Roman" w:hAnsi="Times New Roman" w:cs="Times New Roman"/>
          <w:sz w:val="24"/>
          <w:szCs w:val="24"/>
        </w:rPr>
        <w:t xml:space="preserve">research </w:t>
      </w:r>
      <w:r w:rsidRPr="00C35869">
        <w:rPr>
          <w:rStyle w:val="css-15iwe0d"/>
          <w:rFonts w:ascii="Times New Roman" w:hAnsi="Times New Roman" w:cs="Times New Roman"/>
          <w:sz w:val="24"/>
          <w:szCs w:val="24"/>
        </w:rPr>
        <w:t xml:space="preserve">of sociophonetics, </w:t>
      </w:r>
      <w:r w:rsidRPr="00C35869">
        <w:rPr>
          <w:rStyle w:val="css-2yp7ui"/>
          <w:rFonts w:ascii="Times New Roman" w:hAnsi="Times New Roman" w:cs="Times New Roman"/>
          <w:sz w:val="24"/>
          <w:szCs w:val="24"/>
        </w:rPr>
        <w:t xml:space="preserve">specifically regarding </w:t>
      </w:r>
      <w:r w:rsidRPr="00C35869">
        <w:rPr>
          <w:rStyle w:val="css-1ber87j"/>
          <w:rFonts w:ascii="Times New Roman" w:hAnsi="Times New Roman" w:cs="Times New Roman"/>
          <w:sz w:val="24"/>
          <w:szCs w:val="24"/>
        </w:rPr>
        <w:t xml:space="preserve">the production and perception of language </w:t>
      </w:r>
      <w:r w:rsidRPr="00C35869">
        <w:rPr>
          <w:rStyle w:val="css-2yp7ui"/>
          <w:rFonts w:ascii="Times New Roman" w:hAnsi="Times New Roman" w:cs="Times New Roman"/>
          <w:sz w:val="24"/>
          <w:szCs w:val="24"/>
        </w:rPr>
        <w:t xml:space="preserve">variants. </w:t>
      </w:r>
      <w:r w:rsidRPr="00C35869">
        <w:rPr>
          <w:rStyle w:val="css-rh820s"/>
          <w:rFonts w:ascii="Times New Roman" w:hAnsi="Times New Roman" w:cs="Times New Roman"/>
          <w:sz w:val="24"/>
          <w:szCs w:val="24"/>
        </w:rPr>
        <w:t xml:space="preserve">Hence, </w:t>
      </w:r>
      <w:r w:rsidRPr="00C35869">
        <w:rPr>
          <w:rStyle w:val="css-0"/>
          <w:rFonts w:ascii="Times New Roman" w:hAnsi="Times New Roman" w:cs="Times New Roman"/>
          <w:sz w:val="24"/>
          <w:szCs w:val="24"/>
        </w:rPr>
        <w:t xml:space="preserve">the researchers </w:t>
      </w:r>
      <w:r w:rsidRPr="00C35869">
        <w:rPr>
          <w:rStyle w:val="css-rh820s"/>
          <w:rFonts w:ascii="Times New Roman" w:hAnsi="Times New Roman" w:cs="Times New Roman"/>
          <w:sz w:val="24"/>
          <w:szCs w:val="24"/>
        </w:rPr>
        <w:t xml:space="preserve">analyze recent </w:t>
      </w:r>
      <w:r w:rsidRPr="00C35869">
        <w:rPr>
          <w:rStyle w:val="css-0"/>
          <w:rFonts w:ascii="Times New Roman" w:hAnsi="Times New Roman" w:cs="Times New Roman"/>
          <w:sz w:val="24"/>
          <w:szCs w:val="24"/>
        </w:rPr>
        <w:t xml:space="preserve">studies on sociophonetics and </w:t>
      </w:r>
      <w:r w:rsidRPr="00C35869">
        <w:rPr>
          <w:rStyle w:val="css-rh820s"/>
          <w:rFonts w:ascii="Times New Roman" w:hAnsi="Times New Roman" w:cs="Times New Roman"/>
          <w:sz w:val="24"/>
          <w:szCs w:val="24"/>
        </w:rPr>
        <w:t xml:space="preserve">expound </w:t>
      </w:r>
      <w:r w:rsidRPr="00C35869">
        <w:rPr>
          <w:rStyle w:val="css-0"/>
          <w:rFonts w:ascii="Times New Roman" w:hAnsi="Times New Roman" w:cs="Times New Roman"/>
          <w:sz w:val="24"/>
          <w:szCs w:val="24"/>
        </w:rPr>
        <w:t xml:space="preserve">on the </w:t>
      </w:r>
      <w:r w:rsidRPr="00C35869">
        <w:rPr>
          <w:rStyle w:val="css-rh820s"/>
          <w:rFonts w:ascii="Times New Roman" w:hAnsi="Times New Roman" w:cs="Times New Roman"/>
          <w:sz w:val="24"/>
          <w:szCs w:val="24"/>
        </w:rPr>
        <w:t xml:space="preserve">impact </w:t>
      </w:r>
      <w:r w:rsidRPr="00C35869">
        <w:rPr>
          <w:rStyle w:val="css-0"/>
          <w:rFonts w:ascii="Times New Roman" w:hAnsi="Times New Roman" w:cs="Times New Roman"/>
          <w:sz w:val="24"/>
          <w:szCs w:val="24"/>
        </w:rPr>
        <w:t xml:space="preserve">of this research in </w:t>
      </w:r>
      <w:r w:rsidRPr="00C35869">
        <w:rPr>
          <w:rStyle w:val="css-rh820s"/>
          <w:rFonts w:ascii="Times New Roman" w:hAnsi="Times New Roman" w:cs="Times New Roman"/>
          <w:sz w:val="24"/>
          <w:szCs w:val="24"/>
        </w:rPr>
        <w:t xml:space="preserve">enhancing </w:t>
      </w:r>
      <w:r w:rsidRPr="00C35869">
        <w:rPr>
          <w:rStyle w:val="css-0"/>
          <w:rFonts w:ascii="Times New Roman" w:hAnsi="Times New Roman" w:cs="Times New Roman"/>
          <w:sz w:val="24"/>
          <w:szCs w:val="24"/>
        </w:rPr>
        <w:t xml:space="preserve">the </w:t>
      </w:r>
      <w:r w:rsidRPr="00C35869">
        <w:rPr>
          <w:rStyle w:val="css-rh820s"/>
          <w:rFonts w:ascii="Times New Roman" w:hAnsi="Times New Roman" w:cs="Times New Roman"/>
          <w:sz w:val="24"/>
          <w:szCs w:val="24"/>
        </w:rPr>
        <w:t xml:space="preserve">examination </w:t>
      </w:r>
      <w:r w:rsidRPr="00C35869">
        <w:rPr>
          <w:rStyle w:val="css-1eh0vfs"/>
          <w:rFonts w:ascii="Times New Roman" w:hAnsi="Times New Roman" w:cs="Times New Roman"/>
          <w:sz w:val="24"/>
          <w:szCs w:val="24"/>
        </w:rPr>
        <w:t xml:space="preserve">of interference and consonant sound variations </w:t>
      </w:r>
      <w:r w:rsidRPr="00C35869">
        <w:rPr>
          <w:rStyle w:val="css-rh820s"/>
          <w:rFonts w:ascii="Times New Roman" w:hAnsi="Times New Roman" w:cs="Times New Roman"/>
          <w:sz w:val="24"/>
          <w:szCs w:val="24"/>
        </w:rPr>
        <w:t xml:space="preserve">among </w:t>
      </w:r>
      <w:r w:rsidRPr="00C35869">
        <w:rPr>
          <w:rStyle w:val="css-0"/>
          <w:rFonts w:ascii="Times New Roman" w:hAnsi="Times New Roman" w:cs="Times New Roman"/>
          <w:sz w:val="24"/>
          <w:szCs w:val="24"/>
        </w:rPr>
        <w:t xml:space="preserve">Acehnese speakers </w:t>
      </w:r>
      <w:r w:rsidRPr="00C35869">
        <w:rPr>
          <w:rStyle w:val="css-rh820s"/>
          <w:rFonts w:ascii="Times New Roman" w:hAnsi="Times New Roman" w:cs="Times New Roman"/>
          <w:sz w:val="24"/>
          <w:szCs w:val="24"/>
        </w:rPr>
        <w:t xml:space="preserve">when </w:t>
      </w:r>
      <w:r w:rsidRPr="00C35869">
        <w:rPr>
          <w:rStyle w:val="css-0"/>
          <w:rFonts w:ascii="Times New Roman" w:hAnsi="Times New Roman" w:cs="Times New Roman"/>
          <w:sz w:val="24"/>
          <w:szCs w:val="24"/>
        </w:rPr>
        <w:t xml:space="preserve">speaking the Indonesian language. </w:t>
      </w:r>
      <w:r w:rsidRPr="00C35869">
        <w:rPr>
          <w:rStyle w:val="css-15iwe0d"/>
          <w:rFonts w:ascii="Times New Roman" w:hAnsi="Times New Roman" w:cs="Times New Roman"/>
          <w:sz w:val="24"/>
          <w:szCs w:val="24"/>
        </w:rPr>
        <w:t xml:space="preserve">The scholars who have </w:t>
      </w:r>
      <w:r w:rsidRPr="00C35869">
        <w:rPr>
          <w:rStyle w:val="css-rh820s"/>
          <w:rFonts w:ascii="Times New Roman" w:hAnsi="Times New Roman" w:cs="Times New Roman"/>
          <w:sz w:val="24"/>
          <w:szCs w:val="24"/>
        </w:rPr>
        <w:t xml:space="preserve">conducted research </w:t>
      </w:r>
      <w:r w:rsidRPr="00C35869">
        <w:rPr>
          <w:rStyle w:val="css-0"/>
          <w:rFonts w:ascii="Times New Roman" w:hAnsi="Times New Roman" w:cs="Times New Roman"/>
          <w:sz w:val="24"/>
          <w:szCs w:val="24"/>
        </w:rPr>
        <w:t xml:space="preserve">on the sociophonetics of language </w:t>
      </w:r>
      <w:r w:rsidRPr="00C35869">
        <w:rPr>
          <w:rStyle w:val="css-rh820s"/>
          <w:rFonts w:ascii="Times New Roman" w:hAnsi="Times New Roman" w:cs="Times New Roman"/>
          <w:sz w:val="24"/>
          <w:szCs w:val="24"/>
        </w:rPr>
        <w:t xml:space="preserve">variation </w:t>
      </w:r>
      <w:r w:rsidRPr="00C35869">
        <w:rPr>
          <w:rStyle w:val="css-0"/>
          <w:rFonts w:ascii="Times New Roman" w:hAnsi="Times New Roman" w:cs="Times New Roman"/>
          <w:sz w:val="24"/>
          <w:szCs w:val="24"/>
        </w:rPr>
        <w:t xml:space="preserve">production and perception </w:t>
      </w:r>
      <w:r w:rsidRPr="00C35869">
        <w:rPr>
          <w:rStyle w:val="css-rh820s"/>
          <w:rFonts w:ascii="Times New Roman" w:hAnsi="Times New Roman" w:cs="Times New Roman"/>
          <w:sz w:val="24"/>
          <w:szCs w:val="24"/>
        </w:rPr>
        <w:t xml:space="preserve">include </w:t>
      </w:r>
      <w:r w:rsidRPr="00C35869">
        <w:rPr>
          <w:rStyle w:val="css-1eh0vfs"/>
          <w:rFonts w:ascii="Times New Roman" w:hAnsi="Times New Roman" w:cs="Times New Roman"/>
          <w:sz w:val="24"/>
          <w:szCs w:val="24"/>
        </w:rPr>
        <w:t>Rebecca Roeder, Zsuzsana Fagyal, Jen Hay, and Adriano Trova</w:t>
      </w:r>
      <w:r w:rsidRPr="00C35869">
        <w:rPr>
          <w:rStyle w:val="css-1eh0vfs"/>
          <w:rFonts w:ascii="Times New Roman" w:hAnsi="Times New Roman" w:cs="Times New Roman"/>
          <w:sz w:val="24"/>
          <w:szCs w:val="24"/>
          <w:lang w:val="en-US"/>
        </w:rPr>
        <w:t>to</w:t>
      </w:r>
    </w:p>
    <w:p w14:paraId="49C341BA" w14:textId="77777777" w:rsidR="00B46129" w:rsidRDefault="00B46129" w:rsidP="00B461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35869" w:rsidRPr="00C35869">
        <w:rPr>
          <w:rFonts w:ascii="Times New Roman" w:hAnsi="Times New Roman" w:cs="Times New Roman"/>
          <w:sz w:val="24"/>
          <w:szCs w:val="24"/>
        </w:rPr>
        <w:fldChar w:fldCharType="begin" w:fldLock="1"/>
      </w:r>
      <w:r w:rsidR="00C35869" w:rsidRPr="00C35869">
        <w:rPr>
          <w:rFonts w:ascii="Times New Roman" w:hAnsi="Times New Roman" w:cs="Times New Roman"/>
          <w:sz w:val="24"/>
          <w:szCs w:val="24"/>
        </w:rPr>
        <w:instrText>ADDIN CSL_CITATION {"citationItems":[{"id":"ITEM-1","itemData":{"author":[{"dropping-particle":"","family":"Roeder","given":"Rebecca","non-dropping-particle":"","parse-names":false,"suffix":""}],"container-title":"De Gruyter Mouton, Inc","id":"ITEM-1","issued":{"date-parts":[["2011"]]},"publisher-place":"New York","title":"Effects of Consonantal Context on the Pronunciation of/ae/ in the English speakers of Mexigan Heritage","type":"article-newspaper"},"uris":["http://www.mendeley.com/documents/?uuid=926ecf80-d901-4b39-8b21-f7d33effb647"]}],"mendeley":{"formattedCitation":"(Roeder, 2011)","manualFormatting":"Roeder (2011)","plainTextFormattedCitation":"(Roeder, 2011)","previouslyFormattedCitation":"(Roeder, 2011)"},"properties":{"noteIndex":0},"schema":"https://github.com/citation-style-language/schema/raw/master/csl-citation.json"}</w:instrText>
      </w:r>
      <w:r w:rsidR="00C35869" w:rsidRPr="00C35869">
        <w:rPr>
          <w:rFonts w:ascii="Times New Roman" w:hAnsi="Times New Roman" w:cs="Times New Roman"/>
          <w:sz w:val="24"/>
          <w:szCs w:val="24"/>
        </w:rPr>
        <w:fldChar w:fldCharType="separate"/>
      </w:r>
      <w:r w:rsidR="00C35869" w:rsidRPr="00C35869">
        <w:rPr>
          <w:rFonts w:ascii="Times New Roman" w:hAnsi="Times New Roman" w:cs="Times New Roman"/>
          <w:sz w:val="24"/>
          <w:szCs w:val="24"/>
        </w:rPr>
        <w:t>Roeder (2011)</w:t>
      </w:r>
      <w:r w:rsidR="00C35869" w:rsidRPr="00C35869">
        <w:rPr>
          <w:rFonts w:ascii="Times New Roman" w:hAnsi="Times New Roman" w:cs="Times New Roman"/>
          <w:sz w:val="24"/>
          <w:szCs w:val="24"/>
        </w:rPr>
        <w:fldChar w:fldCharType="end"/>
      </w:r>
      <w:r w:rsidR="00C35869" w:rsidRPr="00C35869">
        <w:rPr>
          <w:rFonts w:ascii="Times New Roman" w:hAnsi="Times New Roman" w:cs="Times New Roman"/>
          <w:sz w:val="24"/>
          <w:szCs w:val="24"/>
        </w:rPr>
        <w:t xml:space="preserve"> argues that the conditioning effects of following manner and consonant sounds have the most significant impact. The study demonstrates that the substantial increase of /ae/ before nasal sounds serves as an indicator of adaptation to Non-Continuum Speech (NCS) among Mexican-American English speakers in Lansing.  In </w:t>
      </w:r>
      <w:r w:rsidR="00C35869" w:rsidRPr="00C35869">
        <w:rPr>
          <w:rFonts w:ascii="Times New Roman" w:hAnsi="Times New Roman" w:cs="Times New Roman"/>
          <w:sz w:val="24"/>
          <w:szCs w:val="24"/>
        </w:rPr>
        <w:fldChar w:fldCharType="begin" w:fldLock="1"/>
      </w:r>
      <w:r w:rsidR="00C35869" w:rsidRPr="00C35869">
        <w:rPr>
          <w:rFonts w:ascii="Times New Roman" w:hAnsi="Times New Roman" w:cs="Times New Roman"/>
          <w:sz w:val="24"/>
          <w:szCs w:val="24"/>
        </w:rPr>
        <w:instrText>ADDIN CSL_CITATION {"citationItems":[{"id":"ITEM-1","itemData":{"author":[{"dropping-particle":"","family":"Fagyal","given":"Zsuzsanna","non-dropping-particle":"","parse-names":false,"suffix":""}],"id":"ITEM-1","issued":{"date-parts":[["2011"]]},"number-of-pages":"91-132","publisher-place":"New York","title":"Rhythm Types and the Speech of Working-Class Youth in a Banlieue of Paris: The Role of Vowel Elision and Devoicing","type":"report"},"uris":["http://www.mendeley.com/documents/?uuid=9e678d66-b828-4b82-abfb-e84af406e365"]}],"mendeley":{"formattedCitation":"(Fagyal, 2011)","manualFormatting":"Fagyal (2011)","plainTextFormattedCitation":"(Fagyal, 2011)","previouslyFormattedCitation":"(Fagyal, 2011)"},"properties":{"noteIndex":0},"schema":"https://github.com/citation-style-language/schema/raw/master/csl-citation.json"}</w:instrText>
      </w:r>
      <w:r w:rsidR="00C35869" w:rsidRPr="00C35869">
        <w:rPr>
          <w:rFonts w:ascii="Times New Roman" w:hAnsi="Times New Roman" w:cs="Times New Roman"/>
          <w:sz w:val="24"/>
          <w:szCs w:val="24"/>
        </w:rPr>
        <w:fldChar w:fldCharType="separate"/>
      </w:r>
      <w:r w:rsidR="00C35869" w:rsidRPr="00C35869">
        <w:rPr>
          <w:rFonts w:ascii="Times New Roman" w:hAnsi="Times New Roman" w:cs="Times New Roman"/>
          <w:sz w:val="24"/>
          <w:szCs w:val="24"/>
        </w:rPr>
        <w:t>Fagyal</w:t>
      </w:r>
      <w:r w:rsidR="00C35869" w:rsidRPr="00C35869">
        <w:rPr>
          <w:rFonts w:ascii="Times New Roman" w:hAnsi="Times New Roman" w:cs="Times New Roman"/>
          <w:sz w:val="24"/>
          <w:szCs w:val="24"/>
          <w:lang w:val="en-US"/>
        </w:rPr>
        <w:t>'s</w:t>
      </w:r>
      <w:r w:rsidR="00C35869" w:rsidRPr="00C35869">
        <w:rPr>
          <w:rFonts w:ascii="Times New Roman" w:hAnsi="Times New Roman" w:cs="Times New Roman"/>
          <w:sz w:val="24"/>
          <w:szCs w:val="24"/>
        </w:rPr>
        <w:t xml:space="preserve"> (2011)</w:t>
      </w:r>
      <w:r w:rsidR="00C35869" w:rsidRPr="00C35869">
        <w:rPr>
          <w:rFonts w:ascii="Times New Roman" w:hAnsi="Times New Roman" w:cs="Times New Roman"/>
          <w:sz w:val="24"/>
          <w:szCs w:val="24"/>
        </w:rPr>
        <w:fldChar w:fldCharType="end"/>
      </w:r>
      <w:r w:rsidR="00C35869" w:rsidRPr="00C35869">
        <w:rPr>
          <w:rFonts w:ascii="Times New Roman" w:hAnsi="Times New Roman" w:cs="Times New Roman"/>
          <w:sz w:val="24"/>
          <w:szCs w:val="24"/>
        </w:rPr>
        <w:t xml:space="preserve"> study, the author examines the similarities and variations in the individual parts that make up the rhythm patterns observed in the speech of two distinct groups of teenage boys. The recordings were made in a working-class suburb of Paris, France.  Therefore, the prediction that AF (French Arabic) readings would exhibit a stronger resemblance to stress-timed languages should be dismissed, as their rhythms align with syllable timing, similar to EF speakers.</w:t>
      </w:r>
    </w:p>
    <w:p w14:paraId="426B5D93" w14:textId="62BD5C67" w:rsidR="00C35869" w:rsidRPr="003C6086" w:rsidRDefault="00B46129" w:rsidP="00B461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C35869" w:rsidRPr="003C6086">
        <w:rPr>
          <w:rFonts w:ascii="Times New Roman" w:hAnsi="Times New Roman" w:cs="Times New Roman"/>
          <w:sz w:val="24"/>
          <w:szCs w:val="24"/>
        </w:rPr>
        <w:t xml:space="preserve">Conversely, </w:t>
      </w:r>
      <w:r w:rsidR="00C35869" w:rsidRPr="003C6086">
        <w:rPr>
          <w:rFonts w:ascii="Times New Roman" w:hAnsi="Times New Roman" w:cs="Times New Roman"/>
          <w:sz w:val="24"/>
          <w:szCs w:val="24"/>
        </w:rPr>
        <w:fldChar w:fldCharType="begin" w:fldLock="1"/>
      </w:r>
      <w:r w:rsidR="00C35869" w:rsidRPr="003C6086">
        <w:rPr>
          <w:rFonts w:ascii="Times New Roman" w:hAnsi="Times New Roman" w:cs="Times New Roman"/>
          <w:sz w:val="24"/>
          <w:szCs w:val="24"/>
        </w:rPr>
        <w:instrText>ADDIN CSL_CITATION {"citationItems":[{"id":"ITEM-1","itemData":{"author":[{"dropping-particle":"","family":"Hay","given":"Jen and Margaret Maclagan","non-dropping-particle":"","parse-names":false,"suffix":""}],"container-title":"De Gruyter Mouton, Inc","id":"ITEM-1","issued":{"date-parts":[["2011"]]},"publisher-place":"New York","title":"Social and Phonetic Conditioners on the Frequency and Degree of ‘intrusive /r/’in New Zealand English","type":"article-magazine"},"uris":["http://www.mendeley.com/documents/?uuid=bfba0268-5c46-4e28-a9a9-e49f41386c60"]}],"mendeley":{"formattedCitation":"(Hay, 2011)","manualFormatting":"Hay (2011)","plainTextFormattedCitation":"(Hay, 2011)","previouslyFormattedCitation":"(Hay, 2011)"},"properties":{"noteIndex":0},"schema":"https://github.com/citation-style-language/schema/raw/master/csl-citation.json"}</w:instrText>
      </w:r>
      <w:r w:rsidR="00C35869" w:rsidRPr="003C6086">
        <w:rPr>
          <w:rFonts w:ascii="Times New Roman" w:hAnsi="Times New Roman" w:cs="Times New Roman"/>
          <w:sz w:val="24"/>
          <w:szCs w:val="24"/>
        </w:rPr>
        <w:fldChar w:fldCharType="separate"/>
      </w:r>
      <w:r w:rsidR="00C35869" w:rsidRPr="003C6086">
        <w:rPr>
          <w:rFonts w:ascii="Times New Roman" w:hAnsi="Times New Roman" w:cs="Times New Roman"/>
          <w:sz w:val="24"/>
          <w:szCs w:val="24"/>
        </w:rPr>
        <w:t>Hay (2011)</w:t>
      </w:r>
      <w:r w:rsidR="00C35869" w:rsidRPr="003C6086">
        <w:rPr>
          <w:rFonts w:ascii="Times New Roman" w:hAnsi="Times New Roman" w:cs="Times New Roman"/>
          <w:sz w:val="24"/>
          <w:szCs w:val="24"/>
        </w:rPr>
        <w:fldChar w:fldCharType="end"/>
      </w:r>
      <w:r w:rsidR="00C35869" w:rsidRPr="003C6086">
        <w:rPr>
          <w:rFonts w:ascii="Times New Roman" w:hAnsi="Times New Roman" w:cs="Times New Roman"/>
          <w:sz w:val="24"/>
          <w:szCs w:val="24"/>
        </w:rPr>
        <w:t xml:space="preserve"> states that their logistic regression research revealed a clear association between social class and the occurrence of /r/ insertion. Specifically, individuals from higher social classes had a much lower risk of utilizing disruptive /r/.  In addition, he discovered that linguistic elements, such as the previous vowel and the following prefix, had a significant impact on the probability of /r/-insertion.  These results cast significant doubt on current phonological analyses that consider intrusive /r/ as a simple, absolute, and non-variable phonological process.  The frequency and intensity of /r/ are significantly influenced by linguistic and social factors.  These findings also prompt a broader inquiry into the extent to which 'frequency' can be synonymous with 'degree' in other phonological sound alterations that have traditionally been examined as categorical.</w:t>
      </w:r>
      <w:r w:rsidR="00C35869" w:rsidRPr="003C6086">
        <w:rPr>
          <w:sz w:val="24"/>
          <w:szCs w:val="24"/>
        </w:rPr>
        <w:t xml:space="preserve"> </w:t>
      </w:r>
      <w:r w:rsidR="00C35869" w:rsidRPr="003C6086">
        <w:rPr>
          <w:rFonts w:ascii="Times New Roman" w:hAnsi="Times New Roman" w:cs="Times New Roman"/>
          <w:sz w:val="24"/>
          <w:szCs w:val="24"/>
        </w:rPr>
        <w:fldChar w:fldCharType="begin" w:fldLock="1"/>
      </w:r>
      <w:r w:rsidR="00C35869" w:rsidRPr="003C6086">
        <w:rPr>
          <w:rFonts w:ascii="Times New Roman" w:hAnsi="Times New Roman" w:cs="Times New Roman"/>
          <w:sz w:val="24"/>
          <w:szCs w:val="24"/>
        </w:rPr>
        <w:instrText>ADDIN CSL_CITATION {"citationItems":[{"id":"ITEM-1","itemData":{"author":[{"dropping-particle":"","family":"Trovato, M","given":"A","non-dropping-particle":"","parse-names":false,"suffix":""}],"id":"ITEM-1","issued":{"date-parts":[["2017"]]},"title":"A Sociophonetic Analysis of Contact Spanish in the United States : Labiodentalization and Labial Consonant Variation","type":"report"},"uris":["http://www.mendeley.com/documents/?uuid=8aa1fab9-1b06-4add-a1e3-da981d6dd5ac"]}],"mendeley":{"formattedCitation":"(Trovato, M, 2017)","manualFormatting":"Trovato (2017)","plainTextFormattedCitation":"(Trovato, M, 2017)","previouslyFormattedCitation":"(Trovato, M, 2017)"},"properties":{"noteIndex":0},"schema":"https://github.com/citation-style-language/schema/raw/master/csl-citation.json"}</w:instrText>
      </w:r>
      <w:r w:rsidR="00C35869" w:rsidRPr="003C6086">
        <w:rPr>
          <w:rFonts w:ascii="Times New Roman" w:hAnsi="Times New Roman" w:cs="Times New Roman"/>
          <w:sz w:val="24"/>
          <w:szCs w:val="24"/>
        </w:rPr>
        <w:fldChar w:fldCharType="separate"/>
      </w:r>
      <w:r w:rsidR="00C35869" w:rsidRPr="003C6086">
        <w:rPr>
          <w:rFonts w:ascii="Times New Roman" w:hAnsi="Times New Roman" w:cs="Times New Roman"/>
          <w:sz w:val="24"/>
          <w:szCs w:val="24"/>
        </w:rPr>
        <w:t>Trovato (2017)</w:t>
      </w:r>
      <w:r w:rsidR="00C35869" w:rsidRPr="003C6086">
        <w:rPr>
          <w:rFonts w:ascii="Times New Roman" w:hAnsi="Times New Roman" w:cs="Times New Roman"/>
          <w:sz w:val="24"/>
          <w:szCs w:val="24"/>
        </w:rPr>
        <w:fldChar w:fldCharType="end"/>
      </w:r>
      <w:r w:rsidR="00C35869" w:rsidRPr="003C6086">
        <w:rPr>
          <w:rFonts w:ascii="Times New Roman" w:hAnsi="Times New Roman" w:cs="Times New Roman"/>
          <w:sz w:val="24"/>
          <w:szCs w:val="24"/>
        </w:rPr>
        <w:t xml:space="preserve"> demonstrates that bilingual speakers from El Paso, Texas, can clearly differentiate between bilabial and labiodental voiced segments in terms of auditory perception.  Furthermore, this discrepancy was associated with the consonant orthography and position of the linguistic factors inside the word.  The key social determinants that had the largest impact on labiodentalisation were the individual's level of proficiency in English writing, competence in Spanish writing, and gender.  The most effective auditory indicators for variations in labial sounds in the tested dialects were relative strength and duration.</w:t>
      </w:r>
    </w:p>
    <w:p w14:paraId="086996D6" w14:textId="7273CD08" w:rsidR="003C6086" w:rsidRPr="00B46129" w:rsidRDefault="003C6086" w:rsidP="00B46129">
      <w:pPr>
        <w:spacing w:after="0" w:line="240" w:lineRule="auto"/>
        <w:jc w:val="both"/>
        <w:rPr>
          <w:rFonts w:ascii="Times New Roman" w:hAnsi="Times New Roman" w:cs="Times New Roman"/>
          <w:sz w:val="24"/>
          <w:szCs w:val="24"/>
        </w:rPr>
      </w:pPr>
      <w:r w:rsidRPr="003C6086">
        <w:rPr>
          <w:rFonts w:ascii="Times New Roman" w:hAnsi="Times New Roman" w:cs="Times New Roman"/>
          <w:sz w:val="24"/>
          <w:szCs w:val="24"/>
        </w:rPr>
        <w:tab/>
        <w:t xml:space="preserve">Moreover, numerous research have been conducted to investigate linguistic interference.  As an illustration, Alonso in </w:t>
      </w:r>
      <w:r w:rsidRPr="003C6086">
        <w:rPr>
          <w:rFonts w:ascii="Times New Roman" w:hAnsi="Times New Roman" w:cs="Times New Roman"/>
          <w:sz w:val="24"/>
          <w:szCs w:val="24"/>
        </w:rPr>
        <w:fldChar w:fldCharType="begin" w:fldLock="1"/>
      </w:r>
      <w:r w:rsidRPr="003C6086">
        <w:rPr>
          <w:rFonts w:ascii="Times New Roman" w:hAnsi="Times New Roman" w:cs="Times New Roman"/>
          <w:sz w:val="24"/>
          <w:szCs w:val="24"/>
        </w:rPr>
        <w:instrText>ADDIN CSL_CITATION {"citationItems":[{"id":"ITEM-1","itemData":{"author":[{"dropping-particle":"","family":"Alicantina","given":"Revista","non-dropping-particle":"","parse-names":false,"suffix":""},{"dropping-particle":"","family":"Ingleses","given":"Estudios","non-dropping-particle":"","parse-names":false,"suffix":""}],"id":"ITEM-1","issued":{"date-parts":[["1997"]]},"page":"7-14","title":"Language Transferí Interlingual Errors in Spanish Students of English as a Foreign Language","type":"article-journal","volume":"10"},"uris":["http://www.mendeley.com/documents/?uuid=0381c002-4d01-4871-82b1-7f7b8957e2ba"]}],"mendeley":{"formattedCitation":"(Alicantina &amp; Ingleses, 1997)","manualFormatting":"Alicantina &amp; Ingleses (1997)","plainTextFormattedCitation":"(Alicantina &amp; Ingleses, 1997)","previouslyFormattedCitation":"(Alicantina &amp; Ingleses, 1997)"},"properties":{"noteIndex":0},"schema":"https://github.com/citation-style-language/schema/raw/master/csl-citation.json"}</w:instrText>
      </w:r>
      <w:r w:rsidRPr="003C6086">
        <w:rPr>
          <w:rFonts w:ascii="Times New Roman" w:hAnsi="Times New Roman" w:cs="Times New Roman"/>
          <w:sz w:val="24"/>
          <w:szCs w:val="24"/>
        </w:rPr>
        <w:fldChar w:fldCharType="separate"/>
      </w:r>
      <w:r w:rsidRPr="003C6086">
        <w:rPr>
          <w:rFonts w:ascii="Times New Roman" w:hAnsi="Times New Roman" w:cs="Times New Roman"/>
          <w:sz w:val="24"/>
          <w:szCs w:val="24"/>
        </w:rPr>
        <w:t>Alicantina &amp; Ingleses (1997)</w:t>
      </w:r>
      <w:r w:rsidRPr="003C6086">
        <w:rPr>
          <w:rFonts w:ascii="Times New Roman" w:hAnsi="Times New Roman" w:cs="Times New Roman"/>
          <w:sz w:val="24"/>
          <w:szCs w:val="24"/>
        </w:rPr>
        <w:fldChar w:fldCharType="end"/>
      </w:r>
      <w:r w:rsidRPr="003C6086">
        <w:rPr>
          <w:rFonts w:ascii="Times New Roman" w:hAnsi="Times New Roman" w:cs="Times New Roman"/>
          <w:sz w:val="24"/>
          <w:szCs w:val="24"/>
        </w:rPr>
        <w:t xml:space="preserve"> examined the mistakes made by inexperienced Spanish learners while acquiring English as a second language.  He discovered that the majority of the mistakes were due to structural interference stemming from the Spanish language when translating to English.  In a study conducted by </w:t>
      </w:r>
      <w:r w:rsidRPr="003C6086">
        <w:rPr>
          <w:rFonts w:ascii="Times New Roman" w:hAnsi="Times New Roman" w:cs="Times New Roman"/>
          <w:sz w:val="24"/>
          <w:szCs w:val="24"/>
        </w:rPr>
        <w:fldChar w:fldCharType="begin" w:fldLock="1"/>
      </w:r>
      <w:r w:rsidRPr="003C6086">
        <w:rPr>
          <w:rFonts w:ascii="Times New Roman" w:hAnsi="Times New Roman" w:cs="Times New Roman"/>
          <w:sz w:val="24"/>
          <w:szCs w:val="24"/>
        </w:rPr>
        <w:instrText>ADDIN CSL_CITATION {"citationItems":[{"id":"ITEM-1","itemData":{"abstract":"This study deals with error analysis on the pronunciation in the talk show between Prof. Bungaran Saragih and a presenter for ANTV, Emil Hafild. The data collected to analyze is to find out whether the standard spoken language is used in the talk show or not when speaking the talk show programme and mistake found in their talk show efected by their mother languages. This research is a phonetic study on sound and pronunciation in Indonesian only. The theoretical framework used in this research is based on error analysis theories such as Corder (1981), Selinker (1972) and Richards (1974). It is also based on structural linguistic theories such as the one elaborated by Pike (1978) and the one mentioned by Kridalaksana (1993) in analyzing the error on Indonesian sounds. The design of research method used in this study is according to error analysis in analyzing the error data collected from the talk show. The study is conducted to analyze error on the vocal sounds, diphtong, and consonant. The findings of this research indicate that the error found in the data are as follows: interlanguage errors such as hypercorrection to avoid using the standard language which are caused by the mother tongues such as Javanese, Batakness, and slang language.","author":[{"dropping-particle":"","family":"Erwina","given":"Emmy","non-dropping-particle":"","parse-names":false,"suffix":""}],"container-title":"Singapore International Journal of Language and Literature","id":"ITEM-1","issued":{"date-parts":[["2011"]]},"page":"38-45","title":"Error Analysis in An ANTV Talk Show","type":"article-journal","volume":"2"},"uris":["http://www.mendeley.com/documents/?uuid=0f902aa2-3e07-4f3b-93b8-dfd43c5f7eef"]}],"mendeley":{"formattedCitation":"(Erwina, 2011)","manualFormatting":"Erwina (2011)","plainTextFormattedCitation":"(Erwina, 2011)","previouslyFormattedCitation":"(Erwina, 2011)"},"properties":{"noteIndex":0},"schema":"https://github.com/citation-style-language/schema/raw/master/csl-citation.json"}</w:instrText>
      </w:r>
      <w:r w:rsidRPr="003C6086">
        <w:rPr>
          <w:rFonts w:ascii="Times New Roman" w:hAnsi="Times New Roman" w:cs="Times New Roman"/>
          <w:sz w:val="24"/>
          <w:szCs w:val="24"/>
        </w:rPr>
        <w:fldChar w:fldCharType="separate"/>
      </w:r>
      <w:r w:rsidRPr="003C6086">
        <w:rPr>
          <w:rFonts w:ascii="Times New Roman" w:hAnsi="Times New Roman" w:cs="Times New Roman"/>
          <w:sz w:val="24"/>
          <w:szCs w:val="24"/>
        </w:rPr>
        <w:t>Erwina (2011)</w:t>
      </w:r>
      <w:r w:rsidRPr="003C6086">
        <w:rPr>
          <w:rFonts w:ascii="Times New Roman" w:hAnsi="Times New Roman" w:cs="Times New Roman"/>
          <w:sz w:val="24"/>
          <w:szCs w:val="24"/>
        </w:rPr>
        <w:fldChar w:fldCharType="end"/>
      </w:r>
      <w:r w:rsidRPr="003C6086">
        <w:rPr>
          <w:rFonts w:ascii="Times New Roman" w:hAnsi="Times New Roman" w:cs="Times New Roman"/>
          <w:sz w:val="24"/>
          <w:szCs w:val="24"/>
        </w:rPr>
        <w:t xml:space="preserve">, language interference in the Indonesian setting was examined. It was discovered that errors in language usage were mostly caused by the influence of the mother tongue, specifically Javanese, as well as the use of slang and foreign languages including Arabic, English, and Dutch. </w:t>
      </w:r>
      <w:r w:rsidRPr="003C6086">
        <w:rPr>
          <w:rFonts w:ascii="Times New Roman" w:hAnsi="Times New Roman" w:cs="Times New Roman"/>
          <w:sz w:val="24"/>
          <w:szCs w:val="24"/>
        </w:rPr>
        <w:fldChar w:fldCharType="begin" w:fldLock="1"/>
      </w:r>
      <w:r w:rsidRPr="003C6086">
        <w:rPr>
          <w:rFonts w:ascii="Times New Roman" w:hAnsi="Times New Roman" w:cs="Times New Roman"/>
          <w:sz w:val="24"/>
          <w:szCs w:val="24"/>
        </w:rPr>
        <w:instrText>ADDIN CSL_CITATION {"citationItems":[{"id":"ITEM-1","itemData":{"abstract":"This research aims to investigate the common characteristics of Indonesian pronunciation deviations made by undergraduate college students from Batak Angkola and to observe the factors that contribute to the interference. The participants are two female Batak Angkola undergraduate students who have been living in Bandung for four years and are active speakers of Bahasa Indonesia and Batak Angkola-Mandailing language. To compare the results, four other participants who come from Jakarta and Bandung, have the same age and gender, and are not active speakers of any Indonesian local languages are also recruited. Based on the pilot test conducted prior to the research, the phonemes that are investigated are /e/, /ə/ and plosives (/b/, /d/, /g/, /k/, /t/, /p/). The data are collected through two types of assessment, which are a reading task, and pronunciation tests in the form of three word lists. By using software Praat, the deviations analysis and a further acoustic phonetic analysis of vowel and consonant duration are conducted. In general, there are two types of pronunciations deviations made by the participants: devoicing and allophonic shift that occurs between /ə/ into /e/ and /e/ into /ə/. The factors that contribute to the interference are speaker bilingualism background, language distant, anxiety, empathy and group solidarity.","author":[{"dropping-particle":"","family":"Fauziah","given":"Lita Rizky","non-dropping-particle":"","parse-names":false,"suffix":""}],"container-title":"UPI Passage Journal","id":"ITEM-1","issue":"2","issued":{"date-parts":[["2015"]]},"page":"64-76","title":"Language Interference of Batak Angkola-Mandailing Language to Indonesian: A Case Study","type":"article-journal","volume":"3"},"uris":["http://www.mendeley.com/documents/?uuid=165fc5dc-3ecd-402f-a109-d9d79e8dcb1d"]}],"mendeley":{"formattedCitation":"(Fauziah, 2015)","manualFormatting":"Fauziah (2015)","plainTextFormattedCitation":"(Fauziah, 2015)","previouslyFormattedCitation":"(Fauziah, 2015)"},"properties":{"noteIndex":0},"schema":"https://github.com/citation-style-language/schema/raw/master/csl-citation.json"}</w:instrText>
      </w:r>
      <w:r w:rsidRPr="003C6086">
        <w:rPr>
          <w:rFonts w:ascii="Times New Roman" w:hAnsi="Times New Roman" w:cs="Times New Roman"/>
          <w:sz w:val="24"/>
          <w:szCs w:val="24"/>
        </w:rPr>
        <w:fldChar w:fldCharType="separate"/>
      </w:r>
      <w:r w:rsidRPr="003C6086">
        <w:rPr>
          <w:rFonts w:ascii="Times New Roman" w:hAnsi="Times New Roman" w:cs="Times New Roman"/>
          <w:sz w:val="24"/>
          <w:szCs w:val="24"/>
        </w:rPr>
        <w:t>Fauziah (2015)</w:t>
      </w:r>
      <w:r w:rsidRPr="003C6086">
        <w:rPr>
          <w:rFonts w:ascii="Times New Roman" w:hAnsi="Times New Roman" w:cs="Times New Roman"/>
          <w:sz w:val="24"/>
          <w:szCs w:val="24"/>
        </w:rPr>
        <w:fldChar w:fldCharType="end"/>
      </w:r>
      <w:r w:rsidRPr="003C6086">
        <w:rPr>
          <w:rFonts w:ascii="Times New Roman" w:hAnsi="Times New Roman" w:cs="Times New Roman"/>
          <w:sz w:val="24"/>
          <w:szCs w:val="24"/>
        </w:rPr>
        <w:t xml:space="preserve"> states that Angkola Batak undergraduate students exhibit two forms of pronunciation deviations: devoicing and allophonic shift. The allophonic shift specifically involves a transition between /ə/ and /e/, as well as between /e/ and /ə/.  Deviations exclusively manifest in the middle and final positions of the syllable.  During all reported instances of devoicing alternations, the phoneme /b/ is realized as [p], /d/ is realized as [t], and /g/ is realized as [k].  However, the alternation exclusively takes place when the phoneme is positioned as the coda of the syllable, and no alternation is observed in the starting position.  </w:t>
      </w:r>
      <w:r w:rsidRPr="003C6086">
        <w:rPr>
          <w:rFonts w:ascii="Times New Roman" w:hAnsi="Times New Roman" w:cs="Times New Roman"/>
          <w:sz w:val="24"/>
          <w:szCs w:val="24"/>
        </w:rPr>
        <w:fldChar w:fldCharType="begin" w:fldLock="1"/>
      </w:r>
      <w:r w:rsidRPr="003C6086">
        <w:rPr>
          <w:rFonts w:ascii="Times New Roman" w:hAnsi="Times New Roman" w:cs="Times New Roman"/>
          <w:sz w:val="24"/>
          <w:szCs w:val="24"/>
        </w:rPr>
        <w:instrText>ADDIN CSL_CITATION {"citationItems":[{"id":"ITEM-1","itemData":{"author":[{"dropping-particle":"","family":"Suhery","given":"Dedy","non-dropping-particle":"","parse-names":false,"suffix":""}],"id":"ITEM-1","issued":{"date-parts":[["2018"]]},"publisher":"Deparment Linguistics of Aligarh Muslim Univerity, India","title":"A Study of Interference of Singkil Language to Indonesian Language","type":"thesis"},"uris":["http://www.mendeley.com/documents/?uuid=52b8e158-2be0-4d40-ac02-ddc2770c239d"]}],"mendeley":{"formattedCitation":"(Suhery, 2018)","manualFormatting":"Suhery (2018)","plainTextFormattedCitation":"(Suhery, 2018)","previouslyFormattedCitation":"(Suhery, 2018)"},"properties":{"noteIndex":0},"schema":"https://github.com/citation-style-language/schema/raw/master/csl-citation.json"}</w:instrText>
      </w:r>
      <w:r w:rsidRPr="003C6086">
        <w:rPr>
          <w:rFonts w:ascii="Times New Roman" w:hAnsi="Times New Roman" w:cs="Times New Roman"/>
          <w:sz w:val="24"/>
          <w:szCs w:val="24"/>
        </w:rPr>
        <w:fldChar w:fldCharType="separate"/>
      </w:r>
      <w:r w:rsidRPr="003C6086">
        <w:rPr>
          <w:rFonts w:ascii="Times New Roman" w:hAnsi="Times New Roman" w:cs="Times New Roman"/>
          <w:sz w:val="24"/>
          <w:szCs w:val="24"/>
        </w:rPr>
        <w:t>Suhery (2018)</w:t>
      </w:r>
      <w:r w:rsidRPr="003C6086">
        <w:rPr>
          <w:rFonts w:ascii="Times New Roman" w:hAnsi="Times New Roman" w:cs="Times New Roman"/>
          <w:sz w:val="24"/>
          <w:szCs w:val="24"/>
        </w:rPr>
        <w:fldChar w:fldCharType="end"/>
      </w:r>
      <w:r w:rsidRPr="003C6086">
        <w:rPr>
          <w:rFonts w:ascii="Times New Roman" w:hAnsi="Times New Roman" w:cs="Times New Roman"/>
          <w:sz w:val="24"/>
          <w:szCs w:val="24"/>
        </w:rPr>
        <w:t xml:space="preserve"> argues that phonological interference in Indonesian phrases from the Singkil language might be attributed to certain phonological processes, such as fortition (reinforcement).  Fortition of the sound 'x→k' in the word 'worry' [xawatIr] changes to [kawatIr]. The sound 'f→p' in the word 'factor' [factor] transforms into [paktor]. The sound 'v→p' in the word 'voli' [voli] turns into [poly]. The sound 'z→ɟ' in the word 'nutrition' [nutrition] becomes [giɟi]. Glottal insertion (ʔ) occurs in words like 'until' [until], which becomes [sampɛʔ]. Loss of aspiration (deaspiration) happens in words like 'far' [ɟauh], which becomes [ɟau:]. The sound 'b→p' voicing occurs in words like 'sabtu' [sabtu], which becomes [saptu]. The sound 'd→t' occurs in words like 'maksud' [maksud], which becomes [maksut]. Monophthongisation occurs in words like 'or' [or], which becomes [ato]. Loss of initial consonant happens in words like 'alone' [saɟa], which becomes [a a]. Loss of initial syllables occurs in words like 'once' [səkali], which becomes [times]. Loss of vowels occurs in</w:t>
      </w:r>
      <w:r w:rsidRPr="003C6086">
        <w:rPr>
          <w:rFonts w:ascii="Times New Roman" w:hAnsi="Times New Roman" w:cs="Times New Roman"/>
          <w:sz w:val="24"/>
          <w:szCs w:val="24"/>
          <w:lang w:val="en-US"/>
        </w:rPr>
        <w:t xml:space="preserve"> words like 'that' [it], which becomes [tu]. Lastly, front vowels change from 'o→e' in words like 'number' [number], which becomes [number]</w:t>
      </w:r>
      <w:r w:rsidR="00E1538E">
        <w:rPr>
          <w:rFonts w:ascii="Times New Roman" w:hAnsi="Times New Roman" w:cs="Times New Roman"/>
          <w:sz w:val="24"/>
          <w:szCs w:val="24"/>
          <w:lang w:val="en-US"/>
        </w:rPr>
        <w:t xml:space="preserve"> </w:t>
      </w:r>
      <w:r w:rsidRPr="003C6086">
        <w:rPr>
          <w:rFonts w:ascii="Times New Roman" w:hAnsi="Times New Roman" w:cs="Times New Roman"/>
          <w:sz w:val="24"/>
          <w:szCs w:val="24"/>
          <w:lang w:val="en-US"/>
        </w:rPr>
        <w:t xml:space="preserve">and in the context of a </w:t>
      </w:r>
      <w:r w:rsidR="00E1538E" w:rsidRPr="003C6086">
        <w:rPr>
          <w:rFonts w:ascii="Times New Roman" w:hAnsi="Times New Roman" w:cs="Times New Roman"/>
          <w:sz w:val="24"/>
          <w:szCs w:val="24"/>
          <w:lang w:val="en-US"/>
        </w:rPr>
        <w:t>p</w:t>
      </w:r>
      <w:r w:rsidR="00E1538E">
        <w:rPr>
          <w:rFonts w:ascii="Times New Roman" w:hAnsi="Times New Roman" w:cs="Times New Roman"/>
          <w:sz w:val="24"/>
          <w:szCs w:val="24"/>
          <w:lang w:val="en-US"/>
        </w:rPr>
        <w:t>r</w:t>
      </w:r>
      <w:r w:rsidR="00E1538E" w:rsidRPr="003C6086">
        <w:rPr>
          <w:rFonts w:ascii="Times New Roman" w:hAnsi="Times New Roman" w:cs="Times New Roman"/>
          <w:sz w:val="24"/>
          <w:szCs w:val="24"/>
          <w:lang w:val="en-US"/>
        </w:rPr>
        <w:t>etest</w:t>
      </w:r>
      <w:r w:rsidRPr="003C6086">
        <w:rPr>
          <w:rFonts w:ascii="Times New Roman" w:hAnsi="Times New Roman" w:cs="Times New Roman"/>
          <w:sz w:val="24"/>
          <w:szCs w:val="24"/>
          <w:lang w:val="en-US"/>
        </w:rPr>
        <w:t>, the pronunciation of 'near' [dəkat] changes to [dəket].</w:t>
      </w:r>
    </w:p>
    <w:p w14:paraId="3BDA30C7" w14:textId="163C157C" w:rsidR="003C6086" w:rsidRPr="003C6086" w:rsidRDefault="003C6086" w:rsidP="00B461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C6086">
        <w:rPr>
          <w:rFonts w:ascii="Times New Roman" w:hAnsi="Times New Roman" w:cs="Times New Roman"/>
          <w:sz w:val="24"/>
          <w:szCs w:val="24"/>
        </w:rPr>
        <w:t xml:space="preserve">The study conducted by </w:t>
      </w:r>
      <w:r w:rsidRPr="003C6086">
        <w:rPr>
          <w:rFonts w:ascii="Times New Roman" w:hAnsi="Times New Roman" w:cs="Times New Roman"/>
          <w:sz w:val="24"/>
          <w:szCs w:val="24"/>
        </w:rPr>
        <w:fldChar w:fldCharType="begin" w:fldLock="1"/>
      </w:r>
      <w:r w:rsidRPr="003C6086">
        <w:rPr>
          <w:rFonts w:ascii="Times New Roman" w:hAnsi="Times New Roman" w:cs="Times New Roman"/>
          <w:sz w:val="24"/>
          <w:szCs w:val="24"/>
        </w:rPr>
        <w:instrText>ADDIN CSL_CITATION {"citationItems":[{"id":"ITEM-1","itemData":{"DOI":"10.1088/1742-6596/1028/1/012101","ISSN":"17426596","abstract":"Indonesian and English vowels reveal different phonetic classification and symbols in the International Phonetic Alphabet (IPA). English has five long vowels: i:, :, :, :, and u:. The difference in phonetic classification and symbol overlooks subsegmental difference in aspiration that exists between the two. In English there are many sounds symbolized by short vowels: i:, :, :, :, and u: which are absent in Indonesian phonetic symbol. These sounds make difficulties to Indonesian speakers of English to identify for communication purposes. This study therefore aims to find out whether formal instruction improve the acquisition of English long vowels by Indonesian learners of English and to investigate which long vowels tend to be difficult to be transcribed by the students. The population of this study was the students who attended the English Phonology course of English Literature Study Program Faculty of Languges and Literature Universitas Negeri Makassar Indonesia. The study reveals that formal instruction improved the acquisition of English long vowels by Indonesian learners of English and the majority of subject gave wrong transcriptions on these two words, e.g., for word early, they transcribed like / :rly/, / ierly/, / erli/, / eirly/, e-l-i/, / irli/, / irly/, / e:ly/, / irliy / and for word girl, they transcribe like / gir:l/, / ger:l/, / ger/, / gael/, / g-e-r-l/, / gerl/, / ge:l/, / ge;l/, / gi:l/.","author":[{"dropping-particle":"","family":"Weda","given":"Sukardi","non-dropping-particle":"","parse-names":false,"suffix":""},{"dropping-particle":"","family":"Sakti","given":"Andi Elsa Fadhilah","non-dropping-particle":"","parse-names":false,"suffix":""}],"container-title":"Journal of Physics: Conference Series","id":"ITEM-1","issue":"1","issued":{"date-parts":[["2018"]]},"page":"2643-2647","title":"The Effects of Formal Instruction on the Acquisition of English Long Vowels","type":"article-journal","volume":"1028"},"uris":["http://www.mendeley.com/documents/?uuid=0b994d7a-8fe4-463f-817e-ae44af33b6e6"]}],"mendeley":{"formattedCitation":"(Weda &amp; Sakti, 2018)","manualFormatting":"Weda &amp; Sakti, (2018)","plainTextFormattedCitation":"(Weda &amp; Sakti, 2018)","previouslyFormattedCitation":"(Weda &amp; Sakti, 2018)"},"properties":{"noteIndex":0},"schema":"https://github.com/citation-style-language/schema/raw/master/csl-citation.json"}</w:instrText>
      </w:r>
      <w:r w:rsidRPr="003C6086">
        <w:rPr>
          <w:rFonts w:ascii="Times New Roman" w:hAnsi="Times New Roman" w:cs="Times New Roman"/>
          <w:sz w:val="24"/>
          <w:szCs w:val="24"/>
        </w:rPr>
        <w:fldChar w:fldCharType="separate"/>
      </w:r>
      <w:r w:rsidRPr="003C6086">
        <w:rPr>
          <w:rFonts w:ascii="Times New Roman" w:hAnsi="Times New Roman" w:cs="Times New Roman"/>
          <w:sz w:val="24"/>
          <w:szCs w:val="24"/>
        </w:rPr>
        <w:t>Weda &amp; Sakti, (2018)</w:t>
      </w:r>
      <w:r w:rsidRPr="003C6086">
        <w:rPr>
          <w:rFonts w:ascii="Times New Roman" w:hAnsi="Times New Roman" w:cs="Times New Roman"/>
          <w:sz w:val="24"/>
          <w:szCs w:val="24"/>
        </w:rPr>
        <w:fldChar w:fldCharType="end"/>
      </w:r>
      <w:r w:rsidRPr="003C6086">
        <w:rPr>
          <w:rFonts w:ascii="Times New Roman" w:hAnsi="Times New Roman" w:cs="Times New Roman"/>
          <w:sz w:val="24"/>
          <w:szCs w:val="24"/>
        </w:rPr>
        <w:t xml:space="preserve"> aimed to investigate the impact of formal instruction on the learning of English short vowels among students enrolled in the English Literature Study Program at the Faculty of Languages and Literature at Universitas Negeri Makassar, Indonesia.</w:t>
      </w:r>
      <w:r w:rsidR="00E1538E">
        <w:rPr>
          <w:rFonts w:ascii="Times New Roman" w:hAnsi="Times New Roman" w:cs="Times New Roman"/>
          <w:sz w:val="24"/>
          <w:szCs w:val="24"/>
          <w:lang w:val="en-US"/>
        </w:rPr>
        <w:t xml:space="preserve"> </w:t>
      </w:r>
      <w:r w:rsidRPr="003C6086">
        <w:rPr>
          <w:rFonts w:ascii="Times New Roman" w:hAnsi="Times New Roman" w:cs="Times New Roman"/>
          <w:sz w:val="24"/>
          <w:szCs w:val="24"/>
        </w:rPr>
        <w:t xml:space="preserve">Their research findings demonstrated that formal training had a </w:t>
      </w:r>
      <w:r w:rsidRPr="003C6086">
        <w:rPr>
          <w:rFonts w:ascii="Times New Roman" w:hAnsi="Times New Roman" w:cs="Times New Roman"/>
          <w:sz w:val="24"/>
          <w:szCs w:val="24"/>
        </w:rPr>
        <w:lastRenderedPageBreak/>
        <w:t>substantial impact on enhancing the students' capacity to acquire English short vowels.  Additionally, it was shown that a significant proportion of the students exhibited a tendency to inaccurately transcribe brief vowels as extended vowels.  As an illustration, they frequently substituted the letter ǝ with e, such as in the word "docter," and replaced the letter ɪ with i, as seen in the word "sit."  This implies that the students may have encountered difficulties in accurately distinguishing between short and long vowel sounds in the English language.  The findings underscore the significance of well-executed formal teaching in tackling this matter and enhancing the students' aptitude in accurately articulating and transcribing English short vowels.</w:t>
      </w:r>
    </w:p>
    <w:p w14:paraId="3C8E062E" w14:textId="1A10EBC6" w:rsidR="003C6086" w:rsidRPr="003C6086" w:rsidRDefault="003C6086" w:rsidP="00B461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C6086">
        <w:rPr>
          <w:rFonts w:ascii="Times New Roman" w:hAnsi="Times New Roman" w:cs="Times New Roman"/>
          <w:sz w:val="24"/>
          <w:szCs w:val="24"/>
        </w:rPr>
        <w:t xml:space="preserve">In a study conducted by </w:t>
      </w:r>
      <w:r w:rsidRPr="003C6086">
        <w:rPr>
          <w:rFonts w:ascii="Times New Roman" w:hAnsi="Times New Roman" w:cs="Times New Roman"/>
          <w:sz w:val="24"/>
          <w:szCs w:val="24"/>
        </w:rPr>
        <w:fldChar w:fldCharType="begin" w:fldLock="1"/>
      </w:r>
      <w:r w:rsidRPr="003C6086">
        <w:rPr>
          <w:rFonts w:ascii="Times New Roman" w:hAnsi="Times New Roman" w:cs="Times New Roman"/>
          <w:sz w:val="24"/>
          <w:szCs w:val="24"/>
        </w:rPr>
        <w:instrText>ADDIN CSL_CITATION {"citationItems":[{"id":"ITEM-1","itemData":{"ISSN":"2089-3973","abstract":"This research concern with the interference of Bugisnese language in learning of Indonesian language at SD Kabupaten Tanjungjabung Timur. The data is oral language which is spoken by the students who the mother language is Bugisnese. The result of the research shows that there are three types of the interference which are occurred in students conversation: phonological, morphological, and syintax interferences. The interference of Bugisnese is not occurred consciously, but it is occurred because there is effect from daily life so that the element of Bugisnese words or sentences is still carried in the communication at the school.","author":[{"dropping-particle":"","family":"Akhyaruddin","given":"","non-dropping-particle":"","parse-names":false,"suffix":""}],"container-title":"Jurnal Pendidikan Bahasa Dan Sastra","id":"ITEM-1","issue":"1","issued":{"date-parts":[["2011"]]},"page":"29-39","title":"Studi Kasus Interferensi Bahasa Bugis Dalam Pembelajaran Bahasa Indonesia Di Sekolah Dasar Tanjung Jabung Timur","type":"article-journal","volume":"1"},"uris":["http://www.mendeley.com/documents/?uuid=08c0c2de-5003-4072-9b8a-7dc109fa847a"]}],"mendeley":{"formattedCitation":"(Akhyaruddin, 2011)","manualFormatting":"Akhyaruddin, (2011)","plainTextFormattedCitation":"(Akhyaruddin, 2011)","previouslyFormattedCitation":"(Akhyaruddin, 2011)"},"properties":{"noteIndex":0},"schema":"https://github.com/citation-style-language/schema/raw/master/csl-citation.json"}</w:instrText>
      </w:r>
      <w:r w:rsidRPr="003C6086">
        <w:rPr>
          <w:rFonts w:ascii="Times New Roman" w:hAnsi="Times New Roman" w:cs="Times New Roman"/>
          <w:sz w:val="24"/>
          <w:szCs w:val="24"/>
        </w:rPr>
        <w:fldChar w:fldCharType="separate"/>
      </w:r>
      <w:r w:rsidRPr="003C6086">
        <w:rPr>
          <w:rFonts w:ascii="Times New Roman" w:hAnsi="Times New Roman" w:cs="Times New Roman"/>
          <w:sz w:val="24"/>
          <w:szCs w:val="24"/>
        </w:rPr>
        <w:t>Akhyaruddin (2011)</w:t>
      </w:r>
      <w:r w:rsidRPr="003C6086">
        <w:rPr>
          <w:rFonts w:ascii="Times New Roman" w:hAnsi="Times New Roman" w:cs="Times New Roman"/>
          <w:sz w:val="24"/>
          <w:szCs w:val="24"/>
        </w:rPr>
        <w:fldChar w:fldCharType="end"/>
      </w:r>
      <w:r w:rsidRPr="003C6086">
        <w:rPr>
          <w:rFonts w:ascii="Times New Roman" w:hAnsi="Times New Roman" w:cs="Times New Roman"/>
          <w:sz w:val="24"/>
          <w:szCs w:val="24"/>
          <w:lang w:val="en-US"/>
        </w:rPr>
        <w:t>,</w:t>
      </w:r>
      <w:r w:rsidRPr="003C6086">
        <w:rPr>
          <w:rFonts w:ascii="Times New Roman" w:hAnsi="Times New Roman" w:cs="Times New Roman"/>
          <w:sz w:val="24"/>
          <w:szCs w:val="24"/>
        </w:rPr>
        <w:t xml:space="preserve"> the researcher examined the impact of the Bugisnese language on the acquisition of the Indonesian language.  The research appears to have concentrated on examining the interference in the oral language of students, particularly those who had Buginese as their native language.  The study discovered three categories of interferences: phonological, morphological, and syntactic.  It is noteworthy that the interference in communication at school is not intentional, but rather arises from the impact of everyday life, leading to the presence of Buginese features. </w:t>
      </w:r>
    </w:p>
    <w:p w14:paraId="2F8FDBEB" w14:textId="77777777" w:rsidR="003C6086" w:rsidRPr="003C6086" w:rsidRDefault="003C6086" w:rsidP="00B46129">
      <w:pPr>
        <w:spacing w:after="0" w:line="240" w:lineRule="auto"/>
        <w:jc w:val="both"/>
        <w:rPr>
          <w:rFonts w:ascii="Times New Roman" w:hAnsi="Times New Roman" w:cs="Times New Roman"/>
          <w:sz w:val="24"/>
          <w:szCs w:val="24"/>
        </w:rPr>
      </w:pPr>
      <w:r w:rsidRPr="003C6086">
        <w:rPr>
          <w:rFonts w:ascii="Times New Roman" w:hAnsi="Times New Roman" w:cs="Times New Roman"/>
          <w:sz w:val="24"/>
          <w:szCs w:val="24"/>
        </w:rPr>
        <w:tab/>
      </w:r>
      <w:r w:rsidRPr="003C6086">
        <w:rPr>
          <w:rFonts w:ascii="Times New Roman" w:hAnsi="Times New Roman" w:cs="Times New Roman"/>
          <w:sz w:val="24"/>
          <w:szCs w:val="24"/>
        </w:rPr>
        <w:fldChar w:fldCharType="begin" w:fldLock="1"/>
      </w:r>
      <w:r w:rsidRPr="003C6086">
        <w:rPr>
          <w:rFonts w:ascii="Times New Roman" w:hAnsi="Times New Roman" w:cs="Times New Roman"/>
          <w:sz w:val="24"/>
          <w:szCs w:val="24"/>
        </w:rPr>
        <w:instrText>ADDIN CSL_CITATION {"citationItems":[{"id":"ITEM-1","itemData":{"DOI":"10.26858/eltww.v4i2.4414","ISSN":"2303-3037","abstract":"The study indicates the phonological interferences occurred by the Buginese and Makasserese students in pronouncing English sounds and the factors affect pronunciation interference of Buginese and Makasserese students in pronouncing English sounds. The respondents were eight university students majoring English Department. They are four Buginese students which their L1 is Buginese and four Makassarese students which their L1 is Makassarese. This research was conducted through a case study design. The instruments were oral test by reading three different texts to get the data with audio recording and interview about students’ problems in pronouncing English sounds. The result of data analysis showed that there is 46 kinds manner of articulation that the students made when they produced English sounds; 32 vowels and 14 consonants. The data also showed that the main factor that influences the students while pronouncing English words is interlanguage transfer. The implication of this research can be expected upon teaching and learning process. The students should put more awareness toward the L1 interference in pronouncing English vowels and consonant and drill more the correct pronunciation. The study also suggests that the teachers should give an extra attention to this problem. The teacher expected can help the students to reduce the mispronounced. The study also has some contributions to the language field where teachers/lecturers need to take a special attention of this phenomenon.","author":[{"dropping-particle":"","family":"Utami","given":"Dian Hera","non-dropping-particle":"","parse-names":false,"suffix":""},{"dropping-particle":"","family":"Wello","given":"Muhammad Basri","non-dropping-particle":"","parse-names":false,"suffix":""},{"dropping-particle":"","family":"Atmowardoyo","given":"Haryanto","non-dropping-particle":"","parse-names":false,"suffix":""}],"container-title":"ELT Worldwide: Journal of English Language Teaching","id":"ITEM-1","issue":"2","issued":{"date-parts":[["2017"]]},"page":"205","title":"The Phonological Interference of Students’ First Language in Pronouncing English Sounds (A Case Study on Buginese and Makassarese Students)","type":"article-journal","volume":"4"},"uris":["http://www.mendeley.com/documents/?uuid=4296aee4-f0a0-4dbf-8692-58cf964dd2f8"]}],"mendeley":{"formattedCitation":"(Utami et al., 2017)","manualFormatting":"Utami et al., (2017)","plainTextFormattedCitation":"(Utami et al., 2017)"},"properties":{"noteIndex":0},"schema":"https://github.com/citation-style-language/schema/raw/master/csl-citation.json"}</w:instrText>
      </w:r>
      <w:r w:rsidRPr="003C6086">
        <w:rPr>
          <w:rFonts w:ascii="Times New Roman" w:hAnsi="Times New Roman" w:cs="Times New Roman"/>
          <w:sz w:val="24"/>
          <w:szCs w:val="24"/>
        </w:rPr>
        <w:fldChar w:fldCharType="separate"/>
      </w:r>
      <w:r w:rsidRPr="003C6086">
        <w:rPr>
          <w:rFonts w:ascii="Times New Roman" w:hAnsi="Times New Roman" w:cs="Times New Roman"/>
          <w:sz w:val="24"/>
          <w:szCs w:val="24"/>
        </w:rPr>
        <w:t>Utami et al., (2017)</w:t>
      </w:r>
      <w:r w:rsidRPr="003C6086">
        <w:rPr>
          <w:rFonts w:ascii="Times New Roman" w:hAnsi="Times New Roman" w:cs="Times New Roman"/>
          <w:sz w:val="24"/>
          <w:szCs w:val="24"/>
        </w:rPr>
        <w:fldChar w:fldCharType="end"/>
      </w:r>
      <w:r w:rsidRPr="003C6086">
        <w:rPr>
          <w:rFonts w:ascii="Times New Roman" w:hAnsi="Times New Roman" w:cs="Times New Roman"/>
          <w:sz w:val="24"/>
          <w:szCs w:val="24"/>
        </w:rPr>
        <w:t xml:space="preserve"> did a study to examine the phonological interference of students' native language in their pronunciation of English sounds.  They discovered that there are three primary elements that impact children while pronouncing English words.  (1) The interlingual component pertains to the impact of the pupils' native language (L1) on their English pronunciation.  The phonetics and phonological patterns of their mother tongue can impact their proficiency in appropriately articulating English phonemes.</w:t>
      </w:r>
      <w:r w:rsidRPr="003C6086">
        <w:rPr>
          <w:rFonts w:ascii="Times New Roman" w:hAnsi="Times New Roman" w:cs="Times New Roman"/>
          <w:sz w:val="24"/>
          <w:szCs w:val="24"/>
          <w:lang w:val="en-US"/>
        </w:rPr>
        <w:t xml:space="preserve"> </w:t>
      </w:r>
      <w:r w:rsidRPr="003C6086">
        <w:rPr>
          <w:rFonts w:ascii="Times New Roman" w:hAnsi="Times New Roman" w:cs="Times New Roman"/>
          <w:sz w:val="24"/>
          <w:szCs w:val="24"/>
        </w:rPr>
        <w:t xml:space="preserve">(2) The phenomenon of overextension of analogy: This element indicates that students may mistakenly use the pronunciation patterns of their native language while pronouncing English words, even if those patterns do not actually apply. For instance, individuals could employ comparable phonetic or structural elements from their mother tongue when articulating English vocabulary, leading to inaccurate pronunciation.  (3) Structural transfer: This element suggests that students may apply the grammatical structure of their native language to English words, thus impacting their pronunciation as well.  This may entail the application of erroneous stress patterns or intonation derived from their mother tongue to English words. The study posits that Buginese and Makassarese pupils possess knowledge of the pronunciation norms in English, although occasionally fail to execute them accurately.  The potential causes for this forgetting include interference from their first language, memory problems, psychological concerns, or a lack of comprehension of the subject matter. These variables can impede their capacity to regularly articulate English consonants with precision.  </w:t>
      </w:r>
    </w:p>
    <w:p w14:paraId="2D7468E4" w14:textId="609A6918" w:rsidR="003C6086" w:rsidRDefault="003C6086" w:rsidP="00B461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C6086">
        <w:rPr>
          <w:rStyle w:val="css-rh820s"/>
          <w:rFonts w:ascii="Times New Roman" w:hAnsi="Times New Roman" w:cs="Times New Roman"/>
          <w:sz w:val="24"/>
          <w:szCs w:val="24"/>
        </w:rPr>
        <w:t xml:space="preserve">However, </w:t>
      </w:r>
      <w:r w:rsidRPr="003C6086">
        <w:rPr>
          <w:rStyle w:val="css-0"/>
          <w:rFonts w:ascii="Times New Roman" w:hAnsi="Times New Roman" w:cs="Times New Roman"/>
          <w:sz w:val="24"/>
          <w:szCs w:val="24"/>
        </w:rPr>
        <w:t xml:space="preserve">there is a lack of </w:t>
      </w:r>
      <w:r w:rsidRPr="003C6086">
        <w:rPr>
          <w:rStyle w:val="css-rh820s"/>
          <w:rFonts w:ascii="Times New Roman" w:hAnsi="Times New Roman" w:cs="Times New Roman"/>
          <w:sz w:val="24"/>
          <w:szCs w:val="24"/>
        </w:rPr>
        <w:t xml:space="preserve">study conducted </w:t>
      </w:r>
      <w:r w:rsidRPr="003C6086">
        <w:rPr>
          <w:rStyle w:val="css-0"/>
          <w:rFonts w:ascii="Times New Roman" w:hAnsi="Times New Roman" w:cs="Times New Roman"/>
          <w:sz w:val="24"/>
          <w:szCs w:val="24"/>
        </w:rPr>
        <w:t xml:space="preserve">on language interference in Indonesian contexts, </w:t>
      </w:r>
      <w:r w:rsidRPr="003C6086">
        <w:rPr>
          <w:rStyle w:val="css-rh820s"/>
          <w:rFonts w:ascii="Times New Roman" w:hAnsi="Times New Roman" w:cs="Times New Roman"/>
          <w:sz w:val="24"/>
          <w:szCs w:val="24"/>
        </w:rPr>
        <w:t xml:space="preserve">specifically </w:t>
      </w:r>
      <w:r w:rsidRPr="003C6086">
        <w:rPr>
          <w:rStyle w:val="css-0"/>
          <w:rFonts w:ascii="Times New Roman" w:hAnsi="Times New Roman" w:cs="Times New Roman"/>
          <w:sz w:val="24"/>
          <w:szCs w:val="24"/>
        </w:rPr>
        <w:t xml:space="preserve">involving Acehnese, </w:t>
      </w:r>
      <w:r w:rsidRPr="003C6086">
        <w:rPr>
          <w:rStyle w:val="css-rh820s"/>
          <w:rFonts w:ascii="Times New Roman" w:hAnsi="Times New Roman" w:cs="Times New Roman"/>
          <w:sz w:val="24"/>
          <w:szCs w:val="24"/>
        </w:rPr>
        <w:t xml:space="preserve">particularly utilizing </w:t>
      </w:r>
      <w:r w:rsidRPr="003C6086">
        <w:rPr>
          <w:rStyle w:val="css-0"/>
          <w:rFonts w:ascii="Times New Roman" w:hAnsi="Times New Roman" w:cs="Times New Roman"/>
          <w:sz w:val="24"/>
          <w:szCs w:val="24"/>
        </w:rPr>
        <w:t xml:space="preserve">acoustic phonetic analysis. This </w:t>
      </w:r>
      <w:r w:rsidRPr="003C6086">
        <w:rPr>
          <w:rStyle w:val="css-rh820s"/>
          <w:rFonts w:ascii="Times New Roman" w:hAnsi="Times New Roman" w:cs="Times New Roman"/>
          <w:sz w:val="24"/>
          <w:szCs w:val="24"/>
        </w:rPr>
        <w:t xml:space="preserve">subsequently emerges as </w:t>
      </w:r>
      <w:r w:rsidRPr="003C6086">
        <w:rPr>
          <w:rStyle w:val="css-0"/>
          <w:rFonts w:ascii="Times New Roman" w:hAnsi="Times New Roman" w:cs="Times New Roman"/>
          <w:sz w:val="24"/>
          <w:szCs w:val="24"/>
        </w:rPr>
        <w:t xml:space="preserve">the </w:t>
      </w:r>
      <w:r w:rsidRPr="003C6086">
        <w:rPr>
          <w:rStyle w:val="css-rh820s"/>
          <w:rFonts w:ascii="Times New Roman" w:hAnsi="Times New Roman" w:cs="Times New Roman"/>
          <w:sz w:val="24"/>
          <w:szCs w:val="24"/>
        </w:rPr>
        <w:t xml:space="preserve">distinctive feature </w:t>
      </w:r>
      <w:r w:rsidRPr="003C6086">
        <w:rPr>
          <w:rStyle w:val="css-0"/>
          <w:rFonts w:ascii="Times New Roman" w:hAnsi="Times New Roman" w:cs="Times New Roman"/>
          <w:sz w:val="24"/>
          <w:szCs w:val="24"/>
        </w:rPr>
        <w:t xml:space="preserve">of the </w:t>
      </w:r>
      <w:r w:rsidRPr="003C6086">
        <w:rPr>
          <w:rStyle w:val="css-rh820s"/>
          <w:rFonts w:ascii="Times New Roman" w:hAnsi="Times New Roman" w:cs="Times New Roman"/>
          <w:sz w:val="24"/>
          <w:szCs w:val="24"/>
        </w:rPr>
        <w:t>present investigatio</w:t>
      </w:r>
      <w:r w:rsidRPr="003C6086">
        <w:rPr>
          <w:rStyle w:val="css-rh820s"/>
          <w:rFonts w:ascii="Times New Roman" w:hAnsi="Times New Roman" w:cs="Times New Roman"/>
          <w:sz w:val="24"/>
          <w:szCs w:val="24"/>
          <w:lang w:val="en-US"/>
        </w:rPr>
        <w:t>n. This study aims to examine whether Acehnese speakers exhibit dissimilarities in consonantal variation while speaking the Indonesian language. It also analyzes the overall characteristics of pronunciation deviations in Indonesian that may produce by Acehnese speakers residing in Langsa. Additionally, it seeks to determine how acoustic phonetic measures can capture the difference in sound variation that occur.</w:t>
      </w:r>
      <w:r w:rsidRPr="003C6086">
        <w:rPr>
          <w:rStyle w:val="css-0"/>
          <w:rFonts w:ascii="Times New Roman" w:hAnsi="Times New Roman" w:cs="Times New Roman"/>
          <w:sz w:val="24"/>
          <w:szCs w:val="24"/>
          <w:shd w:val="clear" w:color="auto" w:fill="EDFAFF"/>
        </w:rPr>
        <w:t xml:space="preserve"> </w:t>
      </w:r>
    </w:p>
    <w:p w14:paraId="52572B21" w14:textId="65E8CDA4" w:rsidR="003C6086" w:rsidRDefault="003C6086" w:rsidP="00B461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C6086">
        <w:rPr>
          <w:rFonts w:ascii="Times New Roman" w:hAnsi="Times New Roman" w:cs="Times New Roman"/>
          <w:sz w:val="24"/>
          <w:szCs w:val="24"/>
        </w:rPr>
        <w:t>Interference is the act of obstructing or impeding something, as well as the process of blending or combining elements together.  linguistic transfer, often known as linguistic interference, implies that some form of influence is necessary for it to happen</w:t>
      </w:r>
      <w:r w:rsidRPr="003C6086">
        <w:rPr>
          <w:rFonts w:ascii="Times New Roman" w:hAnsi="Times New Roman" w:cs="Times New Roman"/>
          <w:sz w:val="24"/>
          <w:szCs w:val="24"/>
          <w:lang w:val="en-US"/>
        </w:rPr>
        <w:t xml:space="preserve"> </w:t>
      </w:r>
      <w:r w:rsidRPr="003C6086">
        <w:rPr>
          <w:rFonts w:ascii="Times New Roman" w:hAnsi="Times New Roman" w:cs="Times New Roman"/>
          <w:sz w:val="24"/>
          <w:szCs w:val="24"/>
        </w:rPr>
        <w:fldChar w:fldCharType="begin" w:fldLock="1"/>
      </w:r>
      <w:r w:rsidRPr="003C6086">
        <w:rPr>
          <w:rFonts w:ascii="Times New Roman" w:hAnsi="Times New Roman" w:cs="Times New Roman"/>
          <w:sz w:val="24"/>
          <w:szCs w:val="24"/>
        </w:rPr>
        <w:instrText>ADDIN CSL_CITATION {"citationItems":[{"id":"ITEM-1","itemData":{"author":[{"dropping-particle":"","family":"Odlin","given":"T.","non-dropping-particle":"","parse-names":false,"suffix":""}],"container-title":"Cambridge University Press","id":"ITEM-1","issued":{"date-parts":[["2005"]]},"title":"Crosslinguistic Influence and Conceptual Transfer: What are the Concepts Annual Review of Applied Linguistics","type":"article-journal"},"uris":["http://www.mendeley.com/documents/?uuid=9f0c6e62-b2bd-4d07-8cfa-568de804c51c"]}],"mendeley":{"formattedCitation":"(Odlin, 2005)","plainTextFormattedCitation":"(Odlin, 2005)","previouslyFormattedCitation":"(Odlin, 2005)"},"properties":{"noteIndex":0},"schema":"https://github.com/citation-style-language/schema/raw/master/csl-citation.json"}</w:instrText>
      </w:r>
      <w:r w:rsidRPr="003C6086">
        <w:rPr>
          <w:rFonts w:ascii="Times New Roman" w:hAnsi="Times New Roman" w:cs="Times New Roman"/>
          <w:sz w:val="24"/>
          <w:szCs w:val="24"/>
        </w:rPr>
        <w:fldChar w:fldCharType="separate"/>
      </w:r>
      <w:r w:rsidRPr="003C6086">
        <w:rPr>
          <w:rFonts w:ascii="Times New Roman" w:hAnsi="Times New Roman" w:cs="Times New Roman"/>
          <w:sz w:val="24"/>
          <w:szCs w:val="24"/>
        </w:rPr>
        <w:t>(Odlin, 2005)</w:t>
      </w:r>
      <w:r w:rsidRPr="003C6086">
        <w:rPr>
          <w:rFonts w:ascii="Times New Roman" w:hAnsi="Times New Roman" w:cs="Times New Roman"/>
          <w:sz w:val="24"/>
          <w:szCs w:val="24"/>
        </w:rPr>
        <w:fldChar w:fldCharType="end"/>
      </w:r>
      <w:r w:rsidRPr="003C6086">
        <w:rPr>
          <w:rFonts w:ascii="Times New Roman" w:hAnsi="Times New Roman" w:cs="Times New Roman"/>
          <w:sz w:val="24"/>
          <w:szCs w:val="24"/>
        </w:rPr>
        <w:t xml:space="preserve">.  Weinreich was the inaugural linguist to employ the term 'interference' in the context of language usage.  According to Dulay et al (1982) as cited in </w:t>
      </w:r>
      <w:r w:rsidRPr="003C6086">
        <w:rPr>
          <w:rFonts w:ascii="Times New Roman" w:hAnsi="Times New Roman" w:cs="Times New Roman"/>
          <w:sz w:val="24"/>
          <w:szCs w:val="24"/>
        </w:rPr>
        <w:fldChar w:fldCharType="begin" w:fldLock="1"/>
      </w:r>
      <w:r w:rsidRPr="003C6086">
        <w:rPr>
          <w:rFonts w:ascii="Times New Roman" w:hAnsi="Times New Roman" w:cs="Times New Roman"/>
          <w:sz w:val="24"/>
          <w:szCs w:val="24"/>
        </w:rPr>
        <w:instrText>ADDIN CSL_CITATION {"citationItems":[{"id":"ITEM-1","itemData":{"author":[{"dropping-particle":"","family":"Bhela","given":"B","non-dropping-particle":"","parse-names":false,"suffix":""}],"container-title":"International Education Journal","id":"ITEM-1","issue":"1","issued":{"date-parts":[["1999"]]},"page":"22-31","title":"Native Language Interference in Learning a Second Language: Exploratory Case Studies of Native Language Interference with Target Language Usage","type":"article-journal","volume":"1"},"uris":["http://www.mendeley.com/documents/?uuid=c1b6942a-6dc0-4dcd-a9b8-235ec062ebf1"]}],"mendeley":{"formattedCitation":"(Bhela, 1999)","manualFormatting":"Bhela (1999)","plainTextFormattedCitation":"(Bhela, 1999)","previouslyFormattedCitation":"(Bhela, 1999)"},"properties":{"noteIndex":0},"schema":"https://github.com/citation-style-language/schema/raw/master/csl-citation.json"}</w:instrText>
      </w:r>
      <w:r w:rsidRPr="003C6086">
        <w:rPr>
          <w:rFonts w:ascii="Times New Roman" w:hAnsi="Times New Roman" w:cs="Times New Roman"/>
          <w:sz w:val="24"/>
          <w:szCs w:val="24"/>
        </w:rPr>
        <w:fldChar w:fldCharType="separate"/>
      </w:r>
      <w:r w:rsidRPr="003C6086">
        <w:rPr>
          <w:rFonts w:ascii="Times New Roman" w:hAnsi="Times New Roman" w:cs="Times New Roman"/>
          <w:sz w:val="24"/>
          <w:szCs w:val="24"/>
        </w:rPr>
        <w:t>Bhela (1999)</w:t>
      </w:r>
      <w:r w:rsidRPr="003C6086">
        <w:rPr>
          <w:rFonts w:ascii="Times New Roman" w:hAnsi="Times New Roman" w:cs="Times New Roman"/>
          <w:sz w:val="24"/>
          <w:szCs w:val="24"/>
        </w:rPr>
        <w:fldChar w:fldCharType="end"/>
      </w:r>
      <w:r w:rsidRPr="003C6086">
        <w:rPr>
          <w:rFonts w:ascii="Times New Roman" w:hAnsi="Times New Roman" w:cs="Times New Roman"/>
          <w:sz w:val="24"/>
          <w:szCs w:val="24"/>
        </w:rPr>
        <w:t xml:space="preserve">, interference is defined as the unconscious transfer of the superficial characteristics of the native language to the surface of the second language due to habitual patterns. The phrase refers to a phenomenon when bilingual </w:t>
      </w:r>
      <w:r w:rsidRPr="003C6086">
        <w:rPr>
          <w:rFonts w:ascii="Times New Roman" w:hAnsi="Times New Roman" w:cs="Times New Roman"/>
          <w:sz w:val="24"/>
          <w:szCs w:val="24"/>
        </w:rPr>
        <w:lastRenderedPageBreak/>
        <w:t xml:space="preserve">people blend or incorporate components from a foreign language into the language they are using, resulting in alterations to the linguistic system </w:t>
      </w:r>
      <w:r w:rsidRPr="003C6086">
        <w:rPr>
          <w:rFonts w:ascii="Times New Roman" w:hAnsi="Times New Roman" w:cs="Times New Roman"/>
          <w:sz w:val="24"/>
          <w:szCs w:val="24"/>
        </w:rPr>
        <w:fldChar w:fldCharType="begin" w:fldLock="1"/>
      </w:r>
      <w:r w:rsidRPr="003C6086">
        <w:rPr>
          <w:rFonts w:ascii="Times New Roman" w:hAnsi="Times New Roman" w:cs="Times New Roman"/>
          <w:sz w:val="24"/>
          <w:szCs w:val="24"/>
        </w:rPr>
        <w:instrText>ADDIN CSL_CITATION {"citationItems":[{"id":"ITEM-1","itemData":{"author":[{"dropping-particle":"","family":"Budiarti","given":"A.","non-dropping-particle":"","parse-names":false,"suffix":""}],"container-title":"Jurnal Bahasa Dan Seni","id":"ITEM-1","issue":"17","issued":{"date-parts":[["2013"]]},"title":"Interferensi Bahasa Indonesia ke dalam Bahasa Inggris Pada Abstrak Jurnal Ilmiah.","type":"article-journal","volume":"1"},"uris":["http://www.mendeley.com/documents/?uuid=fee3397f-65dc-4690-ab8f-cb3a2f12a03c"]}],"mendeley":{"formattedCitation":"(Budiarti, 2013)","plainTextFormattedCitation":"(Budiarti, 2013)","previouslyFormattedCitation":"(Budiarti, 2013)"},"properties":{"noteIndex":0},"schema":"https://github.com/citation-style-language/schema/raw/master/csl-citation.json"}</w:instrText>
      </w:r>
      <w:r w:rsidRPr="003C6086">
        <w:rPr>
          <w:rFonts w:ascii="Times New Roman" w:hAnsi="Times New Roman" w:cs="Times New Roman"/>
          <w:sz w:val="24"/>
          <w:szCs w:val="24"/>
        </w:rPr>
        <w:fldChar w:fldCharType="separate"/>
      </w:r>
      <w:r w:rsidRPr="003C6086">
        <w:rPr>
          <w:rFonts w:ascii="Times New Roman" w:hAnsi="Times New Roman" w:cs="Times New Roman"/>
          <w:sz w:val="24"/>
          <w:szCs w:val="24"/>
        </w:rPr>
        <w:t>(Budiarti, 2013)</w:t>
      </w:r>
      <w:r w:rsidRPr="003C6086">
        <w:rPr>
          <w:rFonts w:ascii="Times New Roman" w:hAnsi="Times New Roman" w:cs="Times New Roman"/>
          <w:sz w:val="24"/>
          <w:szCs w:val="24"/>
        </w:rPr>
        <w:fldChar w:fldCharType="end"/>
      </w:r>
      <w:r w:rsidRPr="003C6086">
        <w:rPr>
          <w:rFonts w:ascii="Times New Roman" w:hAnsi="Times New Roman" w:cs="Times New Roman"/>
          <w:sz w:val="24"/>
          <w:szCs w:val="24"/>
          <w:lang w:val="en-US"/>
        </w:rPr>
        <w:t xml:space="preserve">. </w:t>
      </w:r>
      <w:r w:rsidRPr="003C6086">
        <w:rPr>
          <w:rFonts w:ascii="Times New Roman" w:hAnsi="Times New Roman" w:cs="Times New Roman"/>
          <w:sz w:val="24"/>
          <w:szCs w:val="24"/>
        </w:rPr>
        <w:t xml:space="preserve">According to </w:t>
      </w:r>
      <w:r w:rsidRPr="003C6086">
        <w:rPr>
          <w:rFonts w:ascii="Times New Roman" w:hAnsi="Times New Roman" w:cs="Times New Roman"/>
          <w:sz w:val="24"/>
          <w:szCs w:val="24"/>
        </w:rPr>
        <w:fldChar w:fldCharType="begin" w:fldLock="1"/>
      </w:r>
      <w:r w:rsidRPr="003C6086">
        <w:rPr>
          <w:rFonts w:ascii="Times New Roman" w:hAnsi="Times New Roman" w:cs="Times New Roman"/>
          <w:sz w:val="24"/>
          <w:szCs w:val="24"/>
        </w:rPr>
        <w:instrText>ADDIN CSL_CITATION {"citationItems":[{"id":"ITEM-1","itemData":{"author":[{"dropping-particle":"","family":"Sekartaji","given":"N. D.","non-dropping-particle":"","parse-names":false,"suffix":""}],"id":"ITEM-1","issued":{"date-parts":[["2013"]]},"publisher":"Universitas Negeri Yogyakarta.","publisher-place":"Yogyakarta","title":"Interferensi Bahasa Indonesia Dalam Bahasa Jawa Pada Album Campursari Tresna Kutha Bayu","type":"book"},"uris":["http://www.mendeley.com/documents/?uuid=228018e9-6623-49ec-a8b8-9b738525e69f"]}],"mendeley":{"formattedCitation":"(Sekartaji, 2013)","manualFormatting":"Sekartaji, (2013)","plainTextFormattedCitation":"(Sekartaji, 2013)","previouslyFormattedCitation":"(Sekartaji, 2013)"},"properties":{"noteIndex":0},"schema":"https://github.com/citation-style-language/schema/raw/master/csl-citation.json"}</w:instrText>
      </w:r>
      <w:r w:rsidRPr="003C6086">
        <w:rPr>
          <w:rFonts w:ascii="Times New Roman" w:hAnsi="Times New Roman" w:cs="Times New Roman"/>
          <w:sz w:val="24"/>
          <w:szCs w:val="24"/>
        </w:rPr>
        <w:fldChar w:fldCharType="separate"/>
      </w:r>
      <w:r w:rsidRPr="003C6086">
        <w:rPr>
          <w:rFonts w:ascii="Times New Roman" w:hAnsi="Times New Roman" w:cs="Times New Roman"/>
          <w:sz w:val="24"/>
          <w:szCs w:val="24"/>
        </w:rPr>
        <w:t>Sekartaji (2013)</w:t>
      </w:r>
      <w:r w:rsidRPr="003C6086">
        <w:rPr>
          <w:rFonts w:ascii="Times New Roman" w:hAnsi="Times New Roman" w:cs="Times New Roman"/>
          <w:sz w:val="24"/>
          <w:szCs w:val="24"/>
        </w:rPr>
        <w:fldChar w:fldCharType="end"/>
      </w:r>
      <w:r w:rsidRPr="003C6086">
        <w:rPr>
          <w:rFonts w:ascii="Times New Roman" w:hAnsi="Times New Roman" w:cs="Times New Roman"/>
          <w:sz w:val="24"/>
          <w:szCs w:val="24"/>
        </w:rPr>
        <w:t xml:space="preserve"> there is a strong correlation and reciprocal impact between bilingualism and interference.  An everyday event that exemplifies this is when someone employs language as a means of communication.  In Indonesian society, the linguistic condition of most Indonesian speaking communities is defined by the usage of two languages: the local language as the mother tongue and Indonesian as the national language.  This type of usage scenario can result in the amalgamation of regional dialects and the Indonesian language.  Bilingualism refers to the practice of utilizing two languages interchangeably, which might potentially result in interference.</w:t>
      </w:r>
    </w:p>
    <w:p w14:paraId="5B122E5A" w14:textId="4852B737" w:rsidR="003C6086" w:rsidRPr="003C6086" w:rsidRDefault="003C6086" w:rsidP="00B46129">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3C6086">
        <w:rPr>
          <w:rFonts w:ascii="Times New Roman" w:hAnsi="Times New Roman" w:cs="Times New Roman"/>
          <w:sz w:val="24"/>
          <w:szCs w:val="24"/>
        </w:rPr>
        <w:t>Moreover, various factors elicit language interference, which manifests in both oral and written communication.</w:t>
      </w:r>
      <w:r w:rsidRPr="003C6086">
        <w:rPr>
          <w:rFonts w:ascii="Times New Roman" w:hAnsi="Times New Roman" w:cs="Times New Roman"/>
          <w:sz w:val="24"/>
          <w:szCs w:val="24"/>
          <w:lang w:val="en-US"/>
        </w:rPr>
        <w:t xml:space="preserve"> </w:t>
      </w:r>
      <w:r w:rsidRPr="003C6086">
        <w:rPr>
          <w:rFonts w:ascii="Times New Roman" w:hAnsi="Times New Roman" w:cs="Times New Roman"/>
          <w:sz w:val="24"/>
          <w:szCs w:val="24"/>
        </w:rPr>
        <w:fldChar w:fldCharType="begin" w:fldLock="1"/>
      </w:r>
      <w:r w:rsidRPr="003C6086">
        <w:rPr>
          <w:rFonts w:ascii="Times New Roman" w:hAnsi="Times New Roman" w:cs="Times New Roman"/>
          <w:sz w:val="24"/>
          <w:szCs w:val="24"/>
        </w:rPr>
        <w:instrText>ADDIN CSL_CITATION {"citationItems":[{"id":"ITEM-1","itemData":{"author":[{"dropping-particle":"","family":"Sekartaji","given":"N. D.","non-dropping-particle":"","parse-names":false,"suffix":""}],"id":"ITEM-1","issued":{"date-parts":[["2013"]]},"publisher":"Universitas Negeri Yogyakarta.","publisher-place":"Yogyakarta","title":"Interferensi Bahasa Indonesia Dalam Bahasa Jawa Pada Album Campursari Tresna Kutha Bayu","type":"book"},"uris":["http://www.mendeley.com/documents/?uuid=228018e9-6623-49ec-a8b8-9b738525e69f"]}],"mendeley":{"formattedCitation":"(Sekartaji, 2013)","manualFormatting":"Sekartaji (2013)","plainTextFormattedCitation":"(Sekartaji, 2013)","previouslyFormattedCitation":"(Sekartaji, 2013)"},"properties":{"noteIndex":0},"schema":"https://github.com/citation-style-language/schema/raw/master/csl-citation.json"}</w:instrText>
      </w:r>
      <w:r w:rsidRPr="003C6086">
        <w:rPr>
          <w:rFonts w:ascii="Times New Roman" w:hAnsi="Times New Roman" w:cs="Times New Roman"/>
          <w:sz w:val="24"/>
          <w:szCs w:val="24"/>
        </w:rPr>
        <w:fldChar w:fldCharType="separate"/>
      </w:r>
      <w:r w:rsidRPr="003C6086">
        <w:rPr>
          <w:rFonts w:ascii="Times New Roman" w:hAnsi="Times New Roman" w:cs="Times New Roman"/>
          <w:sz w:val="24"/>
          <w:szCs w:val="24"/>
        </w:rPr>
        <w:t>Sekartaji (2013)</w:t>
      </w:r>
      <w:r w:rsidRPr="003C6086">
        <w:rPr>
          <w:rFonts w:ascii="Times New Roman" w:hAnsi="Times New Roman" w:cs="Times New Roman"/>
          <w:sz w:val="24"/>
          <w:szCs w:val="24"/>
        </w:rPr>
        <w:fldChar w:fldCharType="end"/>
      </w:r>
      <w:r w:rsidRPr="003C6086">
        <w:rPr>
          <w:rFonts w:ascii="Times New Roman" w:hAnsi="Times New Roman" w:cs="Times New Roman"/>
          <w:sz w:val="24"/>
          <w:szCs w:val="24"/>
          <w:lang w:val="en-US"/>
        </w:rPr>
        <w:t xml:space="preserve"> </w:t>
      </w:r>
      <w:r w:rsidRPr="003C6086">
        <w:rPr>
          <w:rFonts w:ascii="Times New Roman" w:hAnsi="Times New Roman" w:cs="Times New Roman"/>
          <w:sz w:val="24"/>
          <w:szCs w:val="24"/>
        </w:rPr>
        <w:t xml:space="preserve">identifies vocabulary characteristics, notably in the word and grammatical structure of two languages, as the primary factor responsible for interference.  In his study, </w:t>
      </w:r>
      <w:r w:rsidRPr="003C6086">
        <w:rPr>
          <w:rFonts w:ascii="Times New Roman" w:hAnsi="Times New Roman" w:cs="Times New Roman"/>
          <w:sz w:val="24"/>
          <w:szCs w:val="24"/>
        </w:rPr>
        <w:fldChar w:fldCharType="begin" w:fldLock="1"/>
      </w:r>
      <w:r w:rsidRPr="003C6086">
        <w:rPr>
          <w:rFonts w:ascii="Times New Roman" w:hAnsi="Times New Roman" w:cs="Times New Roman"/>
          <w:sz w:val="24"/>
          <w:szCs w:val="24"/>
        </w:rPr>
        <w:instrText>ADDIN CSL_CITATION {"citationItems":[{"id":"ITEM-1","itemData":{"author":[{"dropping-particle":"","family":"Sukardi","given":"","non-dropping-particle":"","parse-names":false,"suffix":""}],"id":"ITEM-1","issued":{"date-parts":[["1999"]]},"publisher":"Pusat Pengembangan Bahasa","publisher-place":"Yogyakarta","title":"Interfereni Bahasa Indonesia ke dalam Bahasa Jawa dalam Mekarsari: Sebuah Study Kasus","type":"book"},"uris":["http://www.mendeley.com/documents/?uuid=f78205d8-2a79-48b9-8bac-7b1c7870337a"]}],"mendeley":{"formattedCitation":"(Sukardi, 1999)","plainTextFormattedCitation":"(Sukardi, 1999)","previouslyFormattedCitation":"(Sukardi, 1999)"},"properties":{"noteIndex":0},"schema":"https://github.com/citation-style-language/schema/raw/master/csl-citation.json"}</w:instrText>
      </w:r>
      <w:r w:rsidRPr="003C6086">
        <w:rPr>
          <w:rFonts w:ascii="Times New Roman" w:hAnsi="Times New Roman" w:cs="Times New Roman"/>
          <w:sz w:val="24"/>
          <w:szCs w:val="24"/>
        </w:rPr>
        <w:fldChar w:fldCharType="separate"/>
      </w:r>
      <w:r w:rsidRPr="003C6086">
        <w:rPr>
          <w:rFonts w:ascii="Times New Roman" w:hAnsi="Times New Roman" w:cs="Times New Roman"/>
          <w:sz w:val="24"/>
          <w:szCs w:val="24"/>
        </w:rPr>
        <w:t>(Sukardi, 1999)</w:t>
      </w:r>
      <w:r w:rsidRPr="003C6086">
        <w:rPr>
          <w:rFonts w:ascii="Times New Roman" w:hAnsi="Times New Roman" w:cs="Times New Roman"/>
          <w:sz w:val="24"/>
          <w:szCs w:val="24"/>
        </w:rPr>
        <w:fldChar w:fldCharType="end"/>
      </w:r>
      <w:r w:rsidRPr="003C6086">
        <w:rPr>
          <w:rFonts w:ascii="Times New Roman" w:hAnsi="Times New Roman" w:cs="Times New Roman"/>
          <w:sz w:val="24"/>
          <w:szCs w:val="24"/>
          <w:lang w:val="en-US"/>
        </w:rPr>
        <w:t xml:space="preserve"> </w:t>
      </w:r>
      <w:r w:rsidRPr="003C6086">
        <w:rPr>
          <w:rFonts w:ascii="Times New Roman" w:hAnsi="Times New Roman" w:cs="Times New Roman"/>
          <w:sz w:val="24"/>
          <w:szCs w:val="24"/>
        </w:rPr>
        <w:t>identifies additional elements that contribute to interference, such as bilingualism. Bilingual speakers experience language contact, which can influence the source language through the influence of foreign or local languages.  Language interaction ultimately leads to interference.  The Acehnese and Indonesian languages underwent language contact in this study.  The lack of knowledge regarding linguistic rules and the incorporation of aspects from other languages also leads to the occurrence of diverse forms of interference.  The impact of native languages on individuals' usage of their second language is another contributing aspect.  For instance, when a youngster starts to communicate, they are introduced to Acehnese, indicating that Acehnese is their first language.  Utilizing Acehnese in other languages on a regular basis might lead to a fusion of vocabulary and linguistic structures.  For instance, when individuals converse in Indonesian, a bilingual individual may possess a mental representation of the Indonesian language.  However, what emerges unexpectedly is not the vocabulary of the Indonesian language, but rather the vocabulary or linguistic patterns from the Acehnese language, with which the individual is acquainted.  This scenario may arise as a result of a disparity in the process of acquiring language.  The reason for this is the challenges faced by native speakers of a first language when employing a second language.</w:t>
      </w:r>
      <w:r>
        <w:rPr>
          <w:rFonts w:ascii="Times New Roman" w:hAnsi="Times New Roman" w:cs="Times New Roman"/>
          <w:sz w:val="24"/>
          <w:szCs w:val="24"/>
          <w:lang w:val="en-US"/>
        </w:rPr>
        <w:t xml:space="preserve"> </w:t>
      </w:r>
      <w:r w:rsidRPr="003C6086">
        <w:rPr>
          <w:rFonts w:ascii="Times New Roman" w:hAnsi="Times New Roman" w:cs="Times New Roman"/>
          <w:sz w:val="24"/>
          <w:szCs w:val="24"/>
        </w:rPr>
        <w:t>Bilingual individuals tend to include a greater number of linguistic components from their original language, rather than the second language they are currently using.</w:t>
      </w:r>
      <w:r w:rsidRPr="003C6086">
        <w:rPr>
          <w:rFonts w:ascii="Times New Roman" w:hAnsi="Times New Roman" w:cs="Times New Roman"/>
          <w:sz w:val="24"/>
          <w:szCs w:val="24"/>
        </w:rPr>
        <w:tab/>
      </w:r>
    </w:p>
    <w:p w14:paraId="3B3E709D" w14:textId="1814FCA5" w:rsidR="002251C0" w:rsidRPr="00855F0E" w:rsidRDefault="00855F0E" w:rsidP="00855F0E">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RESEARCH </w:t>
      </w:r>
      <w:r w:rsidR="002251C0" w:rsidRPr="00855F0E">
        <w:rPr>
          <w:rFonts w:ascii="Times New Roman" w:eastAsia="Times New Roman" w:hAnsi="Times New Roman" w:cs="Times New Roman"/>
          <w:b/>
          <w:bCs/>
          <w:sz w:val="24"/>
          <w:szCs w:val="24"/>
          <w:lang w:val="en-US"/>
        </w:rPr>
        <w:t xml:space="preserve">METHOD </w:t>
      </w:r>
    </w:p>
    <w:p w14:paraId="073C1701" w14:textId="2D8ED4DC" w:rsidR="00855F0E" w:rsidRDefault="00855F0E" w:rsidP="00855F0E">
      <w:pPr>
        <w:pStyle w:val="BodytextMaJER"/>
        <w:rPr>
          <w:b/>
          <w:color w:val="FF0000"/>
          <w:lang w:val="id-ID"/>
        </w:rPr>
      </w:pPr>
      <w:r w:rsidRPr="00F9155B">
        <w:rPr>
          <w:b/>
          <w:lang w:val="id-ID"/>
        </w:rPr>
        <w:t>Research Design</w:t>
      </w:r>
      <w:r>
        <w:rPr>
          <w:b/>
          <w:lang w:val="id-ID"/>
        </w:rPr>
        <w:t xml:space="preserve"> </w:t>
      </w:r>
    </w:p>
    <w:p w14:paraId="766909C4" w14:textId="568F66F0" w:rsidR="00B46129" w:rsidRPr="00B46129" w:rsidRDefault="00B46129" w:rsidP="00B461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46129">
        <w:rPr>
          <w:rFonts w:ascii="Times New Roman" w:hAnsi="Times New Roman" w:cs="Times New Roman"/>
          <w:sz w:val="24"/>
          <w:szCs w:val="24"/>
        </w:rPr>
        <w:t xml:space="preserve">This study employed a descriptive qualitative technique, especially utilizing a case study research design with the support of descriptive quantification, in accordance with the nature of the research issue.  Qualitative research is a method of investigation that aims to comprehend social or human issues by constructing a comprehensive and interconnected representation using verbal descriptions, presenting in-depth perspectives of those involved, and carried out in authentic environments </w:t>
      </w:r>
      <w:r w:rsidRPr="00B46129">
        <w:rPr>
          <w:rFonts w:ascii="Times New Roman" w:hAnsi="Times New Roman" w:cs="Times New Roman"/>
          <w:sz w:val="24"/>
          <w:szCs w:val="24"/>
        </w:rPr>
        <w:fldChar w:fldCharType="begin" w:fldLock="1"/>
      </w:r>
      <w:r w:rsidRPr="00B46129">
        <w:rPr>
          <w:rFonts w:ascii="Times New Roman" w:hAnsi="Times New Roman" w:cs="Times New Roman"/>
          <w:sz w:val="24"/>
          <w:szCs w:val="24"/>
        </w:rPr>
        <w:instrText>ADDIN CSL_CITATION {"citationItems":[{"id":"ITEM-1","itemData":{"ISBN":"-13:978-1-4522-2610-1","author":[{"dropping-particle":"","family":"Creswell","given":"John W.","non-dropping-particle":"","parse-names":false,"suffix":""}],"edition":"4","id":"ITEM-1","issued":{"date-parts":[["2014"]]},"publisher":"SAGE Publication","title":"Research Design, Qualitative, Quantitative, and Mixed Methods Approaches","type":"book"},"uris":["http://www.mendeley.com/documents/?uuid=364e299a-502f-43f4-b629-d785ae4bca88"]}],"mendeley":{"formattedCitation":"(Creswell, 2014)","plainTextFormattedCitation":"(Creswell, 2014)","previouslyFormattedCitation":"(Creswell, 2014)"},"properties":{"noteIndex":0},"schema":"https://github.com/citation-style-language/schema/raw/master/csl-citation.json"}</w:instrText>
      </w:r>
      <w:r w:rsidRPr="00B46129">
        <w:rPr>
          <w:rFonts w:ascii="Times New Roman" w:hAnsi="Times New Roman" w:cs="Times New Roman"/>
          <w:sz w:val="24"/>
          <w:szCs w:val="24"/>
        </w:rPr>
        <w:fldChar w:fldCharType="separate"/>
      </w:r>
      <w:r w:rsidRPr="00B46129">
        <w:rPr>
          <w:rFonts w:ascii="Times New Roman" w:hAnsi="Times New Roman" w:cs="Times New Roman"/>
          <w:sz w:val="24"/>
          <w:szCs w:val="24"/>
        </w:rPr>
        <w:t>(Creswell, 2014)</w:t>
      </w:r>
      <w:r w:rsidRPr="00B46129">
        <w:rPr>
          <w:rFonts w:ascii="Times New Roman" w:hAnsi="Times New Roman" w:cs="Times New Roman"/>
          <w:sz w:val="24"/>
          <w:szCs w:val="24"/>
        </w:rPr>
        <w:fldChar w:fldCharType="end"/>
      </w:r>
      <w:r w:rsidRPr="00B46129">
        <w:rPr>
          <w:rFonts w:ascii="Times New Roman" w:hAnsi="Times New Roman" w:cs="Times New Roman"/>
          <w:sz w:val="24"/>
          <w:szCs w:val="24"/>
        </w:rPr>
        <w:t>.</w:t>
      </w:r>
    </w:p>
    <w:p w14:paraId="36A8A35B" w14:textId="566CF8BA" w:rsidR="00B46129" w:rsidRPr="00B46129" w:rsidRDefault="00B46129" w:rsidP="00B46129">
      <w:pPr>
        <w:spacing w:after="0" w:line="240" w:lineRule="auto"/>
        <w:jc w:val="both"/>
        <w:rPr>
          <w:rFonts w:ascii="Times New Roman" w:hAnsi="Times New Roman" w:cs="Times New Roman"/>
          <w:sz w:val="24"/>
          <w:szCs w:val="24"/>
        </w:rPr>
      </w:pPr>
      <w:r>
        <w:rPr>
          <w:rStyle w:val="css-0"/>
          <w:rFonts w:ascii="Times New Roman" w:hAnsi="Times New Roman" w:cs="Times New Roman"/>
          <w:sz w:val="24"/>
          <w:szCs w:val="24"/>
          <w:lang w:val="en-US"/>
        </w:rPr>
        <w:tab/>
      </w:r>
      <w:r w:rsidRPr="00B46129">
        <w:rPr>
          <w:rStyle w:val="css-0"/>
          <w:rFonts w:ascii="Times New Roman" w:hAnsi="Times New Roman" w:cs="Times New Roman"/>
          <w:sz w:val="24"/>
          <w:szCs w:val="24"/>
          <w:lang w:val="en-US"/>
        </w:rPr>
        <w:t>The research utilized a descriptive case study as its selected method of analysis. D</w:t>
      </w:r>
      <w:r w:rsidRPr="00B46129">
        <w:rPr>
          <w:rStyle w:val="css-0"/>
          <w:rFonts w:ascii="Times New Roman" w:hAnsi="Times New Roman" w:cs="Times New Roman"/>
          <w:sz w:val="24"/>
          <w:szCs w:val="24"/>
        </w:rPr>
        <w:t xml:space="preserve">escriptive case studies </w:t>
      </w:r>
      <w:r w:rsidRPr="00B46129">
        <w:rPr>
          <w:rStyle w:val="css-rh820s"/>
          <w:rFonts w:ascii="Times New Roman" w:hAnsi="Times New Roman" w:cs="Times New Roman"/>
          <w:sz w:val="24"/>
          <w:szCs w:val="24"/>
        </w:rPr>
        <w:t xml:space="preserve">seek </w:t>
      </w:r>
      <w:r w:rsidRPr="00B46129">
        <w:rPr>
          <w:rStyle w:val="css-0"/>
          <w:rFonts w:ascii="Times New Roman" w:hAnsi="Times New Roman" w:cs="Times New Roman"/>
          <w:sz w:val="24"/>
          <w:szCs w:val="24"/>
        </w:rPr>
        <w:t xml:space="preserve">to </w:t>
      </w:r>
      <w:r w:rsidRPr="00B46129">
        <w:rPr>
          <w:rStyle w:val="css-rh820s"/>
          <w:rFonts w:ascii="Times New Roman" w:hAnsi="Times New Roman" w:cs="Times New Roman"/>
          <w:sz w:val="24"/>
          <w:szCs w:val="24"/>
        </w:rPr>
        <w:t xml:space="preserve">provide </w:t>
      </w:r>
      <w:r w:rsidRPr="00B46129">
        <w:rPr>
          <w:rStyle w:val="css-0"/>
          <w:rFonts w:ascii="Times New Roman" w:hAnsi="Times New Roman" w:cs="Times New Roman"/>
          <w:sz w:val="24"/>
          <w:szCs w:val="24"/>
        </w:rPr>
        <w:t xml:space="preserve">a </w:t>
      </w:r>
      <w:r w:rsidRPr="00B46129">
        <w:rPr>
          <w:rStyle w:val="css-rh820s"/>
          <w:rFonts w:ascii="Times New Roman" w:hAnsi="Times New Roman" w:cs="Times New Roman"/>
          <w:sz w:val="24"/>
          <w:szCs w:val="24"/>
        </w:rPr>
        <w:t xml:space="preserve">comprehensive </w:t>
      </w:r>
      <w:r w:rsidRPr="00B46129">
        <w:rPr>
          <w:rStyle w:val="css-0"/>
          <w:rFonts w:ascii="Times New Roman" w:hAnsi="Times New Roman" w:cs="Times New Roman"/>
          <w:sz w:val="24"/>
          <w:szCs w:val="24"/>
        </w:rPr>
        <w:t xml:space="preserve">and </w:t>
      </w:r>
      <w:r w:rsidRPr="00B46129">
        <w:rPr>
          <w:rStyle w:val="css-rh820s"/>
          <w:rFonts w:ascii="Times New Roman" w:hAnsi="Times New Roman" w:cs="Times New Roman"/>
          <w:sz w:val="24"/>
          <w:szCs w:val="24"/>
        </w:rPr>
        <w:t xml:space="preserve">in-depth comprehension </w:t>
      </w:r>
      <w:r w:rsidRPr="00B46129">
        <w:rPr>
          <w:rStyle w:val="css-0"/>
          <w:rFonts w:ascii="Times New Roman" w:hAnsi="Times New Roman" w:cs="Times New Roman"/>
          <w:sz w:val="24"/>
          <w:szCs w:val="24"/>
        </w:rPr>
        <w:t xml:space="preserve">of a </w:t>
      </w:r>
      <w:r w:rsidRPr="00B46129">
        <w:rPr>
          <w:rStyle w:val="css-rh820s"/>
          <w:rFonts w:ascii="Times New Roman" w:hAnsi="Times New Roman" w:cs="Times New Roman"/>
          <w:sz w:val="24"/>
          <w:szCs w:val="24"/>
        </w:rPr>
        <w:t xml:space="preserve">specific occurrence within its </w:t>
      </w:r>
      <w:r w:rsidRPr="00B46129">
        <w:rPr>
          <w:rStyle w:val="css-0"/>
          <w:rFonts w:ascii="Times New Roman" w:hAnsi="Times New Roman" w:cs="Times New Roman"/>
          <w:sz w:val="24"/>
          <w:szCs w:val="24"/>
        </w:rPr>
        <w:t xml:space="preserve">context. </w:t>
      </w:r>
      <w:r w:rsidRPr="00B46129">
        <w:rPr>
          <w:rStyle w:val="css-rh820s"/>
          <w:rFonts w:ascii="Times New Roman" w:hAnsi="Times New Roman" w:cs="Times New Roman"/>
          <w:sz w:val="24"/>
          <w:szCs w:val="24"/>
        </w:rPr>
        <w:t xml:space="preserve">Hence, </w:t>
      </w:r>
      <w:r w:rsidRPr="00B46129">
        <w:rPr>
          <w:rStyle w:val="css-0"/>
          <w:rFonts w:ascii="Times New Roman" w:hAnsi="Times New Roman" w:cs="Times New Roman"/>
          <w:sz w:val="24"/>
          <w:szCs w:val="24"/>
        </w:rPr>
        <w:t xml:space="preserve">this design </w:t>
      </w:r>
      <w:r w:rsidRPr="00B46129">
        <w:rPr>
          <w:rStyle w:val="css-rh820s"/>
          <w:rFonts w:ascii="Times New Roman" w:hAnsi="Times New Roman" w:cs="Times New Roman"/>
          <w:sz w:val="24"/>
          <w:szCs w:val="24"/>
        </w:rPr>
        <w:t xml:space="preserve">aligns </w:t>
      </w:r>
      <w:r w:rsidRPr="00B46129">
        <w:rPr>
          <w:rStyle w:val="css-0"/>
          <w:rFonts w:ascii="Times New Roman" w:hAnsi="Times New Roman" w:cs="Times New Roman"/>
          <w:sz w:val="24"/>
          <w:szCs w:val="24"/>
        </w:rPr>
        <w:t xml:space="preserve">with the study's objectives, which </w:t>
      </w:r>
      <w:r w:rsidRPr="00B46129">
        <w:rPr>
          <w:rStyle w:val="css-rh820s"/>
          <w:rFonts w:ascii="Times New Roman" w:hAnsi="Times New Roman" w:cs="Times New Roman"/>
          <w:sz w:val="24"/>
          <w:szCs w:val="24"/>
        </w:rPr>
        <w:t xml:space="preserve">aimed </w:t>
      </w:r>
      <w:r w:rsidRPr="00B46129">
        <w:rPr>
          <w:rStyle w:val="css-0"/>
          <w:rFonts w:ascii="Times New Roman" w:hAnsi="Times New Roman" w:cs="Times New Roman"/>
          <w:sz w:val="24"/>
          <w:szCs w:val="24"/>
        </w:rPr>
        <w:t xml:space="preserve">to </w:t>
      </w:r>
      <w:r w:rsidRPr="00B46129">
        <w:rPr>
          <w:rStyle w:val="css-rh820s"/>
          <w:rFonts w:ascii="Times New Roman" w:hAnsi="Times New Roman" w:cs="Times New Roman"/>
          <w:sz w:val="24"/>
          <w:szCs w:val="24"/>
        </w:rPr>
        <w:t xml:space="preserve">examine if </w:t>
      </w:r>
      <w:r w:rsidRPr="00B46129">
        <w:rPr>
          <w:rStyle w:val="css-0"/>
          <w:rFonts w:ascii="Times New Roman" w:hAnsi="Times New Roman" w:cs="Times New Roman"/>
          <w:sz w:val="24"/>
          <w:szCs w:val="24"/>
        </w:rPr>
        <w:t xml:space="preserve">Acehnese speakers </w:t>
      </w:r>
      <w:r w:rsidRPr="00B46129">
        <w:rPr>
          <w:rStyle w:val="css-rh820s"/>
          <w:rFonts w:ascii="Times New Roman" w:hAnsi="Times New Roman" w:cs="Times New Roman"/>
          <w:sz w:val="24"/>
          <w:szCs w:val="24"/>
        </w:rPr>
        <w:t xml:space="preserve">exhibit differences </w:t>
      </w:r>
      <w:r w:rsidRPr="00B46129">
        <w:rPr>
          <w:rStyle w:val="css-0"/>
          <w:rFonts w:ascii="Times New Roman" w:hAnsi="Times New Roman" w:cs="Times New Roman"/>
          <w:sz w:val="24"/>
          <w:szCs w:val="24"/>
        </w:rPr>
        <w:t xml:space="preserve">in consonant variation when speaking Indonesian, </w:t>
      </w:r>
      <w:r w:rsidRPr="00B46129">
        <w:rPr>
          <w:rStyle w:val="css-rh820s"/>
          <w:rFonts w:ascii="Times New Roman" w:hAnsi="Times New Roman" w:cs="Times New Roman"/>
          <w:sz w:val="24"/>
          <w:szCs w:val="24"/>
        </w:rPr>
        <w:t xml:space="preserve">analyze </w:t>
      </w:r>
      <w:r w:rsidRPr="00B46129">
        <w:rPr>
          <w:rStyle w:val="css-0"/>
          <w:rFonts w:ascii="Times New Roman" w:hAnsi="Times New Roman" w:cs="Times New Roman"/>
          <w:sz w:val="24"/>
          <w:szCs w:val="24"/>
        </w:rPr>
        <w:t xml:space="preserve">the </w:t>
      </w:r>
      <w:r w:rsidRPr="00B46129">
        <w:rPr>
          <w:rStyle w:val="css-rh820s"/>
          <w:rFonts w:ascii="Times New Roman" w:hAnsi="Times New Roman" w:cs="Times New Roman"/>
          <w:sz w:val="24"/>
          <w:szCs w:val="24"/>
        </w:rPr>
        <w:t xml:space="preserve">overall </w:t>
      </w:r>
      <w:r w:rsidRPr="00B46129">
        <w:rPr>
          <w:rStyle w:val="css-1ber87j"/>
          <w:rFonts w:ascii="Times New Roman" w:hAnsi="Times New Roman" w:cs="Times New Roman"/>
          <w:sz w:val="24"/>
          <w:szCs w:val="24"/>
        </w:rPr>
        <w:t xml:space="preserve">characteristics of Indonesian pronunciation </w:t>
      </w:r>
      <w:r w:rsidRPr="00B46129">
        <w:rPr>
          <w:rStyle w:val="css-1eh0vfs"/>
          <w:rFonts w:ascii="Times New Roman" w:hAnsi="Times New Roman" w:cs="Times New Roman"/>
          <w:sz w:val="24"/>
          <w:szCs w:val="24"/>
        </w:rPr>
        <w:t xml:space="preserve">deviations made by Acehnese speakers </w:t>
      </w:r>
      <w:r w:rsidRPr="00B46129">
        <w:rPr>
          <w:rStyle w:val="css-rh820s"/>
          <w:rFonts w:ascii="Times New Roman" w:hAnsi="Times New Roman" w:cs="Times New Roman"/>
          <w:sz w:val="24"/>
          <w:szCs w:val="24"/>
        </w:rPr>
        <w:t xml:space="preserve">residing </w:t>
      </w:r>
      <w:r w:rsidRPr="00B46129">
        <w:rPr>
          <w:rStyle w:val="css-0"/>
          <w:rFonts w:ascii="Times New Roman" w:hAnsi="Times New Roman" w:cs="Times New Roman"/>
          <w:sz w:val="24"/>
          <w:szCs w:val="24"/>
        </w:rPr>
        <w:t xml:space="preserve">in Langsa, and </w:t>
      </w:r>
      <w:r w:rsidRPr="00B46129">
        <w:rPr>
          <w:rStyle w:val="css-rh820s"/>
          <w:rFonts w:ascii="Times New Roman" w:hAnsi="Times New Roman" w:cs="Times New Roman"/>
          <w:sz w:val="24"/>
          <w:szCs w:val="24"/>
        </w:rPr>
        <w:t xml:space="preserve">determine </w:t>
      </w:r>
      <w:r w:rsidRPr="00B46129">
        <w:rPr>
          <w:rStyle w:val="css-0"/>
          <w:rFonts w:ascii="Times New Roman" w:hAnsi="Times New Roman" w:cs="Times New Roman"/>
          <w:sz w:val="24"/>
          <w:szCs w:val="24"/>
        </w:rPr>
        <w:t xml:space="preserve">which gender </w:t>
      </w:r>
      <w:r w:rsidRPr="00B46129">
        <w:rPr>
          <w:rStyle w:val="css-rh820s"/>
          <w:rFonts w:ascii="Times New Roman" w:hAnsi="Times New Roman" w:cs="Times New Roman"/>
          <w:sz w:val="24"/>
          <w:szCs w:val="24"/>
        </w:rPr>
        <w:t xml:space="preserve">demonstrates significant </w:t>
      </w:r>
      <w:r w:rsidRPr="00B46129">
        <w:rPr>
          <w:rStyle w:val="css-0"/>
          <w:rFonts w:ascii="Times New Roman" w:hAnsi="Times New Roman" w:cs="Times New Roman"/>
          <w:sz w:val="24"/>
          <w:szCs w:val="24"/>
        </w:rPr>
        <w:t xml:space="preserve">and </w:t>
      </w:r>
      <w:r w:rsidRPr="00B46129">
        <w:rPr>
          <w:rStyle w:val="css-rh820s"/>
          <w:rFonts w:ascii="Times New Roman" w:hAnsi="Times New Roman" w:cs="Times New Roman"/>
          <w:sz w:val="24"/>
          <w:szCs w:val="24"/>
        </w:rPr>
        <w:t xml:space="preserve">minimal </w:t>
      </w:r>
      <w:r w:rsidRPr="00B46129">
        <w:rPr>
          <w:rStyle w:val="css-0"/>
          <w:rFonts w:ascii="Times New Roman" w:hAnsi="Times New Roman" w:cs="Times New Roman"/>
          <w:sz w:val="24"/>
          <w:szCs w:val="24"/>
        </w:rPr>
        <w:t xml:space="preserve">phonological interference </w:t>
      </w:r>
      <w:r w:rsidRPr="00B46129">
        <w:rPr>
          <w:rStyle w:val="css-rh820s"/>
          <w:rFonts w:ascii="Times New Roman" w:hAnsi="Times New Roman" w:cs="Times New Roman"/>
          <w:sz w:val="24"/>
          <w:szCs w:val="24"/>
        </w:rPr>
        <w:t xml:space="preserve">within </w:t>
      </w:r>
      <w:r w:rsidRPr="00B46129">
        <w:rPr>
          <w:rStyle w:val="css-0"/>
          <w:rFonts w:ascii="Times New Roman" w:hAnsi="Times New Roman" w:cs="Times New Roman"/>
          <w:sz w:val="24"/>
          <w:szCs w:val="24"/>
        </w:rPr>
        <w:t xml:space="preserve">the speech community. </w:t>
      </w:r>
      <w:r w:rsidRPr="00B46129">
        <w:rPr>
          <w:rStyle w:val="css-2yp7ui"/>
          <w:rFonts w:ascii="Times New Roman" w:hAnsi="Times New Roman" w:cs="Times New Roman"/>
          <w:sz w:val="24"/>
          <w:szCs w:val="24"/>
        </w:rPr>
        <w:t xml:space="preserve">The </w:t>
      </w:r>
      <w:r w:rsidRPr="00B46129">
        <w:rPr>
          <w:rStyle w:val="css-15iwe0d"/>
          <w:rFonts w:ascii="Times New Roman" w:hAnsi="Times New Roman" w:cs="Times New Roman"/>
          <w:sz w:val="24"/>
          <w:szCs w:val="24"/>
        </w:rPr>
        <w:t xml:space="preserve">data were </w:t>
      </w:r>
      <w:r w:rsidRPr="00B46129">
        <w:rPr>
          <w:rStyle w:val="css-2yp7ui"/>
          <w:rFonts w:ascii="Times New Roman" w:hAnsi="Times New Roman" w:cs="Times New Roman"/>
          <w:sz w:val="24"/>
          <w:szCs w:val="24"/>
        </w:rPr>
        <w:t xml:space="preserve">obtained by conducting comprehensive </w:t>
      </w:r>
      <w:r w:rsidRPr="00B46129">
        <w:rPr>
          <w:rStyle w:val="css-15iwe0d"/>
          <w:rFonts w:ascii="Times New Roman" w:hAnsi="Times New Roman" w:cs="Times New Roman"/>
          <w:sz w:val="24"/>
          <w:szCs w:val="24"/>
        </w:rPr>
        <w:t xml:space="preserve">interviews and recording </w:t>
      </w:r>
      <w:r w:rsidRPr="00B46129">
        <w:rPr>
          <w:rStyle w:val="css-2yp7ui"/>
          <w:rFonts w:ascii="Times New Roman" w:hAnsi="Times New Roman" w:cs="Times New Roman"/>
          <w:sz w:val="24"/>
          <w:szCs w:val="24"/>
        </w:rPr>
        <w:t xml:space="preserve">the </w:t>
      </w:r>
      <w:r w:rsidRPr="00B46129">
        <w:rPr>
          <w:rStyle w:val="css-15iwe0d"/>
          <w:rFonts w:ascii="Times New Roman" w:hAnsi="Times New Roman" w:cs="Times New Roman"/>
          <w:sz w:val="24"/>
          <w:szCs w:val="24"/>
        </w:rPr>
        <w:t xml:space="preserve">speakers' utterances. </w:t>
      </w:r>
    </w:p>
    <w:p w14:paraId="0A5C779C" w14:textId="209B2686" w:rsidR="00855F0E" w:rsidRPr="00855F0E" w:rsidRDefault="00B46129" w:rsidP="00855F0E">
      <w:pPr>
        <w:pStyle w:val="BodytextMaJER"/>
        <w:rPr>
          <w:b/>
          <w:color w:val="FF0000"/>
          <w:lang w:val="id-ID"/>
        </w:rPr>
      </w:pPr>
      <w:r>
        <w:rPr>
          <w:b/>
          <w:lang w:val="en-US"/>
        </w:rPr>
        <w:t xml:space="preserve">Location and </w:t>
      </w:r>
      <w:r w:rsidR="00855F0E" w:rsidRPr="00855F0E">
        <w:rPr>
          <w:b/>
          <w:lang w:val="en-US"/>
        </w:rPr>
        <w:t>Subject</w:t>
      </w:r>
    </w:p>
    <w:p w14:paraId="3A2304C9" w14:textId="522E9152" w:rsidR="00B46129" w:rsidRPr="00B46129" w:rsidRDefault="00B46129" w:rsidP="00B46129">
      <w:pPr>
        <w:spacing w:after="0" w:line="240" w:lineRule="auto"/>
        <w:jc w:val="both"/>
        <w:rPr>
          <w:sz w:val="24"/>
          <w:szCs w:val="24"/>
          <w:lang w:val="en-US"/>
        </w:rPr>
      </w:pPr>
      <w:r>
        <w:rPr>
          <w:rStyle w:val="css-0"/>
          <w:rFonts w:ascii="Times New Roman" w:hAnsi="Times New Roman" w:cs="Times New Roman"/>
          <w:sz w:val="24"/>
          <w:szCs w:val="24"/>
          <w:lang w:val="en-US"/>
        </w:rPr>
        <w:tab/>
      </w:r>
      <w:r w:rsidRPr="00B46129">
        <w:rPr>
          <w:rStyle w:val="css-0"/>
          <w:rFonts w:ascii="Times New Roman" w:hAnsi="Times New Roman" w:cs="Times New Roman"/>
          <w:sz w:val="24"/>
          <w:szCs w:val="24"/>
          <w:lang w:val="en-US"/>
        </w:rPr>
        <w:t xml:space="preserve">The research was conducted in Langsa and involved a sample 40 participants, comprising an equal number of males and female who are proficient in the Acehnese language. </w:t>
      </w:r>
      <w:r w:rsidRPr="00B46129">
        <w:rPr>
          <w:rStyle w:val="css-0"/>
          <w:rFonts w:ascii="Times New Roman" w:hAnsi="Times New Roman" w:cs="Times New Roman"/>
          <w:sz w:val="24"/>
          <w:szCs w:val="24"/>
          <w:lang w:val="en-US"/>
        </w:rPr>
        <w:lastRenderedPageBreak/>
        <w:t>Th</w:t>
      </w:r>
      <w:r w:rsidRPr="00B46129">
        <w:rPr>
          <w:rStyle w:val="css-0"/>
          <w:rFonts w:ascii="Times New Roman" w:hAnsi="Times New Roman" w:cs="Times New Roman"/>
          <w:sz w:val="24"/>
          <w:szCs w:val="24"/>
        </w:rPr>
        <w:t xml:space="preserve">e subjects </w:t>
      </w:r>
      <w:r w:rsidRPr="00B46129">
        <w:rPr>
          <w:rStyle w:val="css-rh820s"/>
          <w:rFonts w:ascii="Times New Roman" w:hAnsi="Times New Roman" w:cs="Times New Roman"/>
          <w:sz w:val="24"/>
          <w:szCs w:val="24"/>
        </w:rPr>
        <w:t xml:space="preserve">were purposefully selected </w:t>
      </w:r>
      <w:r w:rsidRPr="00B46129">
        <w:rPr>
          <w:rStyle w:val="css-0"/>
          <w:rFonts w:ascii="Times New Roman" w:hAnsi="Times New Roman" w:cs="Times New Roman"/>
          <w:sz w:val="24"/>
          <w:szCs w:val="24"/>
        </w:rPr>
        <w:t xml:space="preserve">based on </w:t>
      </w:r>
      <w:r w:rsidRPr="00B46129">
        <w:rPr>
          <w:rStyle w:val="css-rh820s"/>
          <w:rFonts w:ascii="Times New Roman" w:hAnsi="Times New Roman" w:cs="Times New Roman"/>
          <w:sz w:val="24"/>
          <w:szCs w:val="24"/>
        </w:rPr>
        <w:t xml:space="preserve">specified features. </w:t>
      </w:r>
      <w:r w:rsidRPr="00B46129">
        <w:rPr>
          <w:rStyle w:val="css-0"/>
          <w:rFonts w:ascii="Times New Roman" w:hAnsi="Times New Roman" w:cs="Times New Roman"/>
          <w:sz w:val="24"/>
          <w:szCs w:val="24"/>
        </w:rPr>
        <w:t xml:space="preserve">The informants are </w:t>
      </w:r>
      <w:r w:rsidRPr="00B46129">
        <w:rPr>
          <w:rStyle w:val="css-rh820s"/>
          <w:rFonts w:ascii="Times New Roman" w:hAnsi="Times New Roman" w:cs="Times New Roman"/>
          <w:sz w:val="24"/>
          <w:szCs w:val="24"/>
        </w:rPr>
        <w:t xml:space="preserve">selected based </w:t>
      </w:r>
      <w:r w:rsidRPr="00B46129">
        <w:rPr>
          <w:rStyle w:val="css-0"/>
          <w:rFonts w:ascii="Times New Roman" w:hAnsi="Times New Roman" w:cs="Times New Roman"/>
          <w:sz w:val="24"/>
          <w:szCs w:val="24"/>
        </w:rPr>
        <w:t xml:space="preserve">on </w:t>
      </w:r>
      <w:r w:rsidRPr="00B46129">
        <w:rPr>
          <w:rStyle w:val="css-rh820s"/>
          <w:rFonts w:ascii="Times New Roman" w:hAnsi="Times New Roman" w:cs="Times New Roman"/>
          <w:sz w:val="24"/>
          <w:szCs w:val="24"/>
        </w:rPr>
        <w:t xml:space="preserve">specific </w:t>
      </w:r>
      <w:r w:rsidRPr="00B46129">
        <w:rPr>
          <w:rStyle w:val="css-0"/>
          <w:rFonts w:ascii="Times New Roman" w:hAnsi="Times New Roman" w:cs="Times New Roman"/>
          <w:sz w:val="24"/>
          <w:szCs w:val="24"/>
        </w:rPr>
        <w:t>criteria</w:t>
      </w:r>
      <w:r w:rsidRPr="00B46129">
        <w:rPr>
          <w:rStyle w:val="css-0"/>
          <w:sz w:val="24"/>
          <w:szCs w:val="24"/>
          <w:lang w:val="en-US"/>
        </w:rPr>
        <w:t xml:space="preserve">; </w:t>
      </w:r>
      <w:r w:rsidRPr="00B46129">
        <w:rPr>
          <w:rStyle w:val="css-0"/>
          <w:rFonts w:ascii="Times New Roman" w:hAnsi="Times New Roman" w:cs="Times New Roman"/>
          <w:sz w:val="24"/>
          <w:szCs w:val="24"/>
          <w:lang w:val="en-US"/>
        </w:rPr>
        <w:t>Langsa residents who are native speakers, a</w:t>
      </w:r>
      <w:r w:rsidRPr="00B46129">
        <w:rPr>
          <w:rStyle w:val="css-0"/>
          <w:rFonts w:ascii="Times New Roman" w:hAnsi="Times New Roman" w:cs="Times New Roman"/>
          <w:sz w:val="24"/>
          <w:szCs w:val="24"/>
        </w:rPr>
        <w:t xml:space="preserve">ge </w:t>
      </w:r>
      <w:r w:rsidRPr="00B46129">
        <w:rPr>
          <w:rStyle w:val="css-rh820s"/>
          <w:rFonts w:ascii="Times New Roman" w:hAnsi="Times New Roman" w:cs="Times New Roman"/>
          <w:sz w:val="24"/>
          <w:szCs w:val="24"/>
        </w:rPr>
        <w:t xml:space="preserve">ranging from </w:t>
      </w:r>
      <w:r w:rsidRPr="00B46129">
        <w:rPr>
          <w:rStyle w:val="css-1eh0vfs"/>
          <w:rFonts w:ascii="Times New Roman" w:hAnsi="Times New Roman" w:cs="Times New Roman"/>
          <w:sz w:val="24"/>
          <w:szCs w:val="24"/>
        </w:rPr>
        <w:t xml:space="preserve">10 to 61 years and </w:t>
      </w:r>
      <w:r w:rsidRPr="00B46129">
        <w:rPr>
          <w:rStyle w:val="css-rh820s"/>
          <w:rFonts w:ascii="Times New Roman" w:hAnsi="Times New Roman" w:cs="Times New Roman"/>
          <w:sz w:val="24"/>
          <w:szCs w:val="24"/>
        </w:rPr>
        <w:t>older</w:t>
      </w:r>
      <w:r w:rsidRPr="00B46129">
        <w:rPr>
          <w:rStyle w:val="css-rh820s"/>
          <w:rFonts w:ascii="Times New Roman" w:hAnsi="Times New Roman" w:cs="Times New Roman"/>
          <w:sz w:val="24"/>
          <w:szCs w:val="24"/>
          <w:lang w:val="en-US"/>
        </w:rPr>
        <w:t>,</w:t>
      </w:r>
      <w:r w:rsidRPr="00B46129">
        <w:rPr>
          <w:rStyle w:val="css-rh820s"/>
          <w:rFonts w:ascii="Times New Roman" w:hAnsi="Times New Roman" w:cs="Times New Roman"/>
          <w:sz w:val="24"/>
          <w:szCs w:val="24"/>
        </w:rPr>
        <w:t xml:space="preserve"> </w:t>
      </w:r>
      <w:r w:rsidRPr="00B46129">
        <w:rPr>
          <w:rStyle w:val="css-15iwe0d"/>
          <w:rFonts w:ascii="Times New Roman" w:hAnsi="Times New Roman" w:cs="Times New Roman"/>
          <w:sz w:val="24"/>
          <w:szCs w:val="24"/>
          <w:lang w:val="en-US"/>
        </w:rPr>
        <w:t>h</w:t>
      </w:r>
      <w:r w:rsidRPr="00B46129">
        <w:rPr>
          <w:rStyle w:val="css-15iwe0d"/>
          <w:rFonts w:ascii="Times New Roman" w:hAnsi="Times New Roman" w:cs="Times New Roman"/>
          <w:sz w:val="24"/>
          <w:szCs w:val="24"/>
        </w:rPr>
        <w:t xml:space="preserve">hysically and </w:t>
      </w:r>
      <w:r w:rsidRPr="00B46129">
        <w:rPr>
          <w:rStyle w:val="css-rh820s"/>
          <w:rFonts w:ascii="Times New Roman" w:hAnsi="Times New Roman" w:cs="Times New Roman"/>
          <w:sz w:val="24"/>
          <w:szCs w:val="24"/>
        </w:rPr>
        <w:t xml:space="preserve">cognitively sound </w:t>
      </w:r>
      <w:r w:rsidRPr="00B46129">
        <w:rPr>
          <w:rStyle w:val="css-0"/>
          <w:rFonts w:ascii="Times New Roman" w:hAnsi="Times New Roman" w:cs="Times New Roman"/>
          <w:sz w:val="24"/>
          <w:szCs w:val="24"/>
        </w:rPr>
        <w:t xml:space="preserve">(without speech </w:t>
      </w:r>
      <w:r w:rsidRPr="00B46129">
        <w:rPr>
          <w:rStyle w:val="css-rh820s"/>
          <w:rFonts w:ascii="Times New Roman" w:hAnsi="Times New Roman" w:cs="Times New Roman"/>
          <w:sz w:val="24"/>
          <w:szCs w:val="24"/>
        </w:rPr>
        <w:t>impairments)</w:t>
      </w:r>
      <w:r w:rsidRPr="00B46129">
        <w:rPr>
          <w:rStyle w:val="css-rh820s"/>
          <w:rFonts w:ascii="Times New Roman" w:hAnsi="Times New Roman" w:cs="Times New Roman"/>
          <w:sz w:val="24"/>
          <w:szCs w:val="24"/>
          <w:lang w:val="en-US"/>
        </w:rPr>
        <w:t>,</w:t>
      </w:r>
      <w:r w:rsidRPr="00B46129">
        <w:rPr>
          <w:rStyle w:val="css-rh820s"/>
          <w:rFonts w:ascii="Times New Roman" w:hAnsi="Times New Roman" w:cs="Times New Roman"/>
          <w:sz w:val="24"/>
          <w:szCs w:val="24"/>
        </w:rPr>
        <w:t xml:space="preserve"> </w:t>
      </w:r>
      <w:r w:rsidRPr="00B46129">
        <w:rPr>
          <w:rStyle w:val="css-0"/>
          <w:rFonts w:ascii="Times New Roman" w:hAnsi="Times New Roman" w:cs="Times New Roman"/>
          <w:sz w:val="24"/>
          <w:szCs w:val="24"/>
          <w:lang w:val="en-US"/>
        </w:rPr>
        <w:t>e</w:t>
      </w:r>
      <w:r w:rsidRPr="00B46129">
        <w:rPr>
          <w:rStyle w:val="css-0"/>
          <w:rFonts w:ascii="Times New Roman" w:hAnsi="Times New Roman" w:cs="Times New Roman"/>
          <w:sz w:val="24"/>
          <w:szCs w:val="24"/>
        </w:rPr>
        <w:t xml:space="preserve">ducation at </w:t>
      </w:r>
      <w:r w:rsidRPr="00B46129">
        <w:rPr>
          <w:rStyle w:val="css-rh820s"/>
          <w:rFonts w:ascii="Times New Roman" w:hAnsi="Times New Roman" w:cs="Times New Roman"/>
          <w:sz w:val="24"/>
          <w:szCs w:val="24"/>
        </w:rPr>
        <w:t xml:space="preserve">the </w:t>
      </w:r>
      <w:r w:rsidRPr="00B46129">
        <w:rPr>
          <w:rStyle w:val="css-15iwe0d"/>
          <w:rFonts w:ascii="Times New Roman" w:hAnsi="Times New Roman" w:cs="Times New Roman"/>
          <w:sz w:val="24"/>
          <w:szCs w:val="24"/>
        </w:rPr>
        <w:t xml:space="preserve">level </w:t>
      </w:r>
      <w:r w:rsidRPr="00B46129">
        <w:rPr>
          <w:rStyle w:val="css-2yp7ui"/>
          <w:rFonts w:ascii="Times New Roman" w:hAnsi="Times New Roman" w:cs="Times New Roman"/>
          <w:sz w:val="24"/>
          <w:szCs w:val="24"/>
        </w:rPr>
        <w:t xml:space="preserve">of </w:t>
      </w:r>
      <w:r w:rsidRPr="00B46129">
        <w:rPr>
          <w:rStyle w:val="css-15iwe0d"/>
          <w:rFonts w:ascii="Times New Roman" w:hAnsi="Times New Roman" w:cs="Times New Roman"/>
          <w:sz w:val="24"/>
          <w:szCs w:val="24"/>
        </w:rPr>
        <w:t>primary school</w:t>
      </w:r>
      <w:r w:rsidRPr="00B46129">
        <w:rPr>
          <w:rStyle w:val="css-15iwe0d"/>
          <w:rFonts w:ascii="Times New Roman" w:hAnsi="Times New Roman" w:cs="Times New Roman"/>
          <w:sz w:val="24"/>
          <w:szCs w:val="24"/>
          <w:lang w:val="en-US"/>
        </w:rPr>
        <w:t>,</w:t>
      </w:r>
      <w:r w:rsidRPr="00B46129">
        <w:rPr>
          <w:rStyle w:val="css-15iwe0d"/>
          <w:rFonts w:ascii="Times New Roman" w:hAnsi="Times New Roman" w:cs="Times New Roman"/>
          <w:sz w:val="24"/>
          <w:szCs w:val="24"/>
        </w:rPr>
        <w:t xml:space="preserve"> </w:t>
      </w:r>
      <w:r w:rsidRPr="00B46129">
        <w:rPr>
          <w:rStyle w:val="css-rh820s"/>
          <w:rFonts w:ascii="Times New Roman" w:hAnsi="Times New Roman" w:cs="Times New Roman"/>
          <w:sz w:val="24"/>
          <w:szCs w:val="24"/>
          <w:lang w:val="en-US"/>
        </w:rPr>
        <w:t>p</w:t>
      </w:r>
      <w:r w:rsidRPr="00B46129">
        <w:rPr>
          <w:rStyle w:val="css-rh820s"/>
          <w:rFonts w:ascii="Times New Roman" w:hAnsi="Times New Roman" w:cs="Times New Roman"/>
          <w:sz w:val="24"/>
          <w:szCs w:val="24"/>
        </w:rPr>
        <w:t xml:space="preserve">roficient </w:t>
      </w:r>
      <w:r w:rsidRPr="00B46129">
        <w:rPr>
          <w:rStyle w:val="css-0"/>
          <w:rFonts w:ascii="Times New Roman" w:hAnsi="Times New Roman" w:cs="Times New Roman"/>
          <w:sz w:val="24"/>
          <w:szCs w:val="24"/>
        </w:rPr>
        <w:t xml:space="preserve">in </w:t>
      </w:r>
      <w:r w:rsidRPr="00B46129">
        <w:rPr>
          <w:rStyle w:val="css-rh820s"/>
          <w:rFonts w:ascii="Times New Roman" w:hAnsi="Times New Roman" w:cs="Times New Roman"/>
          <w:sz w:val="24"/>
          <w:szCs w:val="24"/>
        </w:rPr>
        <w:t xml:space="preserve">both </w:t>
      </w:r>
      <w:r w:rsidRPr="00B46129">
        <w:rPr>
          <w:rStyle w:val="css-0"/>
          <w:rFonts w:ascii="Times New Roman" w:hAnsi="Times New Roman" w:cs="Times New Roman"/>
          <w:sz w:val="24"/>
          <w:szCs w:val="24"/>
        </w:rPr>
        <w:t xml:space="preserve">Acehnese and Indonesian </w:t>
      </w:r>
      <w:r w:rsidRPr="00B46129">
        <w:rPr>
          <w:rStyle w:val="css-rh820s"/>
          <w:rFonts w:ascii="Times New Roman" w:hAnsi="Times New Roman" w:cs="Times New Roman"/>
          <w:sz w:val="24"/>
          <w:szCs w:val="24"/>
        </w:rPr>
        <w:t>languages</w:t>
      </w:r>
      <w:r w:rsidRPr="00B46129">
        <w:rPr>
          <w:rStyle w:val="css-rh820s"/>
          <w:rFonts w:ascii="Times New Roman" w:hAnsi="Times New Roman" w:cs="Times New Roman"/>
          <w:sz w:val="24"/>
          <w:szCs w:val="24"/>
          <w:lang w:val="en-US"/>
        </w:rPr>
        <w:t xml:space="preserve">, and </w:t>
      </w:r>
      <w:r w:rsidRPr="00B46129">
        <w:rPr>
          <w:rStyle w:val="css-rh820s"/>
          <w:rFonts w:ascii="Times New Roman" w:hAnsi="Times New Roman" w:cs="Times New Roman"/>
          <w:sz w:val="24"/>
          <w:szCs w:val="24"/>
        </w:rPr>
        <w:t xml:space="preserve"> </w:t>
      </w:r>
      <w:r w:rsidRPr="00B46129">
        <w:rPr>
          <w:rStyle w:val="css-rh820s"/>
          <w:rFonts w:ascii="Times New Roman" w:hAnsi="Times New Roman" w:cs="Times New Roman"/>
          <w:sz w:val="24"/>
          <w:szCs w:val="24"/>
          <w:lang w:val="en-US"/>
        </w:rPr>
        <w:t xml:space="preserve">acquire </w:t>
      </w:r>
      <w:r w:rsidRPr="00B46129">
        <w:rPr>
          <w:rStyle w:val="css-rh820s"/>
          <w:rFonts w:ascii="Times New Roman" w:hAnsi="Times New Roman" w:cs="Times New Roman"/>
          <w:sz w:val="24"/>
          <w:szCs w:val="24"/>
        </w:rPr>
        <w:t xml:space="preserve">proficient </w:t>
      </w:r>
      <w:r w:rsidRPr="00B46129">
        <w:rPr>
          <w:rStyle w:val="css-rh820s"/>
          <w:rFonts w:ascii="Times New Roman" w:hAnsi="Times New Roman" w:cs="Times New Roman"/>
          <w:sz w:val="24"/>
          <w:szCs w:val="24"/>
          <w:lang w:val="en-US"/>
        </w:rPr>
        <w:t xml:space="preserve">mother tongue </w:t>
      </w:r>
      <w:r w:rsidRPr="00B46129">
        <w:rPr>
          <w:rFonts w:ascii="Times New Roman" w:hAnsi="Times New Roman" w:cs="Times New Roman"/>
          <w:sz w:val="24"/>
          <w:szCs w:val="24"/>
        </w:rPr>
        <w:fldChar w:fldCharType="begin" w:fldLock="1"/>
      </w:r>
      <w:r w:rsidRPr="00B46129">
        <w:rPr>
          <w:rFonts w:ascii="Times New Roman" w:hAnsi="Times New Roman" w:cs="Times New Roman"/>
          <w:sz w:val="24"/>
          <w:szCs w:val="24"/>
        </w:rPr>
        <w:instrText>ADDIN CSL_CITATION {"citationItems":[{"id":"ITEM-1","itemData":{"author":[{"dropping-particle":"","family":"Nida","given":"A. Eugine","non-dropping-particle":"","parse-names":false,"suffix":""}],"id":"ITEM-1","issued":{"date-parts":[["1949"]]},"publisher":"The University of Michigan Press","title":"Morphology: The Descriptive Analysis of Words","type":"book"},"uris":["http://www.mendeley.com/documents/?uuid=c20e3e22-e398-4555-bcd6-ae8806745065"]}],"mendeley":{"formattedCitation":"(Nida, 1949)","plainTextFormattedCitation":"(Nida, 1949)","previouslyFormattedCitation":"(Nida, 1949)"},"properties":{"noteIndex":0},"schema":"https://github.com/citation-style-language/schema/raw/master/csl-citation.json"}</w:instrText>
      </w:r>
      <w:r w:rsidRPr="00B46129">
        <w:rPr>
          <w:rFonts w:ascii="Times New Roman" w:hAnsi="Times New Roman" w:cs="Times New Roman"/>
          <w:sz w:val="24"/>
          <w:szCs w:val="24"/>
        </w:rPr>
        <w:fldChar w:fldCharType="separate"/>
      </w:r>
      <w:r w:rsidRPr="00B46129">
        <w:rPr>
          <w:rFonts w:ascii="Times New Roman" w:hAnsi="Times New Roman" w:cs="Times New Roman"/>
          <w:sz w:val="24"/>
          <w:szCs w:val="24"/>
        </w:rPr>
        <w:t>(Nida, 1949)</w:t>
      </w:r>
      <w:r w:rsidRPr="00B46129">
        <w:rPr>
          <w:rFonts w:ascii="Times New Roman" w:hAnsi="Times New Roman" w:cs="Times New Roman"/>
          <w:sz w:val="24"/>
          <w:szCs w:val="24"/>
        </w:rPr>
        <w:fldChar w:fldCharType="end"/>
      </w:r>
      <w:r w:rsidRPr="00B46129">
        <w:rPr>
          <w:rFonts w:ascii="Times New Roman" w:hAnsi="Times New Roman" w:cs="Times New Roman"/>
          <w:sz w:val="24"/>
          <w:szCs w:val="24"/>
          <w:lang w:val="en-US"/>
        </w:rPr>
        <w:t>.</w:t>
      </w:r>
    </w:p>
    <w:p w14:paraId="6C7B5E8B" w14:textId="2054041D" w:rsidR="00B46129" w:rsidRDefault="00B46129" w:rsidP="00B46129">
      <w:pPr>
        <w:spacing w:after="0" w:line="240" w:lineRule="auto"/>
        <w:jc w:val="both"/>
        <w:rPr>
          <w:rStyle w:val="css-0"/>
          <w:rFonts w:ascii="Times New Roman" w:hAnsi="Times New Roman" w:cs="Times New Roman"/>
          <w:sz w:val="24"/>
          <w:szCs w:val="24"/>
        </w:rPr>
      </w:pPr>
      <w:r>
        <w:rPr>
          <w:rFonts w:ascii="Times New Roman" w:hAnsi="Times New Roman" w:cs="Times New Roman"/>
          <w:sz w:val="24"/>
          <w:szCs w:val="24"/>
        </w:rPr>
        <w:tab/>
      </w:r>
      <w:r w:rsidRPr="00B46129">
        <w:rPr>
          <w:rFonts w:ascii="Times New Roman" w:hAnsi="Times New Roman" w:cs="Times New Roman"/>
          <w:sz w:val="24"/>
          <w:szCs w:val="24"/>
        </w:rPr>
        <w:t>The age range of the subjects in this study is between 10 to 20 years old, 21 to 40 years old, 41 to 60, and 61 years old and above.</w:t>
      </w:r>
      <w:r w:rsidRPr="00B46129">
        <w:rPr>
          <w:rFonts w:ascii="Times New Roman" w:hAnsi="Times New Roman" w:cs="Times New Roman"/>
          <w:sz w:val="24"/>
          <w:szCs w:val="24"/>
          <w:lang w:val="en-US"/>
        </w:rPr>
        <w:t xml:space="preserve"> </w:t>
      </w:r>
      <w:r w:rsidRPr="00B46129">
        <w:rPr>
          <w:rStyle w:val="css-0"/>
          <w:rFonts w:ascii="Times New Roman" w:hAnsi="Times New Roman" w:cs="Times New Roman"/>
          <w:sz w:val="24"/>
          <w:szCs w:val="24"/>
        </w:rPr>
        <w:t xml:space="preserve">The table </w:t>
      </w:r>
      <w:r w:rsidRPr="00B46129">
        <w:rPr>
          <w:rStyle w:val="css-rh820s"/>
          <w:rFonts w:ascii="Times New Roman" w:hAnsi="Times New Roman" w:cs="Times New Roman"/>
          <w:sz w:val="24"/>
          <w:szCs w:val="24"/>
        </w:rPr>
        <w:t xml:space="preserve">below displays </w:t>
      </w:r>
      <w:r w:rsidRPr="00B46129">
        <w:rPr>
          <w:rStyle w:val="css-15iwe0d"/>
          <w:rFonts w:ascii="Times New Roman" w:hAnsi="Times New Roman" w:cs="Times New Roman"/>
          <w:sz w:val="24"/>
          <w:szCs w:val="24"/>
        </w:rPr>
        <w:t xml:space="preserve">the distribution of informants </w:t>
      </w:r>
      <w:r w:rsidRPr="00B46129">
        <w:rPr>
          <w:rStyle w:val="css-2yp7ui"/>
          <w:rFonts w:ascii="Times New Roman" w:hAnsi="Times New Roman" w:cs="Times New Roman"/>
          <w:sz w:val="24"/>
          <w:szCs w:val="24"/>
        </w:rPr>
        <w:t xml:space="preserve">according to their </w:t>
      </w:r>
      <w:r w:rsidRPr="00B46129">
        <w:rPr>
          <w:rStyle w:val="css-15iwe0d"/>
          <w:rFonts w:ascii="Times New Roman" w:hAnsi="Times New Roman" w:cs="Times New Roman"/>
          <w:sz w:val="24"/>
          <w:szCs w:val="24"/>
        </w:rPr>
        <w:t xml:space="preserve">gender </w:t>
      </w:r>
      <w:r w:rsidRPr="00B46129">
        <w:rPr>
          <w:rStyle w:val="css-0"/>
          <w:rFonts w:ascii="Times New Roman" w:hAnsi="Times New Roman" w:cs="Times New Roman"/>
          <w:sz w:val="24"/>
          <w:szCs w:val="24"/>
        </w:rPr>
        <w:t>and age.</w:t>
      </w:r>
    </w:p>
    <w:p w14:paraId="757EFC4C" w14:textId="77777777" w:rsidR="00B46129" w:rsidRDefault="00B46129" w:rsidP="00B46129">
      <w:pPr>
        <w:spacing w:after="0" w:line="240" w:lineRule="auto"/>
        <w:jc w:val="both"/>
        <w:rPr>
          <w:rStyle w:val="css-0"/>
          <w:rFonts w:ascii="Times New Roman" w:hAnsi="Times New Roman" w:cs="Times New Roman"/>
          <w:sz w:val="24"/>
          <w:szCs w:val="24"/>
        </w:rPr>
      </w:pPr>
    </w:p>
    <w:p w14:paraId="70931872" w14:textId="77777777" w:rsidR="00B46129" w:rsidRPr="00B46129" w:rsidRDefault="00B46129" w:rsidP="00B46129">
      <w:pPr>
        <w:spacing w:after="0" w:line="240" w:lineRule="auto"/>
        <w:jc w:val="center"/>
        <w:rPr>
          <w:rFonts w:ascii="Times New Roman" w:hAnsi="Times New Roman" w:cs="Times New Roman"/>
          <w:sz w:val="20"/>
          <w:szCs w:val="20"/>
        </w:rPr>
      </w:pPr>
      <w:r w:rsidRPr="00B46129">
        <w:rPr>
          <w:rFonts w:ascii="Times New Roman" w:hAnsi="Times New Roman" w:cs="Times New Roman"/>
          <w:sz w:val="20"/>
          <w:szCs w:val="20"/>
        </w:rPr>
        <w:t>Table 1</w:t>
      </w:r>
    </w:p>
    <w:p w14:paraId="561DC17A" w14:textId="6A85A08A" w:rsidR="00B46129" w:rsidRPr="00B46129" w:rsidRDefault="00B46129" w:rsidP="00B46129">
      <w:pPr>
        <w:spacing w:after="0" w:line="240" w:lineRule="auto"/>
        <w:jc w:val="center"/>
        <w:rPr>
          <w:rFonts w:ascii="Times New Roman" w:hAnsi="Times New Roman" w:cs="Times New Roman"/>
          <w:sz w:val="20"/>
          <w:szCs w:val="20"/>
        </w:rPr>
      </w:pPr>
      <w:r w:rsidRPr="00B46129">
        <w:rPr>
          <w:rFonts w:ascii="Times New Roman" w:hAnsi="Times New Roman" w:cs="Times New Roman"/>
          <w:sz w:val="20"/>
          <w:szCs w:val="20"/>
        </w:rPr>
        <w:t>Subject Description</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19"/>
        <w:gridCol w:w="1510"/>
        <w:gridCol w:w="1509"/>
        <w:gridCol w:w="1509"/>
        <w:gridCol w:w="1513"/>
        <w:gridCol w:w="1510"/>
      </w:tblGrid>
      <w:tr w:rsidR="00B46129" w:rsidRPr="001F371D" w14:paraId="34FF1FFB" w14:textId="77777777" w:rsidTr="00A62B4F">
        <w:trPr>
          <w:jc w:val="center"/>
        </w:trPr>
        <w:tc>
          <w:tcPr>
            <w:tcW w:w="1558" w:type="dxa"/>
          </w:tcPr>
          <w:p w14:paraId="4E944D18" w14:textId="77777777" w:rsidR="00B46129" w:rsidRPr="00B46129" w:rsidRDefault="00B46129" w:rsidP="00A62B4F">
            <w:pPr>
              <w:jc w:val="both"/>
              <w:rPr>
                <w:rFonts w:ascii="Times New Roman" w:hAnsi="Times New Roman" w:cs="Times New Roman"/>
                <w:sz w:val="20"/>
                <w:szCs w:val="20"/>
              </w:rPr>
            </w:pPr>
            <w:r w:rsidRPr="00B46129">
              <w:rPr>
                <w:rFonts w:ascii="Times New Roman" w:hAnsi="Times New Roman" w:cs="Times New Roman"/>
                <w:sz w:val="20"/>
                <w:szCs w:val="20"/>
              </w:rPr>
              <w:t>Gender</w:t>
            </w:r>
          </w:p>
        </w:tc>
        <w:tc>
          <w:tcPr>
            <w:tcW w:w="1558" w:type="dxa"/>
          </w:tcPr>
          <w:p w14:paraId="2A5E8183" w14:textId="77777777" w:rsidR="00B46129" w:rsidRPr="00B46129" w:rsidRDefault="00B46129" w:rsidP="00A62B4F">
            <w:pPr>
              <w:jc w:val="both"/>
              <w:rPr>
                <w:rFonts w:ascii="Times New Roman" w:hAnsi="Times New Roman" w:cs="Times New Roman"/>
                <w:sz w:val="20"/>
                <w:szCs w:val="20"/>
              </w:rPr>
            </w:pPr>
            <w:r w:rsidRPr="00B46129">
              <w:rPr>
                <w:rFonts w:ascii="Times New Roman" w:hAnsi="Times New Roman" w:cs="Times New Roman"/>
                <w:sz w:val="20"/>
                <w:szCs w:val="20"/>
              </w:rPr>
              <w:t>Age 10 - 20 years old</w:t>
            </w:r>
          </w:p>
        </w:tc>
        <w:tc>
          <w:tcPr>
            <w:tcW w:w="1558" w:type="dxa"/>
          </w:tcPr>
          <w:p w14:paraId="069B58BB" w14:textId="77777777" w:rsidR="00B46129" w:rsidRPr="00B46129" w:rsidRDefault="00B46129" w:rsidP="00A62B4F">
            <w:pPr>
              <w:jc w:val="both"/>
              <w:rPr>
                <w:rFonts w:ascii="Times New Roman" w:hAnsi="Times New Roman" w:cs="Times New Roman"/>
                <w:sz w:val="20"/>
                <w:szCs w:val="20"/>
              </w:rPr>
            </w:pPr>
            <w:r w:rsidRPr="00B46129">
              <w:rPr>
                <w:rFonts w:ascii="Times New Roman" w:hAnsi="Times New Roman" w:cs="Times New Roman"/>
                <w:sz w:val="20"/>
                <w:szCs w:val="20"/>
              </w:rPr>
              <w:t>Age 21 - 40 years old</w:t>
            </w:r>
          </w:p>
        </w:tc>
        <w:tc>
          <w:tcPr>
            <w:tcW w:w="1558" w:type="dxa"/>
          </w:tcPr>
          <w:p w14:paraId="10A7C51E" w14:textId="77777777" w:rsidR="00B46129" w:rsidRPr="00B46129" w:rsidRDefault="00B46129" w:rsidP="00A62B4F">
            <w:pPr>
              <w:jc w:val="both"/>
              <w:rPr>
                <w:rFonts w:ascii="Times New Roman" w:hAnsi="Times New Roman" w:cs="Times New Roman"/>
                <w:sz w:val="20"/>
                <w:szCs w:val="20"/>
              </w:rPr>
            </w:pPr>
            <w:r w:rsidRPr="00B46129">
              <w:rPr>
                <w:rFonts w:ascii="Times New Roman" w:hAnsi="Times New Roman" w:cs="Times New Roman"/>
                <w:sz w:val="20"/>
                <w:szCs w:val="20"/>
              </w:rPr>
              <w:t>Age 41 - 60 years old</w:t>
            </w:r>
          </w:p>
        </w:tc>
        <w:tc>
          <w:tcPr>
            <w:tcW w:w="1559" w:type="dxa"/>
          </w:tcPr>
          <w:p w14:paraId="0F41D8CF" w14:textId="77777777" w:rsidR="00B46129" w:rsidRPr="00B46129" w:rsidRDefault="00B46129" w:rsidP="00A62B4F">
            <w:pPr>
              <w:jc w:val="both"/>
              <w:rPr>
                <w:rFonts w:ascii="Times New Roman" w:hAnsi="Times New Roman" w:cs="Times New Roman"/>
                <w:sz w:val="20"/>
                <w:szCs w:val="20"/>
              </w:rPr>
            </w:pPr>
            <w:r w:rsidRPr="00B46129">
              <w:rPr>
                <w:rFonts w:ascii="Times New Roman" w:hAnsi="Times New Roman" w:cs="Times New Roman"/>
                <w:sz w:val="20"/>
                <w:szCs w:val="20"/>
              </w:rPr>
              <w:t>Age 61 years old and above</w:t>
            </w:r>
          </w:p>
        </w:tc>
        <w:tc>
          <w:tcPr>
            <w:tcW w:w="1559" w:type="dxa"/>
          </w:tcPr>
          <w:p w14:paraId="6C27268F" w14:textId="77777777" w:rsidR="00B46129" w:rsidRPr="00B46129" w:rsidRDefault="00B46129" w:rsidP="00A62B4F">
            <w:pPr>
              <w:jc w:val="both"/>
              <w:rPr>
                <w:rFonts w:ascii="Times New Roman" w:hAnsi="Times New Roman" w:cs="Times New Roman"/>
                <w:sz w:val="20"/>
                <w:szCs w:val="20"/>
              </w:rPr>
            </w:pPr>
            <w:r w:rsidRPr="00B46129">
              <w:rPr>
                <w:rFonts w:ascii="Times New Roman" w:hAnsi="Times New Roman" w:cs="Times New Roman"/>
                <w:sz w:val="20"/>
                <w:szCs w:val="20"/>
              </w:rPr>
              <w:t>Total</w:t>
            </w:r>
          </w:p>
        </w:tc>
      </w:tr>
      <w:tr w:rsidR="00B46129" w:rsidRPr="001F371D" w14:paraId="04FEEAAD" w14:textId="77777777" w:rsidTr="00A62B4F">
        <w:trPr>
          <w:jc w:val="center"/>
        </w:trPr>
        <w:tc>
          <w:tcPr>
            <w:tcW w:w="1558" w:type="dxa"/>
          </w:tcPr>
          <w:p w14:paraId="3A7AA68B" w14:textId="77777777" w:rsidR="00B46129" w:rsidRPr="00B46129" w:rsidRDefault="00B46129" w:rsidP="00A62B4F">
            <w:pPr>
              <w:jc w:val="both"/>
              <w:rPr>
                <w:rFonts w:ascii="Times New Roman" w:hAnsi="Times New Roman" w:cs="Times New Roman"/>
                <w:sz w:val="20"/>
                <w:szCs w:val="20"/>
              </w:rPr>
            </w:pPr>
            <w:r w:rsidRPr="00B46129">
              <w:rPr>
                <w:rFonts w:ascii="Times New Roman" w:hAnsi="Times New Roman" w:cs="Times New Roman"/>
                <w:sz w:val="20"/>
                <w:szCs w:val="20"/>
              </w:rPr>
              <w:t>Male</w:t>
            </w:r>
          </w:p>
        </w:tc>
        <w:tc>
          <w:tcPr>
            <w:tcW w:w="1558" w:type="dxa"/>
          </w:tcPr>
          <w:p w14:paraId="0E53EB7B" w14:textId="77777777" w:rsidR="00B46129" w:rsidRPr="00B46129" w:rsidRDefault="00B46129" w:rsidP="00A62B4F">
            <w:pPr>
              <w:jc w:val="both"/>
              <w:rPr>
                <w:rFonts w:ascii="Times New Roman" w:hAnsi="Times New Roman" w:cs="Times New Roman"/>
                <w:sz w:val="20"/>
                <w:szCs w:val="20"/>
              </w:rPr>
            </w:pPr>
            <w:r w:rsidRPr="00B46129">
              <w:rPr>
                <w:rFonts w:ascii="Times New Roman" w:hAnsi="Times New Roman" w:cs="Times New Roman"/>
                <w:sz w:val="20"/>
                <w:szCs w:val="20"/>
              </w:rPr>
              <w:t>5</w:t>
            </w:r>
          </w:p>
        </w:tc>
        <w:tc>
          <w:tcPr>
            <w:tcW w:w="1558" w:type="dxa"/>
          </w:tcPr>
          <w:p w14:paraId="447D7E03" w14:textId="77777777" w:rsidR="00B46129" w:rsidRPr="00B46129" w:rsidRDefault="00B46129" w:rsidP="00A62B4F">
            <w:pPr>
              <w:jc w:val="both"/>
              <w:rPr>
                <w:rFonts w:ascii="Times New Roman" w:hAnsi="Times New Roman" w:cs="Times New Roman"/>
                <w:sz w:val="20"/>
                <w:szCs w:val="20"/>
              </w:rPr>
            </w:pPr>
            <w:r w:rsidRPr="00B46129">
              <w:rPr>
                <w:rFonts w:ascii="Times New Roman" w:hAnsi="Times New Roman" w:cs="Times New Roman"/>
                <w:sz w:val="20"/>
                <w:szCs w:val="20"/>
              </w:rPr>
              <w:t>5</w:t>
            </w:r>
          </w:p>
        </w:tc>
        <w:tc>
          <w:tcPr>
            <w:tcW w:w="1558" w:type="dxa"/>
          </w:tcPr>
          <w:p w14:paraId="1D581900" w14:textId="77777777" w:rsidR="00B46129" w:rsidRPr="00B46129" w:rsidRDefault="00B46129" w:rsidP="00A62B4F">
            <w:pPr>
              <w:jc w:val="both"/>
              <w:rPr>
                <w:rFonts w:ascii="Times New Roman" w:hAnsi="Times New Roman" w:cs="Times New Roman"/>
                <w:sz w:val="20"/>
                <w:szCs w:val="20"/>
              </w:rPr>
            </w:pPr>
            <w:r w:rsidRPr="00B46129">
              <w:rPr>
                <w:rFonts w:ascii="Times New Roman" w:hAnsi="Times New Roman" w:cs="Times New Roman"/>
                <w:sz w:val="20"/>
                <w:szCs w:val="20"/>
              </w:rPr>
              <w:t>5</w:t>
            </w:r>
          </w:p>
        </w:tc>
        <w:tc>
          <w:tcPr>
            <w:tcW w:w="1559" w:type="dxa"/>
          </w:tcPr>
          <w:p w14:paraId="57C3DBA8" w14:textId="77777777" w:rsidR="00B46129" w:rsidRPr="00B46129" w:rsidRDefault="00B46129" w:rsidP="00A62B4F">
            <w:pPr>
              <w:jc w:val="both"/>
              <w:rPr>
                <w:rFonts w:ascii="Times New Roman" w:hAnsi="Times New Roman" w:cs="Times New Roman"/>
                <w:sz w:val="20"/>
                <w:szCs w:val="20"/>
              </w:rPr>
            </w:pPr>
            <w:r w:rsidRPr="00B46129">
              <w:rPr>
                <w:rFonts w:ascii="Times New Roman" w:hAnsi="Times New Roman" w:cs="Times New Roman"/>
                <w:sz w:val="20"/>
                <w:szCs w:val="20"/>
              </w:rPr>
              <w:t>5</w:t>
            </w:r>
          </w:p>
        </w:tc>
        <w:tc>
          <w:tcPr>
            <w:tcW w:w="1559" w:type="dxa"/>
          </w:tcPr>
          <w:p w14:paraId="0FCEA0E3" w14:textId="77777777" w:rsidR="00B46129" w:rsidRPr="00B46129" w:rsidRDefault="00B46129" w:rsidP="00A62B4F">
            <w:pPr>
              <w:jc w:val="both"/>
              <w:rPr>
                <w:rFonts w:ascii="Times New Roman" w:hAnsi="Times New Roman" w:cs="Times New Roman"/>
                <w:sz w:val="20"/>
                <w:szCs w:val="20"/>
              </w:rPr>
            </w:pPr>
            <w:r w:rsidRPr="00B46129">
              <w:rPr>
                <w:rFonts w:ascii="Times New Roman" w:hAnsi="Times New Roman" w:cs="Times New Roman"/>
                <w:sz w:val="20"/>
                <w:szCs w:val="20"/>
              </w:rPr>
              <w:t>20</w:t>
            </w:r>
          </w:p>
        </w:tc>
      </w:tr>
      <w:tr w:rsidR="00B46129" w:rsidRPr="001F371D" w14:paraId="464A21F3" w14:textId="77777777" w:rsidTr="00A62B4F">
        <w:trPr>
          <w:jc w:val="center"/>
        </w:trPr>
        <w:tc>
          <w:tcPr>
            <w:tcW w:w="1558" w:type="dxa"/>
          </w:tcPr>
          <w:p w14:paraId="427DA9E4" w14:textId="77777777" w:rsidR="00B46129" w:rsidRPr="00B46129" w:rsidRDefault="00B46129" w:rsidP="00A62B4F">
            <w:pPr>
              <w:jc w:val="both"/>
              <w:rPr>
                <w:rFonts w:ascii="Times New Roman" w:hAnsi="Times New Roman" w:cs="Times New Roman"/>
                <w:sz w:val="20"/>
                <w:szCs w:val="20"/>
              </w:rPr>
            </w:pPr>
            <w:r w:rsidRPr="00B46129">
              <w:rPr>
                <w:rFonts w:ascii="Times New Roman" w:hAnsi="Times New Roman" w:cs="Times New Roman"/>
                <w:sz w:val="20"/>
                <w:szCs w:val="20"/>
              </w:rPr>
              <w:t>Female</w:t>
            </w:r>
          </w:p>
        </w:tc>
        <w:tc>
          <w:tcPr>
            <w:tcW w:w="1558" w:type="dxa"/>
          </w:tcPr>
          <w:p w14:paraId="69EB6EC3" w14:textId="77777777" w:rsidR="00B46129" w:rsidRPr="00B46129" w:rsidRDefault="00B46129" w:rsidP="00A62B4F">
            <w:pPr>
              <w:jc w:val="both"/>
              <w:rPr>
                <w:rFonts w:ascii="Times New Roman" w:hAnsi="Times New Roman" w:cs="Times New Roman"/>
                <w:sz w:val="20"/>
                <w:szCs w:val="20"/>
              </w:rPr>
            </w:pPr>
            <w:r w:rsidRPr="00B46129">
              <w:rPr>
                <w:rFonts w:ascii="Times New Roman" w:hAnsi="Times New Roman" w:cs="Times New Roman"/>
                <w:sz w:val="20"/>
                <w:szCs w:val="20"/>
              </w:rPr>
              <w:t>5</w:t>
            </w:r>
          </w:p>
        </w:tc>
        <w:tc>
          <w:tcPr>
            <w:tcW w:w="1558" w:type="dxa"/>
          </w:tcPr>
          <w:p w14:paraId="08050E01" w14:textId="77777777" w:rsidR="00B46129" w:rsidRPr="00B46129" w:rsidRDefault="00B46129" w:rsidP="00A62B4F">
            <w:pPr>
              <w:jc w:val="both"/>
              <w:rPr>
                <w:rFonts w:ascii="Times New Roman" w:hAnsi="Times New Roman" w:cs="Times New Roman"/>
                <w:sz w:val="20"/>
                <w:szCs w:val="20"/>
              </w:rPr>
            </w:pPr>
            <w:r w:rsidRPr="00B46129">
              <w:rPr>
                <w:rFonts w:ascii="Times New Roman" w:hAnsi="Times New Roman" w:cs="Times New Roman"/>
                <w:sz w:val="20"/>
                <w:szCs w:val="20"/>
              </w:rPr>
              <w:t>5</w:t>
            </w:r>
          </w:p>
        </w:tc>
        <w:tc>
          <w:tcPr>
            <w:tcW w:w="1558" w:type="dxa"/>
          </w:tcPr>
          <w:p w14:paraId="44F6E3B3" w14:textId="77777777" w:rsidR="00B46129" w:rsidRPr="00B46129" w:rsidRDefault="00B46129" w:rsidP="00A62B4F">
            <w:pPr>
              <w:jc w:val="both"/>
              <w:rPr>
                <w:rFonts w:ascii="Times New Roman" w:hAnsi="Times New Roman" w:cs="Times New Roman"/>
                <w:sz w:val="20"/>
                <w:szCs w:val="20"/>
              </w:rPr>
            </w:pPr>
            <w:r w:rsidRPr="00B46129">
              <w:rPr>
                <w:rFonts w:ascii="Times New Roman" w:hAnsi="Times New Roman" w:cs="Times New Roman"/>
                <w:sz w:val="20"/>
                <w:szCs w:val="20"/>
              </w:rPr>
              <w:t>5</w:t>
            </w:r>
          </w:p>
        </w:tc>
        <w:tc>
          <w:tcPr>
            <w:tcW w:w="1559" w:type="dxa"/>
          </w:tcPr>
          <w:p w14:paraId="4E8A31BA" w14:textId="77777777" w:rsidR="00B46129" w:rsidRPr="00B46129" w:rsidRDefault="00B46129" w:rsidP="00A62B4F">
            <w:pPr>
              <w:jc w:val="both"/>
              <w:rPr>
                <w:rFonts w:ascii="Times New Roman" w:hAnsi="Times New Roman" w:cs="Times New Roman"/>
                <w:sz w:val="20"/>
                <w:szCs w:val="20"/>
              </w:rPr>
            </w:pPr>
            <w:r w:rsidRPr="00B46129">
              <w:rPr>
                <w:rFonts w:ascii="Times New Roman" w:hAnsi="Times New Roman" w:cs="Times New Roman"/>
                <w:sz w:val="20"/>
                <w:szCs w:val="20"/>
              </w:rPr>
              <w:t>5</w:t>
            </w:r>
          </w:p>
        </w:tc>
        <w:tc>
          <w:tcPr>
            <w:tcW w:w="1559" w:type="dxa"/>
          </w:tcPr>
          <w:p w14:paraId="26A29566" w14:textId="77777777" w:rsidR="00B46129" w:rsidRPr="00B46129" w:rsidRDefault="00B46129" w:rsidP="00A62B4F">
            <w:pPr>
              <w:jc w:val="both"/>
              <w:rPr>
                <w:rFonts w:ascii="Times New Roman" w:hAnsi="Times New Roman" w:cs="Times New Roman"/>
                <w:sz w:val="20"/>
                <w:szCs w:val="20"/>
              </w:rPr>
            </w:pPr>
            <w:r w:rsidRPr="00B46129">
              <w:rPr>
                <w:rFonts w:ascii="Times New Roman" w:hAnsi="Times New Roman" w:cs="Times New Roman"/>
                <w:sz w:val="20"/>
                <w:szCs w:val="20"/>
              </w:rPr>
              <w:t>20</w:t>
            </w:r>
          </w:p>
        </w:tc>
      </w:tr>
    </w:tbl>
    <w:p w14:paraId="186554FF" w14:textId="4C921FDE" w:rsidR="00855F0E" w:rsidRPr="00855F0E" w:rsidRDefault="00855F0E" w:rsidP="00B46129">
      <w:pPr>
        <w:spacing w:after="0" w:line="240" w:lineRule="auto"/>
        <w:jc w:val="both"/>
        <w:rPr>
          <w:rFonts w:ascii="Times New Roman" w:hAnsi="Times New Roman" w:cs="Times New Roman"/>
          <w:sz w:val="24"/>
          <w:szCs w:val="24"/>
        </w:rPr>
      </w:pPr>
    </w:p>
    <w:p w14:paraId="2D9D032F" w14:textId="3402152A" w:rsidR="00855F0E" w:rsidRPr="00855F0E" w:rsidRDefault="00B46129" w:rsidP="00855F0E">
      <w:pPr>
        <w:pStyle w:val="BodytextMaJER"/>
        <w:rPr>
          <w:b/>
          <w:color w:val="FF0000"/>
          <w:lang w:val="id-ID"/>
        </w:rPr>
      </w:pPr>
      <w:r>
        <w:rPr>
          <w:b/>
        </w:rPr>
        <w:t>Data Collection</w:t>
      </w:r>
    </w:p>
    <w:p w14:paraId="51EE8708" w14:textId="078703B0" w:rsidR="00B46129" w:rsidRPr="00B46129" w:rsidRDefault="00B46129" w:rsidP="00B46129">
      <w:pPr>
        <w:spacing w:line="240" w:lineRule="auto"/>
        <w:jc w:val="both"/>
        <w:rPr>
          <w:sz w:val="24"/>
          <w:szCs w:val="24"/>
        </w:rPr>
      </w:pPr>
      <w:r>
        <w:rPr>
          <w:rFonts w:ascii="Times New Roman" w:hAnsi="Times New Roman" w:cs="Times New Roman"/>
          <w:sz w:val="24"/>
          <w:szCs w:val="24"/>
        </w:rPr>
        <w:tab/>
      </w:r>
      <w:r w:rsidRPr="00B46129">
        <w:rPr>
          <w:rFonts w:ascii="Times New Roman" w:hAnsi="Times New Roman" w:cs="Times New Roman"/>
          <w:sz w:val="24"/>
          <w:szCs w:val="24"/>
        </w:rPr>
        <w:t xml:space="preserve">The </w:t>
      </w:r>
      <w:r w:rsidRPr="00B46129">
        <w:rPr>
          <w:rFonts w:ascii="Times New Roman" w:hAnsi="Times New Roman" w:cs="Times New Roman"/>
          <w:sz w:val="24"/>
          <w:szCs w:val="24"/>
          <w:lang w:val="en-US"/>
        </w:rPr>
        <w:t xml:space="preserve">analyzed and researched </w:t>
      </w:r>
      <w:r w:rsidRPr="00B46129">
        <w:rPr>
          <w:rFonts w:ascii="Times New Roman" w:hAnsi="Times New Roman" w:cs="Times New Roman"/>
          <w:sz w:val="24"/>
          <w:szCs w:val="24"/>
        </w:rPr>
        <w:t xml:space="preserve">sounds </w:t>
      </w:r>
      <w:r w:rsidRPr="00B46129">
        <w:rPr>
          <w:rFonts w:ascii="Times New Roman" w:hAnsi="Times New Roman" w:cs="Times New Roman"/>
          <w:sz w:val="24"/>
          <w:szCs w:val="24"/>
          <w:lang w:val="en-US"/>
        </w:rPr>
        <w:t xml:space="preserve">were </w:t>
      </w:r>
      <w:r w:rsidRPr="00B46129">
        <w:rPr>
          <w:rFonts w:ascii="Times New Roman" w:hAnsi="Times New Roman" w:cs="Times New Roman"/>
          <w:sz w:val="24"/>
          <w:szCs w:val="24"/>
        </w:rPr>
        <w:t xml:space="preserve">limited to three consonant plosives: /b/, /d/, and /t/. The </w:t>
      </w:r>
      <w:r w:rsidRPr="00B46129">
        <w:rPr>
          <w:rStyle w:val="css-rh820s"/>
          <w:rFonts w:ascii="Times New Roman" w:hAnsi="Times New Roman" w:cs="Times New Roman"/>
          <w:sz w:val="24"/>
          <w:szCs w:val="24"/>
        </w:rPr>
        <w:t xml:space="preserve">participants </w:t>
      </w:r>
      <w:r w:rsidRPr="00B46129">
        <w:rPr>
          <w:rStyle w:val="css-0"/>
          <w:rFonts w:ascii="Times New Roman" w:hAnsi="Times New Roman" w:cs="Times New Roman"/>
          <w:sz w:val="24"/>
          <w:szCs w:val="24"/>
        </w:rPr>
        <w:t xml:space="preserve">were </w:t>
      </w:r>
      <w:r w:rsidRPr="00B46129">
        <w:rPr>
          <w:rStyle w:val="css-rh820s"/>
          <w:rFonts w:ascii="Times New Roman" w:hAnsi="Times New Roman" w:cs="Times New Roman"/>
          <w:sz w:val="24"/>
          <w:szCs w:val="24"/>
        </w:rPr>
        <w:t xml:space="preserve">instructed </w:t>
      </w:r>
      <w:r w:rsidRPr="00B46129">
        <w:rPr>
          <w:rStyle w:val="css-0"/>
          <w:rFonts w:ascii="Times New Roman" w:hAnsi="Times New Roman" w:cs="Times New Roman"/>
          <w:sz w:val="24"/>
          <w:szCs w:val="24"/>
        </w:rPr>
        <w:t xml:space="preserve">to </w:t>
      </w:r>
      <w:r w:rsidRPr="00B46129">
        <w:rPr>
          <w:rStyle w:val="css-rh820s"/>
          <w:rFonts w:ascii="Times New Roman" w:hAnsi="Times New Roman" w:cs="Times New Roman"/>
          <w:sz w:val="24"/>
          <w:szCs w:val="24"/>
        </w:rPr>
        <w:t xml:space="preserve">identify several </w:t>
      </w:r>
      <w:r w:rsidRPr="00B46129">
        <w:rPr>
          <w:rStyle w:val="css-0"/>
          <w:rFonts w:ascii="Times New Roman" w:hAnsi="Times New Roman" w:cs="Times New Roman"/>
          <w:sz w:val="24"/>
          <w:szCs w:val="24"/>
        </w:rPr>
        <w:t xml:space="preserve">words, </w:t>
      </w:r>
      <w:r w:rsidRPr="00B46129">
        <w:rPr>
          <w:rStyle w:val="css-rh820s"/>
          <w:rFonts w:ascii="Times New Roman" w:hAnsi="Times New Roman" w:cs="Times New Roman"/>
          <w:sz w:val="24"/>
          <w:szCs w:val="24"/>
        </w:rPr>
        <w:t xml:space="preserve">including: </w:t>
      </w:r>
      <w:r w:rsidRPr="00B46129">
        <w:rPr>
          <w:rStyle w:val="css-1eh0vfs"/>
          <w:rFonts w:ascii="Times New Roman" w:hAnsi="Times New Roman" w:cs="Times New Roman"/>
          <w:sz w:val="24"/>
          <w:szCs w:val="24"/>
        </w:rPr>
        <w:t xml:space="preserve">Abdi, jawab, telinga, tetap, and ahad. </w:t>
      </w:r>
      <w:r w:rsidRPr="00B46129">
        <w:rPr>
          <w:rStyle w:val="css-rh820s"/>
          <w:rFonts w:ascii="Times New Roman" w:hAnsi="Times New Roman" w:cs="Times New Roman"/>
          <w:sz w:val="24"/>
          <w:szCs w:val="24"/>
        </w:rPr>
        <w:t xml:space="preserve">Subsequently, </w:t>
      </w:r>
      <w:r w:rsidRPr="00B46129">
        <w:rPr>
          <w:rStyle w:val="css-0"/>
          <w:rFonts w:ascii="Times New Roman" w:hAnsi="Times New Roman" w:cs="Times New Roman"/>
          <w:sz w:val="24"/>
          <w:szCs w:val="24"/>
        </w:rPr>
        <w:t xml:space="preserve">their </w:t>
      </w:r>
      <w:r w:rsidRPr="00B46129">
        <w:rPr>
          <w:rStyle w:val="css-rh820s"/>
          <w:rFonts w:ascii="Times New Roman" w:hAnsi="Times New Roman" w:cs="Times New Roman"/>
          <w:sz w:val="24"/>
          <w:szCs w:val="24"/>
        </w:rPr>
        <w:t xml:space="preserve">vocalizations </w:t>
      </w:r>
      <w:r w:rsidRPr="00B46129">
        <w:rPr>
          <w:rStyle w:val="css-0"/>
          <w:rFonts w:ascii="Times New Roman" w:hAnsi="Times New Roman" w:cs="Times New Roman"/>
          <w:sz w:val="24"/>
          <w:szCs w:val="24"/>
        </w:rPr>
        <w:t xml:space="preserve">were </w:t>
      </w:r>
      <w:r w:rsidRPr="00B46129">
        <w:rPr>
          <w:rStyle w:val="css-0"/>
          <w:rFonts w:ascii="Times New Roman" w:hAnsi="Times New Roman" w:cs="Times New Roman"/>
          <w:sz w:val="24"/>
          <w:szCs w:val="24"/>
          <w:lang w:val="en-US"/>
        </w:rPr>
        <w:t xml:space="preserve">recorded </w:t>
      </w:r>
      <w:r w:rsidRPr="00B46129">
        <w:rPr>
          <w:rStyle w:val="css-rh820s"/>
          <w:rFonts w:ascii="Times New Roman" w:hAnsi="Times New Roman" w:cs="Times New Roman"/>
          <w:sz w:val="24"/>
          <w:szCs w:val="24"/>
        </w:rPr>
        <w:t xml:space="preserve">utilizing </w:t>
      </w:r>
      <w:r w:rsidRPr="00B46129">
        <w:rPr>
          <w:rStyle w:val="css-0"/>
          <w:rFonts w:ascii="Times New Roman" w:hAnsi="Times New Roman" w:cs="Times New Roman"/>
          <w:sz w:val="24"/>
          <w:szCs w:val="24"/>
        </w:rPr>
        <w:t>a TASCAM recorder.</w:t>
      </w:r>
    </w:p>
    <w:p w14:paraId="5AA3EC81" w14:textId="61A51BBA" w:rsidR="00855F0E" w:rsidRPr="00855F0E" w:rsidRDefault="00855F0E" w:rsidP="00855F0E">
      <w:pPr>
        <w:pStyle w:val="BodytextMaJER"/>
        <w:rPr>
          <w:b/>
          <w:color w:val="FF0000"/>
          <w:lang w:val="id-ID"/>
        </w:rPr>
      </w:pPr>
      <w:r w:rsidRPr="00855F0E">
        <w:rPr>
          <w:b/>
        </w:rPr>
        <w:t>D</w:t>
      </w:r>
      <w:r>
        <w:rPr>
          <w:b/>
        </w:rPr>
        <w:t>ata A</w:t>
      </w:r>
      <w:r w:rsidRPr="00855F0E">
        <w:rPr>
          <w:b/>
        </w:rPr>
        <w:t>nalysis</w:t>
      </w:r>
      <w:r w:rsidRPr="00855F0E">
        <w:rPr>
          <w:b/>
          <w:lang w:val="id-ID"/>
        </w:rPr>
        <w:t xml:space="preserve"> </w:t>
      </w:r>
    </w:p>
    <w:p w14:paraId="2E7A77EE" w14:textId="3D910F12" w:rsidR="00B46129" w:rsidRPr="00B46129" w:rsidRDefault="00B46129" w:rsidP="00B46129">
      <w:pPr>
        <w:spacing w:after="0"/>
        <w:jc w:val="both"/>
        <w:rPr>
          <w:rFonts w:ascii="Times New Roman" w:hAnsi="Times New Roman" w:cs="Times New Roman"/>
          <w:sz w:val="24"/>
          <w:szCs w:val="24"/>
        </w:rPr>
      </w:pPr>
      <w:r>
        <w:rPr>
          <w:rFonts w:ascii="Times New Roman" w:hAnsi="Times New Roman" w:cs="Times New Roman"/>
        </w:rPr>
        <w:tab/>
      </w:r>
      <w:r w:rsidRPr="00B46129">
        <w:rPr>
          <w:rFonts w:ascii="Times New Roman" w:hAnsi="Times New Roman" w:cs="Times New Roman"/>
          <w:sz w:val="24"/>
          <w:szCs w:val="24"/>
        </w:rPr>
        <w:t xml:space="preserve">After the data were collected, they were transcribed and analyzed using software </w:t>
      </w:r>
      <w:r w:rsidRPr="00B46129">
        <w:rPr>
          <w:rFonts w:ascii="Times New Roman" w:hAnsi="Times New Roman" w:cs="Times New Roman"/>
          <w:sz w:val="24"/>
          <w:szCs w:val="24"/>
          <w:lang w:val="en-US"/>
        </w:rPr>
        <w:t>known as</w:t>
      </w:r>
      <w:r w:rsidRPr="00B46129">
        <w:rPr>
          <w:rFonts w:ascii="Times New Roman" w:hAnsi="Times New Roman" w:cs="Times New Roman"/>
          <w:sz w:val="24"/>
          <w:szCs w:val="24"/>
        </w:rPr>
        <w:t xml:space="preserve"> PRAAT. </w:t>
      </w:r>
      <w:r w:rsidRPr="00B46129">
        <w:rPr>
          <w:rStyle w:val="css-15iwe0d"/>
          <w:rFonts w:ascii="Times New Roman" w:hAnsi="Times New Roman" w:cs="Times New Roman"/>
          <w:sz w:val="24"/>
          <w:szCs w:val="24"/>
        </w:rPr>
        <w:t xml:space="preserve">PRAAT is a </w:t>
      </w:r>
      <w:r w:rsidRPr="00B46129">
        <w:rPr>
          <w:rStyle w:val="css-15iwe0d"/>
          <w:rFonts w:ascii="Times New Roman" w:hAnsi="Times New Roman" w:cs="Times New Roman"/>
          <w:sz w:val="24"/>
          <w:szCs w:val="24"/>
          <w:lang w:val="en-US"/>
        </w:rPr>
        <w:t xml:space="preserve">open-source </w:t>
      </w:r>
      <w:r w:rsidRPr="00B46129">
        <w:rPr>
          <w:rStyle w:val="css-15iwe0d"/>
          <w:rFonts w:ascii="Times New Roman" w:hAnsi="Times New Roman" w:cs="Times New Roman"/>
          <w:sz w:val="24"/>
          <w:szCs w:val="24"/>
        </w:rPr>
        <w:t xml:space="preserve">software </w:t>
      </w:r>
      <w:r w:rsidRPr="00B46129">
        <w:rPr>
          <w:rStyle w:val="css-2yp7ui"/>
          <w:rFonts w:ascii="Times New Roman" w:hAnsi="Times New Roman" w:cs="Times New Roman"/>
          <w:sz w:val="24"/>
          <w:szCs w:val="24"/>
        </w:rPr>
        <w:t xml:space="preserve">program that </w:t>
      </w:r>
      <w:r w:rsidRPr="00B46129">
        <w:rPr>
          <w:rStyle w:val="css-15iwe0d"/>
          <w:rFonts w:ascii="Times New Roman" w:hAnsi="Times New Roman" w:cs="Times New Roman"/>
          <w:sz w:val="24"/>
          <w:szCs w:val="24"/>
        </w:rPr>
        <w:t xml:space="preserve">is </w:t>
      </w:r>
      <w:r w:rsidRPr="00B46129">
        <w:rPr>
          <w:rStyle w:val="css-2yp7ui"/>
          <w:rFonts w:ascii="Times New Roman" w:hAnsi="Times New Roman" w:cs="Times New Roman"/>
          <w:sz w:val="24"/>
          <w:szCs w:val="24"/>
        </w:rPr>
        <w:t xml:space="preserve">utilized for </w:t>
      </w:r>
      <w:r w:rsidRPr="00B46129">
        <w:rPr>
          <w:rStyle w:val="css-15iwe0d"/>
          <w:rFonts w:ascii="Times New Roman" w:hAnsi="Times New Roman" w:cs="Times New Roman"/>
          <w:sz w:val="24"/>
          <w:szCs w:val="24"/>
        </w:rPr>
        <w:t xml:space="preserve">the </w:t>
      </w:r>
      <w:r w:rsidRPr="00B46129">
        <w:rPr>
          <w:rStyle w:val="css-2yp7ui"/>
          <w:rFonts w:ascii="Times New Roman" w:hAnsi="Times New Roman" w:cs="Times New Roman"/>
          <w:sz w:val="24"/>
          <w:szCs w:val="24"/>
        </w:rPr>
        <w:t xml:space="preserve">examination, generation, </w:t>
      </w:r>
      <w:r w:rsidRPr="00B46129">
        <w:rPr>
          <w:rStyle w:val="css-15iwe0d"/>
          <w:rFonts w:ascii="Times New Roman" w:hAnsi="Times New Roman" w:cs="Times New Roman"/>
          <w:sz w:val="24"/>
          <w:szCs w:val="24"/>
        </w:rPr>
        <w:t xml:space="preserve">and </w:t>
      </w:r>
      <w:r w:rsidRPr="00B46129">
        <w:rPr>
          <w:rStyle w:val="css-2yp7ui"/>
          <w:rFonts w:ascii="Times New Roman" w:hAnsi="Times New Roman" w:cs="Times New Roman"/>
          <w:sz w:val="24"/>
          <w:szCs w:val="24"/>
        </w:rPr>
        <w:t xml:space="preserve">manipulation </w:t>
      </w:r>
      <w:r w:rsidRPr="00B46129">
        <w:rPr>
          <w:rStyle w:val="css-15iwe0d"/>
          <w:rFonts w:ascii="Times New Roman" w:hAnsi="Times New Roman" w:cs="Times New Roman"/>
          <w:sz w:val="24"/>
          <w:szCs w:val="24"/>
        </w:rPr>
        <w:t xml:space="preserve">of </w:t>
      </w:r>
      <w:r w:rsidRPr="00B46129">
        <w:rPr>
          <w:rStyle w:val="css-1ber87j"/>
          <w:rFonts w:ascii="Times New Roman" w:hAnsi="Times New Roman" w:cs="Times New Roman"/>
          <w:sz w:val="24"/>
          <w:szCs w:val="24"/>
        </w:rPr>
        <w:t>sound</w:t>
      </w:r>
      <w:r w:rsidRPr="00B46129">
        <w:rPr>
          <w:rStyle w:val="css-1ber87j"/>
          <w:rFonts w:ascii="Times New Roman" w:hAnsi="Times New Roman" w:cs="Times New Roman"/>
          <w:sz w:val="24"/>
          <w:szCs w:val="24"/>
          <w:lang w:val="en-US"/>
        </w:rPr>
        <w:t xml:space="preserve"> </w:t>
      </w:r>
      <w:r w:rsidRPr="00B46129">
        <w:rPr>
          <w:rFonts w:ascii="Times New Roman" w:hAnsi="Times New Roman" w:cs="Times New Roman"/>
          <w:sz w:val="24"/>
          <w:szCs w:val="24"/>
        </w:rPr>
        <w:fldChar w:fldCharType="begin" w:fldLock="1"/>
      </w:r>
      <w:r w:rsidRPr="00B46129">
        <w:rPr>
          <w:rFonts w:ascii="Times New Roman" w:hAnsi="Times New Roman" w:cs="Times New Roman"/>
          <w:sz w:val="24"/>
          <w:szCs w:val="24"/>
        </w:rPr>
        <w:instrText>ADDIN CSL_CITATION {"citationItems":[{"id":"ITEM-1","itemData":{"abstract":"See, stats, and : http : / / www . researchgate . net / publication / 208032992 PRAAT , a computer ARTICLE CITATIONS 942 DOWNLOADS 870 VIEWS 1 , 365 2 : Paul University 104 , 780 SEE David University 19 , 721 SEE Available : Paul Retrieved : 28","author":[{"dropping-particle":"","family":"Boersma","given":"Paul","non-dropping-particle":"","parse-names":false,"suffix":""},{"dropping-particle":"","family":"Heuven","given":"Vincent","non-dropping-particle":"van","parse-names":false,"suffix":""}],"container-title":"Glot International","id":"ITEM-1","issue":"9-10","issued":{"date-parts":[["2001"]]},"page":"341-347","title":"Speak and unSpeak with Praat","type":"article-journal","volume":"5"},"uris":["http://www.mendeley.com/documents/?uuid=f4115d71-2bbe-4bbd-a753-5916cc5d4cd3"]}],"mendeley":{"formattedCitation":"(Boersma &amp; van Heuven, 2001)","plainTextFormattedCitation":"(Boersma &amp; van Heuven, 2001)","previouslyFormattedCitation":"(Boersma &amp; van Heuven, 2001)"},"properties":{"noteIndex":0},"schema":"https://github.com/citation-style-language/schema/raw/master/csl-citation.json"}</w:instrText>
      </w:r>
      <w:r w:rsidRPr="00B46129">
        <w:rPr>
          <w:rFonts w:ascii="Times New Roman" w:hAnsi="Times New Roman" w:cs="Times New Roman"/>
          <w:sz w:val="24"/>
          <w:szCs w:val="24"/>
        </w:rPr>
        <w:fldChar w:fldCharType="separate"/>
      </w:r>
      <w:r w:rsidRPr="00B46129">
        <w:rPr>
          <w:rFonts w:ascii="Times New Roman" w:hAnsi="Times New Roman" w:cs="Times New Roman"/>
          <w:sz w:val="24"/>
          <w:szCs w:val="24"/>
        </w:rPr>
        <w:t>(Boersma &amp; van Heuven, 2001)</w:t>
      </w:r>
      <w:r w:rsidRPr="00B46129">
        <w:rPr>
          <w:rFonts w:ascii="Times New Roman" w:hAnsi="Times New Roman" w:cs="Times New Roman"/>
          <w:sz w:val="24"/>
          <w:szCs w:val="24"/>
        </w:rPr>
        <w:fldChar w:fldCharType="end"/>
      </w:r>
      <w:r w:rsidRPr="00B46129">
        <w:rPr>
          <w:rFonts w:ascii="Times New Roman" w:hAnsi="Times New Roman" w:cs="Times New Roman"/>
          <w:sz w:val="24"/>
          <w:szCs w:val="24"/>
        </w:rPr>
        <w:t xml:space="preserve">. </w:t>
      </w:r>
      <w:r w:rsidRPr="00B46129">
        <w:rPr>
          <w:rStyle w:val="css-rh820s"/>
          <w:rFonts w:ascii="Times New Roman" w:hAnsi="Times New Roman" w:cs="Times New Roman"/>
          <w:sz w:val="24"/>
          <w:szCs w:val="24"/>
        </w:rPr>
        <w:t xml:space="preserve">An inherent constraint </w:t>
      </w:r>
      <w:r w:rsidRPr="00B46129">
        <w:rPr>
          <w:rStyle w:val="css-1eh0vfs"/>
          <w:rFonts w:ascii="Times New Roman" w:hAnsi="Times New Roman" w:cs="Times New Roman"/>
          <w:sz w:val="24"/>
          <w:szCs w:val="24"/>
        </w:rPr>
        <w:t xml:space="preserve">of this software is </w:t>
      </w:r>
      <w:r w:rsidRPr="00B46129">
        <w:rPr>
          <w:rStyle w:val="css-rh820s"/>
          <w:rFonts w:ascii="Times New Roman" w:hAnsi="Times New Roman" w:cs="Times New Roman"/>
          <w:sz w:val="24"/>
          <w:szCs w:val="24"/>
        </w:rPr>
        <w:t xml:space="preserve">its lack </w:t>
      </w:r>
      <w:r w:rsidRPr="00B46129">
        <w:rPr>
          <w:rStyle w:val="css-0"/>
          <w:rFonts w:ascii="Times New Roman" w:hAnsi="Times New Roman" w:cs="Times New Roman"/>
          <w:sz w:val="24"/>
          <w:szCs w:val="24"/>
        </w:rPr>
        <w:t xml:space="preserve">of editing </w:t>
      </w:r>
      <w:r w:rsidRPr="00B46129">
        <w:rPr>
          <w:rStyle w:val="css-rh820s"/>
          <w:rFonts w:ascii="Times New Roman" w:hAnsi="Times New Roman" w:cs="Times New Roman"/>
          <w:sz w:val="24"/>
          <w:szCs w:val="24"/>
        </w:rPr>
        <w:t xml:space="preserve">functionality. Consequently, </w:t>
      </w:r>
      <w:r w:rsidRPr="00B46129">
        <w:rPr>
          <w:rStyle w:val="css-0"/>
          <w:rFonts w:ascii="Times New Roman" w:hAnsi="Times New Roman" w:cs="Times New Roman"/>
          <w:sz w:val="24"/>
          <w:szCs w:val="24"/>
        </w:rPr>
        <w:t xml:space="preserve">the </w:t>
      </w:r>
      <w:r w:rsidRPr="00B46129">
        <w:rPr>
          <w:rStyle w:val="css-15iwe0d"/>
          <w:rFonts w:ascii="Times New Roman" w:hAnsi="Times New Roman" w:cs="Times New Roman"/>
          <w:sz w:val="24"/>
          <w:szCs w:val="24"/>
        </w:rPr>
        <w:t xml:space="preserve">Wave pad sound </w:t>
      </w:r>
      <w:r w:rsidRPr="00B46129">
        <w:rPr>
          <w:rStyle w:val="css-2yp7ui"/>
          <w:rFonts w:ascii="Times New Roman" w:hAnsi="Times New Roman" w:cs="Times New Roman"/>
          <w:sz w:val="24"/>
          <w:szCs w:val="24"/>
        </w:rPr>
        <w:t xml:space="preserve">editing </w:t>
      </w:r>
      <w:r w:rsidRPr="00B46129">
        <w:rPr>
          <w:rStyle w:val="css-15iwe0d"/>
          <w:rFonts w:ascii="Times New Roman" w:hAnsi="Times New Roman" w:cs="Times New Roman"/>
          <w:sz w:val="24"/>
          <w:szCs w:val="24"/>
        </w:rPr>
        <w:t xml:space="preserve">software was </w:t>
      </w:r>
      <w:r w:rsidRPr="00B46129">
        <w:rPr>
          <w:rStyle w:val="css-2yp7ui"/>
          <w:rFonts w:ascii="Times New Roman" w:hAnsi="Times New Roman" w:cs="Times New Roman"/>
          <w:sz w:val="24"/>
          <w:szCs w:val="24"/>
        </w:rPr>
        <w:t xml:space="preserve">utilized </w:t>
      </w:r>
      <w:r w:rsidRPr="00B46129">
        <w:rPr>
          <w:rStyle w:val="css-1ber87j"/>
          <w:rFonts w:ascii="Times New Roman" w:hAnsi="Times New Roman" w:cs="Times New Roman"/>
          <w:sz w:val="24"/>
          <w:szCs w:val="24"/>
        </w:rPr>
        <w:t xml:space="preserve">to trim the audio </w:t>
      </w:r>
      <w:r w:rsidRPr="00B46129">
        <w:rPr>
          <w:rStyle w:val="css-15iwe0d"/>
          <w:rFonts w:ascii="Times New Roman" w:hAnsi="Times New Roman" w:cs="Times New Roman"/>
          <w:sz w:val="24"/>
          <w:szCs w:val="24"/>
        </w:rPr>
        <w:t>file</w:t>
      </w:r>
      <w:r w:rsidRPr="00B46129">
        <w:rPr>
          <w:rStyle w:val="css-15iwe0d"/>
          <w:sz w:val="24"/>
          <w:szCs w:val="24"/>
        </w:rPr>
        <w:t>.</w:t>
      </w:r>
    </w:p>
    <w:p w14:paraId="2B57B0EA" w14:textId="77777777" w:rsidR="00B46129" w:rsidRPr="00B46129" w:rsidRDefault="00B46129" w:rsidP="00B46129">
      <w:pPr>
        <w:spacing w:after="0"/>
        <w:jc w:val="both"/>
        <w:rPr>
          <w:rFonts w:ascii="Times New Roman" w:hAnsi="Times New Roman" w:cs="Times New Roman"/>
          <w:sz w:val="24"/>
          <w:szCs w:val="24"/>
        </w:rPr>
      </w:pPr>
      <w:r w:rsidRPr="00B46129">
        <w:rPr>
          <w:rFonts w:ascii="Times New Roman" w:hAnsi="Times New Roman" w:cs="Times New Roman"/>
          <w:sz w:val="24"/>
          <w:szCs w:val="24"/>
        </w:rPr>
        <w:tab/>
        <w:t xml:space="preserve">Before transcription, the recordings were transcribed using orthographic transcription by a single native Indonesian speaker.  The use of a native Indonesian speaker in the transcribing process aimed to reduce the occurrence of copying errors.  The transcriptions were subsequently compared, and any discrepancies were resolved through the process of negotiation.  Subsequently, any divergences from the desired sound generated by the participants were gathered.  The frequency of deviations was thereafter computed and subsequently compared utilizing a scale developed by Thorsten (1992) as </w:t>
      </w:r>
      <w:r w:rsidRPr="00B46129">
        <w:rPr>
          <w:rFonts w:ascii="Times New Roman" w:hAnsi="Times New Roman" w:cs="Times New Roman"/>
          <w:sz w:val="24"/>
          <w:szCs w:val="24"/>
          <w:lang w:val="en-US"/>
        </w:rPr>
        <w:t>cited</w:t>
      </w:r>
      <w:r w:rsidRPr="00B46129">
        <w:rPr>
          <w:rFonts w:ascii="Times New Roman" w:hAnsi="Times New Roman" w:cs="Times New Roman"/>
          <w:sz w:val="24"/>
          <w:szCs w:val="24"/>
        </w:rPr>
        <w:t xml:space="preserve"> by  </w:t>
      </w:r>
      <w:r w:rsidRPr="00B46129">
        <w:rPr>
          <w:rFonts w:ascii="Times New Roman" w:hAnsi="Times New Roman" w:cs="Times New Roman"/>
          <w:sz w:val="24"/>
          <w:szCs w:val="24"/>
        </w:rPr>
        <w:fldChar w:fldCharType="begin" w:fldLock="1"/>
      </w:r>
      <w:r w:rsidRPr="00B46129">
        <w:rPr>
          <w:rFonts w:ascii="Times New Roman" w:hAnsi="Times New Roman" w:cs="Times New Roman"/>
          <w:sz w:val="24"/>
          <w:szCs w:val="24"/>
        </w:rPr>
        <w:instrText>ADDIN CSL_CITATION {"citationItems":[{"id":"ITEM-1","itemData":{"ISBN":"0898701147","abstract":"The research entitled \"Gender Influence on Slang Used by Teenagers in their Daily Conversation at School\" aims to investigate types of slang and gender influence on the use of slang among teenagers. Data were collected from observation, questionnaire, and interview. To analyze the data, the theories proposed by Potter (1975) and Kahn &amp; Illson (1985) were implemented to identify the types of slang among teenagers, whereas Diekman and Eagly's (2000) theory was applied to investigate the gender influence on the use of slang among them. The findings show that there were 12 types of slang used by male and female teenagers, such as back, centre, clipping or shortening, blending, compounding, nonsense reduplication, acronyms, loan or borrowing, onomatopoeia, substitution, and two types of slang categorized by Willis (1964). The results of analysis also reveal that gender may affect the use of slang. It can be seen from the total number that slang used by male teenagers (54,3%) tend to be higher than females (45,7%). Therefore, it can be concluded that male teenagers use slang more than females and it can also be understood that the tendency of males to use standard language is to show their machismo.","author":[{"dropping-particle":"","family":"Salma","given":"Annisa","non-dropping-particle":"","parse-names":false,"suffix":""}],"container-title":"Passage","id":"ITEM-1","issue":"2","issued":{"date-parts":[["2013"]]},"page":"63-70","title":"Gender Influence on Slang Used By Teenagers in Their Daily Conversation At School","type":"article-journal","volume":"1"},"uris":["http://www.mendeley.com/documents/?uuid=09a7dfae-78af-45c8-ba94-abdda861cda7"]}],"mendeley":{"formattedCitation":"(Salma, 2013)","plainTextFormattedCitation":"(Salma, 2013)","previouslyFormattedCitation":"(Salma, 2013)"},"properties":{"noteIndex":0},"schema":"https://github.com/citation-style-language/schema/raw/master/csl-citation.json"}</w:instrText>
      </w:r>
      <w:r w:rsidRPr="00B46129">
        <w:rPr>
          <w:rFonts w:ascii="Times New Roman" w:hAnsi="Times New Roman" w:cs="Times New Roman"/>
          <w:sz w:val="24"/>
          <w:szCs w:val="24"/>
        </w:rPr>
        <w:fldChar w:fldCharType="separate"/>
      </w:r>
      <w:r w:rsidRPr="00B46129">
        <w:rPr>
          <w:rFonts w:ascii="Times New Roman" w:hAnsi="Times New Roman" w:cs="Times New Roman"/>
          <w:sz w:val="24"/>
          <w:szCs w:val="24"/>
        </w:rPr>
        <w:t>(Salma, 2013)</w:t>
      </w:r>
      <w:r w:rsidRPr="00B46129">
        <w:rPr>
          <w:rFonts w:ascii="Times New Roman" w:hAnsi="Times New Roman" w:cs="Times New Roman"/>
          <w:sz w:val="24"/>
          <w:szCs w:val="24"/>
        </w:rPr>
        <w:fldChar w:fldCharType="end"/>
      </w:r>
      <w:r w:rsidRPr="00B46129">
        <w:rPr>
          <w:rFonts w:ascii="Times New Roman" w:hAnsi="Times New Roman" w:cs="Times New Roman"/>
          <w:sz w:val="24"/>
          <w:szCs w:val="24"/>
          <w:lang w:val="en-US"/>
        </w:rPr>
        <w:t>,</w:t>
      </w:r>
      <w:r w:rsidRPr="00B46129">
        <w:rPr>
          <w:rFonts w:ascii="Times New Roman" w:hAnsi="Times New Roman" w:cs="Times New Roman"/>
          <w:sz w:val="24"/>
          <w:szCs w:val="24"/>
        </w:rPr>
        <w:t xml:space="preserve"> denoted as: P = F/N (P= Percentage, F= Frequency, and N= Number of participants). </w:t>
      </w:r>
    </w:p>
    <w:p w14:paraId="5DB4FE2F" w14:textId="253D5921" w:rsidR="00855F0E" w:rsidRPr="00855F0E" w:rsidRDefault="00855F0E" w:rsidP="008509BB">
      <w:pPr>
        <w:spacing w:after="120" w:line="240" w:lineRule="auto"/>
        <w:ind w:firstLine="567"/>
        <w:jc w:val="both"/>
        <w:rPr>
          <w:rFonts w:ascii="Times New Roman" w:hAnsi="Times New Roman" w:cs="Times New Roman"/>
          <w:sz w:val="24"/>
          <w:szCs w:val="24"/>
        </w:rPr>
      </w:pPr>
    </w:p>
    <w:p w14:paraId="37511397" w14:textId="0162515A" w:rsidR="00855F0E" w:rsidRPr="00855F0E" w:rsidRDefault="00855F0E" w:rsidP="00B46129">
      <w:pPr>
        <w:spacing w:after="0" w:line="276" w:lineRule="auto"/>
        <w:rPr>
          <w:rFonts w:ascii="Times New Roman" w:eastAsia="Times New Roman" w:hAnsi="Times New Roman" w:cs="Times New Roman"/>
          <w:b/>
          <w:bCs/>
          <w:sz w:val="24"/>
          <w:szCs w:val="24"/>
          <w:lang w:val="en-US"/>
        </w:rPr>
      </w:pPr>
      <w:r w:rsidRPr="00855F0E">
        <w:rPr>
          <w:rFonts w:ascii="Times New Roman" w:hAnsi="Times New Roman" w:cs="Times New Roman"/>
          <w:b/>
          <w:sz w:val="24"/>
          <w:szCs w:val="24"/>
        </w:rPr>
        <w:t xml:space="preserve">RESEARCH FINDINGS AND DISCUSSION </w:t>
      </w:r>
    </w:p>
    <w:p w14:paraId="3C696152" w14:textId="7BCF8524" w:rsidR="00855F0E" w:rsidRPr="0092171D" w:rsidRDefault="00855F0E" w:rsidP="00B46129">
      <w:pPr>
        <w:pStyle w:val="BodytextMaJER"/>
        <w:spacing w:line="276" w:lineRule="auto"/>
        <w:rPr>
          <w:b/>
          <w:lang w:val="en-US"/>
        </w:rPr>
      </w:pPr>
      <w:r>
        <w:rPr>
          <w:b/>
          <w:lang w:val="id-ID"/>
        </w:rPr>
        <w:t xml:space="preserve">Research Findings </w:t>
      </w:r>
      <w:r w:rsidR="0092171D">
        <w:rPr>
          <w:b/>
          <w:lang w:val="en-US"/>
        </w:rPr>
        <w:t>and discussion</w:t>
      </w:r>
    </w:p>
    <w:p w14:paraId="0D8FD69D" w14:textId="77777777" w:rsidR="00CB5593" w:rsidRDefault="00855F0E" w:rsidP="00CB5593">
      <w:pPr>
        <w:spacing w:line="240" w:lineRule="auto"/>
        <w:jc w:val="both"/>
        <w:rPr>
          <w:rStyle w:val="css-rh820s"/>
          <w:rFonts w:ascii="Times New Roman" w:hAnsi="Times New Roman" w:cs="Times New Roman"/>
          <w:sz w:val="24"/>
          <w:szCs w:val="24"/>
        </w:rPr>
      </w:pPr>
      <w:r>
        <w:tab/>
      </w:r>
      <w:r w:rsidR="00CB5593" w:rsidRPr="00CB5593">
        <w:rPr>
          <w:rStyle w:val="css-0"/>
          <w:rFonts w:ascii="Times New Roman" w:hAnsi="Times New Roman" w:cs="Times New Roman"/>
          <w:sz w:val="24"/>
          <w:szCs w:val="24"/>
        </w:rPr>
        <w:t xml:space="preserve">The research </w:t>
      </w:r>
      <w:r w:rsidR="00CB5593" w:rsidRPr="00CB5593">
        <w:rPr>
          <w:rStyle w:val="css-rh820s"/>
          <w:rFonts w:ascii="Times New Roman" w:hAnsi="Times New Roman" w:cs="Times New Roman"/>
          <w:sz w:val="24"/>
          <w:szCs w:val="24"/>
        </w:rPr>
        <w:t xml:space="preserve">findings indicated </w:t>
      </w:r>
      <w:r w:rsidR="00CB5593" w:rsidRPr="00CB5593">
        <w:rPr>
          <w:rStyle w:val="css-0"/>
          <w:rFonts w:ascii="Times New Roman" w:hAnsi="Times New Roman" w:cs="Times New Roman"/>
          <w:sz w:val="24"/>
          <w:szCs w:val="24"/>
        </w:rPr>
        <w:t xml:space="preserve">that </w:t>
      </w:r>
      <w:r w:rsidR="00CB5593" w:rsidRPr="00CB5593">
        <w:rPr>
          <w:rStyle w:val="css-rh820s"/>
          <w:rFonts w:ascii="Times New Roman" w:hAnsi="Times New Roman" w:cs="Times New Roman"/>
          <w:sz w:val="24"/>
          <w:szCs w:val="24"/>
        </w:rPr>
        <w:t xml:space="preserve">among </w:t>
      </w:r>
      <w:r w:rsidR="00CB5593" w:rsidRPr="00CB5593">
        <w:rPr>
          <w:rStyle w:val="css-1eh0vfs"/>
          <w:rFonts w:ascii="Times New Roman" w:hAnsi="Times New Roman" w:cs="Times New Roman"/>
          <w:sz w:val="24"/>
          <w:szCs w:val="24"/>
        </w:rPr>
        <w:t xml:space="preserve">all the phonemes produced by the </w:t>
      </w:r>
      <w:r w:rsidR="00CB5593" w:rsidRPr="00CB5593">
        <w:rPr>
          <w:rStyle w:val="css-rh820s"/>
          <w:rFonts w:ascii="Times New Roman" w:hAnsi="Times New Roman" w:cs="Times New Roman"/>
          <w:sz w:val="24"/>
          <w:szCs w:val="24"/>
        </w:rPr>
        <w:t xml:space="preserve">subjects, </w:t>
      </w:r>
      <w:r w:rsidR="00CB5593" w:rsidRPr="00CB5593">
        <w:rPr>
          <w:rStyle w:val="css-0"/>
          <w:rFonts w:ascii="Times New Roman" w:hAnsi="Times New Roman" w:cs="Times New Roman"/>
          <w:sz w:val="24"/>
          <w:szCs w:val="24"/>
        </w:rPr>
        <w:t xml:space="preserve">a </w:t>
      </w:r>
      <w:r w:rsidR="00CB5593" w:rsidRPr="00CB5593">
        <w:rPr>
          <w:rStyle w:val="css-rh820s"/>
          <w:rFonts w:ascii="Times New Roman" w:hAnsi="Times New Roman" w:cs="Times New Roman"/>
          <w:sz w:val="24"/>
          <w:szCs w:val="24"/>
        </w:rPr>
        <w:t xml:space="preserve">specific sort </w:t>
      </w:r>
      <w:r w:rsidR="00CB5593" w:rsidRPr="00CB5593">
        <w:rPr>
          <w:rStyle w:val="css-0"/>
          <w:rFonts w:ascii="Times New Roman" w:hAnsi="Times New Roman" w:cs="Times New Roman"/>
          <w:sz w:val="24"/>
          <w:szCs w:val="24"/>
        </w:rPr>
        <w:t xml:space="preserve">of </w:t>
      </w:r>
      <w:r w:rsidR="00CB5593" w:rsidRPr="00CB5593">
        <w:rPr>
          <w:rStyle w:val="css-15iwe0d"/>
          <w:rFonts w:ascii="Times New Roman" w:hAnsi="Times New Roman" w:cs="Times New Roman"/>
          <w:sz w:val="24"/>
          <w:szCs w:val="24"/>
        </w:rPr>
        <w:t xml:space="preserve">pronunciation </w:t>
      </w:r>
      <w:r w:rsidR="00CB5593" w:rsidRPr="00CB5593">
        <w:rPr>
          <w:rStyle w:val="css-2yp7ui"/>
          <w:rFonts w:ascii="Times New Roman" w:hAnsi="Times New Roman" w:cs="Times New Roman"/>
          <w:sz w:val="24"/>
          <w:szCs w:val="24"/>
        </w:rPr>
        <w:t xml:space="preserve">defect seen </w:t>
      </w:r>
      <w:r w:rsidR="00CB5593" w:rsidRPr="00CB5593">
        <w:rPr>
          <w:rStyle w:val="css-15iwe0d"/>
          <w:rFonts w:ascii="Times New Roman" w:hAnsi="Times New Roman" w:cs="Times New Roman"/>
          <w:sz w:val="24"/>
          <w:szCs w:val="24"/>
        </w:rPr>
        <w:t xml:space="preserve">was </w:t>
      </w:r>
      <w:r w:rsidR="00CB5593" w:rsidRPr="00CB5593">
        <w:rPr>
          <w:rStyle w:val="css-0"/>
          <w:rFonts w:ascii="Times New Roman" w:hAnsi="Times New Roman" w:cs="Times New Roman"/>
          <w:sz w:val="24"/>
          <w:szCs w:val="24"/>
        </w:rPr>
        <w:t xml:space="preserve">devoicing. </w:t>
      </w:r>
      <w:r w:rsidR="00CB5593" w:rsidRPr="00CB5593">
        <w:rPr>
          <w:rStyle w:val="css-15iwe0d"/>
          <w:rFonts w:ascii="Times New Roman" w:hAnsi="Times New Roman" w:cs="Times New Roman"/>
          <w:sz w:val="24"/>
          <w:szCs w:val="24"/>
        </w:rPr>
        <w:t xml:space="preserve">Below is </w:t>
      </w:r>
      <w:r w:rsidR="00CB5593" w:rsidRPr="00CB5593">
        <w:rPr>
          <w:rStyle w:val="css-1ber87j"/>
          <w:rFonts w:ascii="Times New Roman" w:hAnsi="Times New Roman" w:cs="Times New Roman"/>
          <w:sz w:val="24"/>
          <w:szCs w:val="24"/>
        </w:rPr>
        <w:t xml:space="preserve">a summary of the pronunciation </w:t>
      </w:r>
      <w:r w:rsidR="00CB5593" w:rsidRPr="00CB5593">
        <w:rPr>
          <w:rStyle w:val="css-rh820s"/>
          <w:rFonts w:ascii="Times New Roman" w:hAnsi="Times New Roman" w:cs="Times New Roman"/>
          <w:sz w:val="24"/>
          <w:szCs w:val="24"/>
        </w:rPr>
        <w:t xml:space="preserve">variations. </w:t>
      </w:r>
    </w:p>
    <w:p w14:paraId="6EA692B3" w14:textId="77777777" w:rsidR="00CB5593" w:rsidRDefault="00CB5593" w:rsidP="00CB5593">
      <w:pPr>
        <w:jc w:val="both"/>
        <w:rPr>
          <w:rFonts w:ascii="Times New Roman" w:hAnsi="Times New Roman" w:cs="Times New Roman"/>
          <w:sz w:val="20"/>
          <w:szCs w:val="20"/>
        </w:rPr>
      </w:pPr>
    </w:p>
    <w:p w14:paraId="270647C0" w14:textId="6795889B" w:rsidR="00CB5593" w:rsidRPr="00CB5593" w:rsidRDefault="00CB5593" w:rsidP="00CB5593">
      <w:pPr>
        <w:spacing w:after="0" w:line="240" w:lineRule="auto"/>
        <w:jc w:val="center"/>
        <w:rPr>
          <w:rFonts w:ascii="Times New Roman" w:hAnsi="Times New Roman" w:cs="Times New Roman"/>
          <w:sz w:val="20"/>
          <w:szCs w:val="20"/>
        </w:rPr>
      </w:pPr>
      <w:r w:rsidRPr="00CB5593">
        <w:rPr>
          <w:rFonts w:ascii="Times New Roman" w:hAnsi="Times New Roman" w:cs="Times New Roman"/>
          <w:sz w:val="20"/>
          <w:szCs w:val="20"/>
        </w:rPr>
        <w:t>Table 2</w:t>
      </w:r>
    </w:p>
    <w:p w14:paraId="36FB5263" w14:textId="77777777" w:rsidR="00CB5593" w:rsidRPr="00CB5593" w:rsidRDefault="00CB5593" w:rsidP="00CB5593">
      <w:pPr>
        <w:spacing w:after="0" w:line="240" w:lineRule="auto"/>
        <w:jc w:val="center"/>
        <w:rPr>
          <w:rFonts w:ascii="Times New Roman" w:hAnsi="Times New Roman" w:cs="Times New Roman"/>
          <w:sz w:val="20"/>
          <w:szCs w:val="20"/>
        </w:rPr>
      </w:pPr>
      <w:r w:rsidRPr="00CB5593">
        <w:rPr>
          <w:rFonts w:ascii="Times New Roman" w:hAnsi="Times New Roman" w:cs="Times New Roman"/>
          <w:sz w:val="20"/>
          <w:szCs w:val="20"/>
        </w:rPr>
        <w:t>Pronunciation Deviations Produced by Participants</w:t>
      </w:r>
    </w:p>
    <w:tbl>
      <w:tblPr>
        <w:tblW w:w="7248" w:type="dxa"/>
        <w:jc w:val="center"/>
        <w:tblBorders>
          <w:insideH w:val="single" w:sz="4" w:space="0" w:color="auto"/>
        </w:tblBorders>
        <w:tblLook w:val="04A0" w:firstRow="1" w:lastRow="0" w:firstColumn="1" w:lastColumn="0" w:noHBand="0" w:noVBand="1"/>
      </w:tblPr>
      <w:tblGrid>
        <w:gridCol w:w="2169"/>
        <w:gridCol w:w="1745"/>
        <w:gridCol w:w="1641"/>
        <w:gridCol w:w="1693"/>
      </w:tblGrid>
      <w:tr w:rsidR="00CB5593" w:rsidRPr="00CB5593" w14:paraId="5702FBE3" w14:textId="77777777" w:rsidTr="00A62B4F">
        <w:trPr>
          <w:trHeight w:val="532"/>
          <w:jc w:val="center"/>
        </w:trPr>
        <w:tc>
          <w:tcPr>
            <w:tcW w:w="2169" w:type="dxa"/>
            <w:shd w:val="clear" w:color="auto" w:fill="BFBFBF"/>
            <w:vAlign w:val="center"/>
            <w:hideMark/>
          </w:tcPr>
          <w:p w14:paraId="62947E4C" w14:textId="77777777" w:rsidR="00CB5593" w:rsidRPr="00CB5593" w:rsidRDefault="00CB5593" w:rsidP="00A62B4F">
            <w:pPr>
              <w:jc w:val="both"/>
              <w:rPr>
                <w:rFonts w:ascii="Times New Roman" w:hAnsi="Times New Roman" w:cs="Times New Roman"/>
                <w:sz w:val="20"/>
                <w:szCs w:val="20"/>
              </w:rPr>
            </w:pPr>
            <w:r w:rsidRPr="00CB5593">
              <w:rPr>
                <w:rFonts w:ascii="Times New Roman" w:hAnsi="Times New Roman" w:cs="Times New Roman"/>
                <w:sz w:val="20"/>
                <w:szCs w:val="20"/>
              </w:rPr>
              <w:t>Types of Deviation</w:t>
            </w:r>
          </w:p>
        </w:tc>
        <w:tc>
          <w:tcPr>
            <w:tcW w:w="1745" w:type="dxa"/>
            <w:shd w:val="clear" w:color="auto" w:fill="BFBFBF"/>
            <w:vAlign w:val="center"/>
            <w:hideMark/>
          </w:tcPr>
          <w:p w14:paraId="75BE1DBF" w14:textId="77777777" w:rsidR="00CB5593" w:rsidRPr="00CB5593" w:rsidRDefault="00CB5593" w:rsidP="00A62B4F">
            <w:pPr>
              <w:jc w:val="both"/>
              <w:rPr>
                <w:rFonts w:ascii="Times New Roman" w:hAnsi="Times New Roman" w:cs="Times New Roman"/>
                <w:sz w:val="20"/>
                <w:szCs w:val="20"/>
              </w:rPr>
            </w:pPr>
            <w:r w:rsidRPr="00CB5593">
              <w:rPr>
                <w:rFonts w:ascii="Times New Roman" w:hAnsi="Times New Roman" w:cs="Times New Roman"/>
                <w:sz w:val="20"/>
                <w:szCs w:val="20"/>
              </w:rPr>
              <w:t>Measurement</w:t>
            </w:r>
          </w:p>
        </w:tc>
        <w:tc>
          <w:tcPr>
            <w:tcW w:w="1641" w:type="dxa"/>
            <w:shd w:val="clear" w:color="auto" w:fill="BFBFBF"/>
            <w:vAlign w:val="center"/>
            <w:hideMark/>
          </w:tcPr>
          <w:p w14:paraId="1988170F" w14:textId="77777777" w:rsidR="00CB5593" w:rsidRPr="00CB5593" w:rsidRDefault="00CB5593" w:rsidP="00A62B4F">
            <w:pPr>
              <w:jc w:val="both"/>
              <w:rPr>
                <w:rFonts w:ascii="Times New Roman" w:hAnsi="Times New Roman" w:cs="Times New Roman"/>
                <w:sz w:val="20"/>
                <w:szCs w:val="20"/>
              </w:rPr>
            </w:pPr>
            <w:r w:rsidRPr="00CB5593">
              <w:rPr>
                <w:rFonts w:ascii="Times New Roman" w:hAnsi="Times New Roman" w:cs="Times New Roman"/>
                <w:sz w:val="20"/>
                <w:szCs w:val="20"/>
              </w:rPr>
              <w:t>Frequency</w:t>
            </w:r>
          </w:p>
        </w:tc>
        <w:tc>
          <w:tcPr>
            <w:tcW w:w="1693" w:type="dxa"/>
            <w:shd w:val="clear" w:color="auto" w:fill="BFBFBF"/>
            <w:vAlign w:val="center"/>
            <w:hideMark/>
          </w:tcPr>
          <w:p w14:paraId="14E958DE" w14:textId="77777777" w:rsidR="00CB5593" w:rsidRPr="00CB5593" w:rsidRDefault="00CB5593" w:rsidP="00A62B4F">
            <w:pPr>
              <w:jc w:val="both"/>
              <w:rPr>
                <w:rFonts w:ascii="Times New Roman" w:hAnsi="Times New Roman" w:cs="Times New Roman"/>
                <w:sz w:val="20"/>
                <w:szCs w:val="20"/>
              </w:rPr>
            </w:pPr>
            <w:r w:rsidRPr="00CB5593">
              <w:rPr>
                <w:rFonts w:ascii="Times New Roman" w:hAnsi="Times New Roman" w:cs="Times New Roman"/>
                <w:sz w:val="20"/>
                <w:szCs w:val="20"/>
              </w:rPr>
              <w:t>Percentage      (%)</w:t>
            </w:r>
          </w:p>
        </w:tc>
      </w:tr>
      <w:tr w:rsidR="00CB5593" w:rsidRPr="00CB5593" w14:paraId="4FE2CAF1" w14:textId="77777777" w:rsidTr="00A62B4F">
        <w:trPr>
          <w:trHeight w:val="313"/>
          <w:jc w:val="center"/>
        </w:trPr>
        <w:tc>
          <w:tcPr>
            <w:tcW w:w="2169" w:type="dxa"/>
            <w:vMerge w:val="restart"/>
            <w:shd w:val="clear" w:color="auto" w:fill="auto"/>
            <w:noWrap/>
            <w:vAlign w:val="center"/>
            <w:hideMark/>
          </w:tcPr>
          <w:p w14:paraId="288618FF" w14:textId="77777777" w:rsidR="00CB5593" w:rsidRPr="00CB5593" w:rsidRDefault="00CB5593" w:rsidP="00A62B4F">
            <w:pPr>
              <w:jc w:val="both"/>
              <w:rPr>
                <w:rFonts w:ascii="Times New Roman" w:hAnsi="Times New Roman" w:cs="Times New Roman"/>
                <w:sz w:val="20"/>
                <w:szCs w:val="20"/>
              </w:rPr>
            </w:pPr>
            <w:r w:rsidRPr="00CB5593">
              <w:rPr>
                <w:rFonts w:ascii="Times New Roman" w:hAnsi="Times New Roman" w:cs="Times New Roman"/>
                <w:sz w:val="20"/>
                <w:szCs w:val="20"/>
              </w:rPr>
              <w:t>Devoicing</w:t>
            </w:r>
          </w:p>
        </w:tc>
        <w:tc>
          <w:tcPr>
            <w:tcW w:w="1745" w:type="dxa"/>
            <w:shd w:val="clear" w:color="auto" w:fill="auto"/>
            <w:vAlign w:val="center"/>
            <w:hideMark/>
          </w:tcPr>
          <w:p w14:paraId="3B79A6D5" w14:textId="77777777" w:rsidR="00CB5593" w:rsidRPr="00CB5593" w:rsidRDefault="00CB5593" w:rsidP="00A62B4F">
            <w:pPr>
              <w:jc w:val="both"/>
              <w:rPr>
                <w:rFonts w:ascii="Times New Roman" w:hAnsi="Times New Roman" w:cs="Times New Roman"/>
                <w:sz w:val="20"/>
                <w:szCs w:val="20"/>
              </w:rPr>
            </w:pPr>
            <w:r w:rsidRPr="00CB5593">
              <w:rPr>
                <w:rFonts w:ascii="Times New Roman" w:hAnsi="Times New Roman" w:cs="Times New Roman"/>
                <w:sz w:val="20"/>
                <w:szCs w:val="20"/>
              </w:rPr>
              <w:t>Reading Task</w:t>
            </w:r>
          </w:p>
        </w:tc>
        <w:tc>
          <w:tcPr>
            <w:tcW w:w="1641" w:type="dxa"/>
            <w:shd w:val="clear" w:color="auto" w:fill="auto"/>
            <w:noWrap/>
            <w:vAlign w:val="center"/>
            <w:hideMark/>
          </w:tcPr>
          <w:p w14:paraId="45021C0F" w14:textId="77777777" w:rsidR="00CB5593" w:rsidRPr="00CB5593" w:rsidRDefault="00CB5593" w:rsidP="00A62B4F">
            <w:pPr>
              <w:jc w:val="both"/>
              <w:rPr>
                <w:rFonts w:ascii="Times New Roman" w:hAnsi="Times New Roman" w:cs="Times New Roman"/>
                <w:sz w:val="20"/>
                <w:szCs w:val="20"/>
              </w:rPr>
            </w:pPr>
            <w:r w:rsidRPr="00CB5593">
              <w:rPr>
                <w:rFonts w:ascii="Times New Roman" w:hAnsi="Times New Roman" w:cs="Times New Roman"/>
                <w:sz w:val="20"/>
                <w:szCs w:val="20"/>
              </w:rPr>
              <w:t xml:space="preserve">     -</w:t>
            </w:r>
          </w:p>
        </w:tc>
        <w:tc>
          <w:tcPr>
            <w:tcW w:w="1693" w:type="dxa"/>
            <w:shd w:val="clear" w:color="auto" w:fill="auto"/>
            <w:noWrap/>
            <w:vAlign w:val="center"/>
            <w:hideMark/>
          </w:tcPr>
          <w:p w14:paraId="7CFB4DC0" w14:textId="77777777" w:rsidR="00CB5593" w:rsidRPr="00CB5593" w:rsidRDefault="00CB5593" w:rsidP="00A62B4F">
            <w:pPr>
              <w:jc w:val="both"/>
              <w:rPr>
                <w:rFonts w:ascii="Times New Roman" w:hAnsi="Times New Roman" w:cs="Times New Roman"/>
                <w:sz w:val="20"/>
                <w:szCs w:val="20"/>
              </w:rPr>
            </w:pPr>
            <w:r w:rsidRPr="00CB5593">
              <w:rPr>
                <w:rFonts w:ascii="Times New Roman" w:hAnsi="Times New Roman" w:cs="Times New Roman"/>
                <w:sz w:val="20"/>
                <w:szCs w:val="20"/>
              </w:rPr>
              <w:t xml:space="preserve">       -</w:t>
            </w:r>
          </w:p>
        </w:tc>
      </w:tr>
      <w:tr w:rsidR="00CB5593" w:rsidRPr="00CB5593" w14:paraId="5AE4954B" w14:textId="77777777" w:rsidTr="00A62B4F">
        <w:trPr>
          <w:trHeight w:val="313"/>
          <w:jc w:val="center"/>
        </w:trPr>
        <w:tc>
          <w:tcPr>
            <w:tcW w:w="2169" w:type="dxa"/>
            <w:vMerge/>
            <w:shd w:val="clear" w:color="auto" w:fill="auto"/>
            <w:noWrap/>
            <w:vAlign w:val="center"/>
            <w:hideMark/>
          </w:tcPr>
          <w:p w14:paraId="4A9053B2" w14:textId="77777777" w:rsidR="00CB5593" w:rsidRPr="00CB5593" w:rsidRDefault="00CB5593" w:rsidP="00A62B4F">
            <w:pPr>
              <w:jc w:val="both"/>
              <w:rPr>
                <w:rFonts w:ascii="Times New Roman" w:hAnsi="Times New Roman" w:cs="Times New Roman"/>
                <w:sz w:val="20"/>
                <w:szCs w:val="20"/>
              </w:rPr>
            </w:pPr>
          </w:p>
        </w:tc>
        <w:tc>
          <w:tcPr>
            <w:tcW w:w="1745" w:type="dxa"/>
            <w:shd w:val="clear" w:color="auto" w:fill="auto"/>
            <w:vAlign w:val="center"/>
            <w:hideMark/>
          </w:tcPr>
          <w:p w14:paraId="1DE7ACD5" w14:textId="77777777" w:rsidR="00CB5593" w:rsidRPr="00CB5593" w:rsidRDefault="00CB5593" w:rsidP="00A62B4F">
            <w:pPr>
              <w:jc w:val="both"/>
              <w:rPr>
                <w:rFonts w:ascii="Times New Roman" w:hAnsi="Times New Roman" w:cs="Times New Roman"/>
                <w:sz w:val="20"/>
                <w:szCs w:val="20"/>
              </w:rPr>
            </w:pPr>
            <w:r w:rsidRPr="00CB5593">
              <w:rPr>
                <w:rFonts w:ascii="Times New Roman" w:hAnsi="Times New Roman" w:cs="Times New Roman"/>
                <w:sz w:val="20"/>
                <w:szCs w:val="20"/>
              </w:rPr>
              <w:t>Abdi</w:t>
            </w:r>
          </w:p>
        </w:tc>
        <w:tc>
          <w:tcPr>
            <w:tcW w:w="1641" w:type="dxa"/>
            <w:shd w:val="clear" w:color="auto" w:fill="auto"/>
            <w:vAlign w:val="center"/>
            <w:hideMark/>
          </w:tcPr>
          <w:p w14:paraId="5BDE20B3" w14:textId="77777777" w:rsidR="00CB5593" w:rsidRPr="00CB5593" w:rsidRDefault="00CB5593" w:rsidP="00A62B4F">
            <w:pPr>
              <w:jc w:val="both"/>
              <w:rPr>
                <w:rFonts w:ascii="Times New Roman" w:hAnsi="Times New Roman" w:cs="Times New Roman"/>
                <w:sz w:val="20"/>
                <w:szCs w:val="20"/>
              </w:rPr>
            </w:pPr>
            <w:r w:rsidRPr="00CB5593">
              <w:rPr>
                <w:rFonts w:ascii="Times New Roman" w:hAnsi="Times New Roman" w:cs="Times New Roman"/>
                <w:sz w:val="20"/>
                <w:szCs w:val="20"/>
              </w:rPr>
              <w:t>36</w:t>
            </w:r>
          </w:p>
        </w:tc>
        <w:tc>
          <w:tcPr>
            <w:tcW w:w="1693" w:type="dxa"/>
            <w:shd w:val="clear" w:color="auto" w:fill="auto"/>
            <w:noWrap/>
            <w:vAlign w:val="center"/>
            <w:hideMark/>
          </w:tcPr>
          <w:p w14:paraId="73994B24" w14:textId="77777777" w:rsidR="00CB5593" w:rsidRPr="00CB5593" w:rsidRDefault="00CB5593" w:rsidP="00A62B4F">
            <w:pPr>
              <w:jc w:val="both"/>
              <w:rPr>
                <w:rFonts w:ascii="Times New Roman" w:hAnsi="Times New Roman" w:cs="Times New Roman"/>
                <w:sz w:val="20"/>
                <w:szCs w:val="20"/>
              </w:rPr>
            </w:pPr>
            <w:r w:rsidRPr="00CB5593">
              <w:rPr>
                <w:rFonts w:ascii="Times New Roman" w:hAnsi="Times New Roman" w:cs="Times New Roman"/>
                <w:sz w:val="20"/>
                <w:szCs w:val="20"/>
              </w:rPr>
              <w:t>90%</w:t>
            </w:r>
          </w:p>
        </w:tc>
      </w:tr>
      <w:tr w:rsidR="00CB5593" w:rsidRPr="00CB5593" w14:paraId="53597DBE" w14:textId="77777777" w:rsidTr="00A62B4F">
        <w:trPr>
          <w:trHeight w:val="313"/>
          <w:jc w:val="center"/>
        </w:trPr>
        <w:tc>
          <w:tcPr>
            <w:tcW w:w="2169" w:type="dxa"/>
            <w:vMerge/>
            <w:shd w:val="clear" w:color="auto" w:fill="auto"/>
            <w:noWrap/>
            <w:vAlign w:val="center"/>
          </w:tcPr>
          <w:p w14:paraId="0E4049C6" w14:textId="77777777" w:rsidR="00CB5593" w:rsidRPr="00CB5593" w:rsidRDefault="00CB5593" w:rsidP="00A62B4F">
            <w:pPr>
              <w:jc w:val="both"/>
              <w:rPr>
                <w:rFonts w:ascii="Times New Roman" w:hAnsi="Times New Roman" w:cs="Times New Roman"/>
                <w:sz w:val="20"/>
                <w:szCs w:val="20"/>
              </w:rPr>
            </w:pPr>
          </w:p>
        </w:tc>
        <w:tc>
          <w:tcPr>
            <w:tcW w:w="1745" w:type="dxa"/>
            <w:shd w:val="clear" w:color="auto" w:fill="auto"/>
            <w:vAlign w:val="center"/>
          </w:tcPr>
          <w:p w14:paraId="535AD724" w14:textId="77777777" w:rsidR="00CB5593" w:rsidRPr="00CB5593" w:rsidRDefault="00CB5593" w:rsidP="00A62B4F">
            <w:pPr>
              <w:jc w:val="both"/>
              <w:rPr>
                <w:rFonts w:ascii="Times New Roman" w:hAnsi="Times New Roman" w:cs="Times New Roman"/>
                <w:sz w:val="20"/>
                <w:szCs w:val="20"/>
              </w:rPr>
            </w:pPr>
            <w:r w:rsidRPr="00CB5593">
              <w:rPr>
                <w:rFonts w:ascii="Times New Roman" w:hAnsi="Times New Roman" w:cs="Times New Roman"/>
                <w:sz w:val="20"/>
                <w:szCs w:val="20"/>
              </w:rPr>
              <w:t>Jawab</w:t>
            </w:r>
          </w:p>
        </w:tc>
        <w:tc>
          <w:tcPr>
            <w:tcW w:w="1641" w:type="dxa"/>
            <w:shd w:val="clear" w:color="auto" w:fill="auto"/>
            <w:vAlign w:val="center"/>
          </w:tcPr>
          <w:p w14:paraId="5EFC7258" w14:textId="77777777" w:rsidR="00CB5593" w:rsidRPr="00CB5593" w:rsidRDefault="00CB5593" w:rsidP="00A62B4F">
            <w:pPr>
              <w:jc w:val="both"/>
              <w:rPr>
                <w:rFonts w:ascii="Times New Roman" w:hAnsi="Times New Roman" w:cs="Times New Roman"/>
                <w:sz w:val="20"/>
                <w:szCs w:val="20"/>
              </w:rPr>
            </w:pPr>
            <w:r w:rsidRPr="00CB5593">
              <w:rPr>
                <w:rFonts w:ascii="Times New Roman" w:hAnsi="Times New Roman" w:cs="Times New Roman"/>
                <w:sz w:val="20"/>
                <w:szCs w:val="20"/>
              </w:rPr>
              <w:t>40</w:t>
            </w:r>
          </w:p>
        </w:tc>
        <w:tc>
          <w:tcPr>
            <w:tcW w:w="1693" w:type="dxa"/>
            <w:shd w:val="clear" w:color="auto" w:fill="auto"/>
            <w:noWrap/>
            <w:vAlign w:val="center"/>
          </w:tcPr>
          <w:p w14:paraId="15BB73E3" w14:textId="77777777" w:rsidR="00CB5593" w:rsidRPr="00CB5593" w:rsidRDefault="00CB5593" w:rsidP="00A62B4F">
            <w:pPr>
              <w:jc w:val="both"/>
              <w:rPr>
                <w:rFonts w:ascii="Times New Roman" w:hAnsi="Times New Roman" w:cs="Times New Roman"/>
                <w:sz w:val="20"/>
                <w:szCs w:val="20"/>
              </w:rPr>
            </w:pPr>
            <w:r w:rsidRPr="00CB5593">
              <w:rPr>
                <w:rFonts w:ascii="Times New Roman" w:hAnsi="Times New Roman" w:cs="Times New Roman"/>
                <w:sz w:val="20"/>
                <w:szCs w:val="20"/>
              </w:rPr>
              <w:t>100%</w:t>
            </w:r>
          </w:p>
        </w:tc>
      </w:tr>
      <w:tr w:rsidR="00CB5593" w:rsidRPr="00CB5593" w14:paraId="32D9479E" w14:textId="77777777" w:rsidTr="00A62B4F">
        <w:trPr>
          <w:trHeight w:val="313"/>
          <w:jc w:val="center"/>
        </w:trPr>
        <w:tc>
          <w:tcPr>
            <w:tcW w:w="2169" w:type="dxa"/>
            <w:vMerge/>
            <w:shd w:val="clear" w:color="auto" w:fill="auto"/>
            <w:noWrap/>
            <w:vAlign w:val="center"/>
          </w:tcPr>
          <w:p w14:paraId="2B39B74B" w14:textId="77777777" w:rsidR="00CB5593" w:rsidRPr="00CB5593" w:rsidRDefault="00CB5593" w:rsidP="00A62B4F">
            <w:pPr>
              <w:jc w:val="both"/>
              <w:rPr>
                <w:rFonts w:ascii="Times New Roman" w:hAnsi="Times New Roman" w:cs="Times New Roman"/>
                <w:sz w:val="20"/>
                <w:szCs w:val="20"/>
              </w:rPr>
            </w:pPr>
          </w:p>
        </w:tc>
        <w:tc>
          <w:tcPr>
            <w:tcW w:w="1745" w:type="dxa"/>
            <w:shd w:val="clear" w:color="auto" w:fill="auto"/>
            <w:vAlign w:val="center"/>
          </w:tcPr>
          <w:p w14:paraId="603986D8" w14:textId="77777777" w:rsidR="00CB5593" w:rsidRPr="00CB5593" w:rsidRDefault="00CB5593" w:rsidP="00A62B4F">
            <w:pPr>
              <w:jc w:val="both"/>
              <w:rPr>
                <w:rFonts w:ascii="Times New Roman" w:hAnsi="Times New Roman" w:cs="Times New Roman"/>
                <w:sz w:val="20"/>
                <w:szCs w:val="20"/>
              </w:rPr>
            </w:pPr>
            <w:r w:rsidRPr="00CB5593">
              <w:rPr>
                <w:rFonts w:ascii="Times New Roman" w:hAnsi="Times New Roman" w:cs="Times New Roman"/>
                <w:sz w:val="20"/>
                <w:szCs w:val="20"/>
              </w:rPr>
              <w:t>Telinga</w:t>
            </w:r>
          </w:p>
        </w:tc>
        <w:tc>
          <w:tcPr>
            <w:tcW w:w="1641" w:type="dxa"/>
            <w:shd w:val="clear" w:color="auto" w:fill="auto"/>
            <w:vAlign w:val="center"/>
          </w:tcPr>
          <w:p w14:paraId="19F6FB11" w14:textId="77777777" w:rsidR="00CB5593" w:rsidRPr="00CB5593" w:rsidRDefault="00CB5593" w:rsidP="00A62B4F">
            <w:pPr>
              <w:jc w:val="both"/>
              <w:rPr>
                <w:rFonts w:ascii="Times New Roman" w:hAnsi="Times New Roman" w:cs="Times New Roman"/>
                <w:sz w:val="20"/>
                <w:szCs w:val="20"/>
              </w:rPr>
            </w:pPr>
            <w:r w:rsidRPr="00CB5593">
              <w:rPr>
                <w:rFonts w:ascii="Times New Roman" w:hAnsi="Times New Roman" w:cs="Times New Roman"/>
                <w:sz w:val="20"/>
                <w:szCs w:val="20"/>
              </w:rPr>
              <w:t>16</w:t>
            </w:r>
          </w:p>
        </w:tc>
        <w:tc>
          <w:tcPr>
            <w:tcW w:w="1693" w:type="dxa"/>
            <w:shd w:val="clear" w:color="auto" w:fill="auto"/>
            <w:noWrap/>
            <w:vAlign w:val="center"/>
          </w:tcPr>
          <w:p w14:paraId="330A728D" w14:textId="77777777" w:rsidR="00CB5593" w:rsidRPr="00CB5593" w:rsidRDefault="00CB5593" w:rsidP="00A62B4F">
            <w:pPr>
              <w:jc w:val="both"/>
              <w:rPr>
                <w:rFonts w:ascii="Times New Roman" w:hAnsi="Times New Roman" w:cs="Times New Roman"/>
                <w:sz w:val="20"/>
                <w:szCs w:val="20"/>
              </w:rPr>
            </w:pPr>
            <w:r w:rsidRPr="00CB5593">
              <w:rPr>
                <w:rFonts w:ascii="Times New Roman" w:hAnsi="Times New Roman" w:cs="Times New Roman"/>
                <w:sz w:val="20"/>
                <w:szCs w:val="20"/>
              </w:rPr>
              <w:t>40%</w:t>
            </w:r>
          </w:p>
        </w:tc>
      </w:tr>
      <w:tr w:rsidR="00CB5593" w:rsidRPr="00CB5593" w14:paraId="32B98E96" w14:textId="77777777" w:rsidTr="00A62B4F">
        <w:trPr>
          <w:trHeight w:val="313"/>
          <w:jc w:val="center"/>
        </w:trPr>
        <w:tc>
          <w:tcPr>
            <w:tcW w:w="2169" w:type="dxa"/>
            <w:vMerge/>
            <w:shd w:val="clear" w:color="auto" w:fill="auto"/>
            <w:noWrap/>
            <w:vAlign w:val="center"/>
          </w:tcPr>
          <w:p w14:paraId="549D3B4F" w14:textId="77777777" w:rsidR="00CB5593" w:rsidRPr="00CB5593" w:rsidRDefault="00CB5593" w:rsidP="00A62B4F">
            <w:pPr>
              <w:jc w:val="both"/>
              <w:rPr>
                <w:rFonts w:ascii="Times New Roman" w:hAnsi="Times New Roman" w:cs="Times New Roman"/>
                <w:sz w:val="20"/>
                <w:szCs w:val="20"/>
              </w:rPr>
            </w:pPr>
          </w:p>
        </w:tc>
        <w:tc>
          <w:tcPr>
            <w:tcW w:w="1745" w:type="dxa"/>
            <w:shd w:val="clear" w:color="auto" w:fill="auto"/>
            <w:vAlign w:val="center"/>
          </w:tcPr>
          <w:p w14:paraId="2EF92768" w14:textId="77777777" w:rsidR="00CB5593" w:rsidRPr="00CB5593" w:rsidRDefault="00CB5593" w:rsidP="00A62B4F">
            <w:pPr>
              <w:jc w:val="both"/>
              <w:rPr>
                <w:rFonts w:ascii="Times New Roman" w:hAnsi="Times New Roman" w:cs="Times New Roman"/>
                <w:sz w:val="20"/>
                <w:szCs w:val="20"/>
              </w:rPr>
            </w:pPr>
            <w:r w:rsidRPr="00CB5593">
              <w:rPr>
                <w:rFonts w:ascii="Times New Roman" w:hAnsi="Times New Roman" w:cs="Times New Roman"/>
                <w:sz w:val="20"/>
                <w:szCs w:val="20"/>
              </w:rPr>
              <w:t>Tetap</w:t>
            </w:r>
          </w:p>
        </w:tc>
        <w:tc>
          <w:tcPr>
            <w:tcW w:w="1641" w:type="dxa"/>
            <w:shd w:val="clear" w:color="auto" w:fill="auto"/>
            <w:vAlign w:val="center"/>
          </w:tcPr>
          <w:p w14:paraId="2769953A" w14:textId="77777777" w:rsidR="00CB5593" w:rsidRPr="00CB5593" w:rsidRDefault="00CB5593" w:rsidP="00A62B4F">
            <w:pPr>
              <w:jc w:val="both"/>
              <w:rPr>
                <w:rFonts w:ascii="Times New Roman" w:hAnsi="Times New Roman" w:cs="Times New Roman"/>
                <w:sz w:val="20"/>
                <w:szCs w:val="20"/>
              </w:rPr>
            </w:pPr>
            <w:r w:rsidRPr="00CB5593">
              <w:rPr>
                <w:rFonts w:ascii="Times New Roman" w:hAnsi="Times New Roman" w:cs="Times New Roman"/>
                <w:sz w:val="20"/>
                <w:szCs w:val="20"/>
              </w:rPr>
              <w:t>16</w:t>
            </w:r>
          </w:p>
        </w:tc>
        <w:tc>
          <w:tcPr>
            <w:tcW w:w="1693" w:type="dxa"/>
            <w:shd w:val="clear" w:color="auto" w:fill="auto"/>
            <w:noWrap/>
            <w:vAlign w:val="center"/>
          </w:tcPr>
          <w:p w14:paraId="188EA0BF" w14:textId="77777777" w:rsidR="00CB5593" w:rsidRPr="00CB5593" w:rsidRDefault="00CB5593" w:rsidP="00A62B4F">
            <w:pPr>
              <w:jc w:val="both"/>
              <w:rPr>
                <w:rFonts w:ascii="Times New Roman" w:hAnsi="Times New Roman" w:cs="Times New Roman"/>
                <w:sz w:val="20"/>
                <w:szCs w:val="20"/>
              </w:rPr>
            </w:pPr>
            <w:r w:rsidRPr="00CB5593">
              <w:rPr>
                <w:rFonts w:ascii="Times New Roman" w:hAnsi="Times New Roman" w:cs="Times New Roman"/>
                <w:sz w:val="20"/>
                <w:szCs w:val="20"/>
              </w:rPr>
              <w:t>40%</w:t>
            </w:r>
          </w:p>
        </w:tc>
      </w:tr>
      <w:tr w:rsidR="00CB5593" w:rsidRPr="00CB5593" w14:paraId="566E0ABA" w14:textId="77777777" w:rsidTr="00A62B4F">
        <w:trPr>
          <w:trHeight w:val="313"/>
          <w:jc w:val="center"/>
        </w:trPr>
        <w:tc>
          <w:tcPr>
            <w:tcW w:w="2169" w:type="dxa"/>
            <w:vMerge/>
            <w:shd w:val="clear" w:color="auto" w:fill="auto"/>
            <w:noWrap/>
            <w:vAlign w:val="center"/>
          </w:tcPr>
          <w:p w14:paraId="139FEA1C" w14:textId="77777777" w:rsidR="00CB5593" w:rsidRPr="00CB5593" w:rsidRDefault="00CB5593" w:rsidP="00A62B4F">
            <w:pPr>
              <w:jc w:val="both"/>
              <w:rPr>
                <w:rFonts w:ascii="Times New Roman" w:hAnsi="Times New Roman" w:cs="Times New Roman"/>
                <w:sz w:val="20"/>
                <w:szCs w:val="20"/>
              </w:rPr>
            </w:pPr>
          </w:p>
        </w:tc>
        <w:tc>
          <w:tcPr>
            <w:tcW w:w="1745" w:type="dxa"/>
            <w:shd w:val="clear" w:color="auto" w:fill="auto"/>
            <w:vAlign w:val="center"/>
          </w:tcPr>
          <w:p w14:paraId="78E4F0F0" w14:textId="77777777" w:rsidR="00CB5593" w:rsidRPr="00CB5593" w:rsidRDefault="00CB5593" w:rsidP="00A62B4F">
            <w:pPr>
              <w:jc w:val="both"/>
              <w:rPr>
                <w:rFonts w:ascii="Times New Roman" w:hAnsi="Times New Roman" w:cs="Times New Roman"/>
                <w:sz w:val="20"/>
                <w:szCs w:val="20"/>
              </w:rPr>
            </w:pPr>
            <w:r w:rsidRPr="00CB5593">
              <w:rPr>
                <w:rFonts w:ascii="Times New Roman" w:hAnsi="Times New Roman" w:cs="Times New Roman"/>
                <w:sz w:val="20"/>
                <w:szCs w:val="20"/>
              </w:rPr>
              <w:t>Ahad</w:t>
            </w:r>
          </w:p>
        </w:tc>
        <w:tc>
          <w:tcPr>
            <w:tcW w:w="1641" w:type="dxa"/>
            <w:shd w:val="clear" w:color="auto" w:fill="auto"/>
            <w:vAlign w:val="center"/>
          </w:tcPr>
          <w:p w14:paraId="01FC0CF2" w14:textId="77777777" w:rsidR="00CB5593" w:rsidRPr="00CB5593" w:rsidRDefault="00CB5593" w:rsidP="00A62B4F">
            <w:pPr>
              <w:jc w:val="both"/>
              <w:rPr>
                <w:rFonts w:ascii="Times New Roman" w:hAnsi="Times New Roman" w:cs="Times New Roman"/>
                <w:sz w:val="20"/>
                <w:szCs w:val="20"/>
              </w:rPr>
            </w:pPr>
            <w:r w:rsidRPr="00CB5593">
              <w:rPr>
                <w:rFonts w:ascii="Times New Roman" w:hAnsi="Times New Roman" w:cs="Times New Roman"/>
                <w:sz w:val="20"/>
                <w:szCs w:val="20"/>
              </w:rPr>
              <w:t>40</w:t>
            </w:r>
          </w:p>
        </w:tc>
        <w:tc>
          <w:tcPr>
            <w:tcW w:w="1693" w:type="dxa"/>
            <w:shd w:val="clear" w:color="auto" w:fill="auto"/>
            <w:noWrap/>
            <w:vAlign w:val="center"/>
          </w:tcPr>
          <w:p w14:paraId="3D8946CD" w14:textId="77777777" w:rsidR="00CB5593" w:rsidRPr="00CB5593" w:rsidRDefault="00CB5593" w:rsidP="00A62B4F">
            <w:pPr>
              <w:jc w:val="both"/>
              <w:rPr>
                <w:rFonts w:ascii="Times New Roman" w:hAnsi="Times New Roman" w:cs="Times New Roman"/>
                <w:sz w:val="20"/>
                <w:szCs w:val="20"/>
              </w:rPr>
            </w:pPr>
            <w:r w:rsidRPr="00CB5593">
              <w:rPr>
                <w:rFonts w:ascii="Times New Roman" w:hAnsi="Times New Roman" w:cs="Times New Roman"/>
                <w:sz w:val="20"/>
                <w:szCs w:val="20"/>
              </w:rPr>
              <w:t>100%</w:t>
            </w:r>
          </w:p>
        </w:tc>
      </w:tr>
    </w:tbl>
    <w:p w14:paraId="569E73C3" w14:textId="77777777" w:rsidR="00CB5593" w:rsidRPr="001F371D" w:rsidRDefault="00CB5593" w:rsidP="00CB5593">
      <w:pPr>
        <w:jc w:val="both"/>
        <w:rPr>
          <w:rFonts w:ascii="Times New Roman" w:hAnsi="Times New Roman" w:cs="Times New Roman"/>
        </w:rPr>
      </w:pPr>
    </w:p>
    <w:p w14:paraId="21A238A5" w14:textId="77777777" w:rsidR="001D5C13" w:rsidRDefault="001D5C13" w:rsidP="001D5C13">
      <w:pPr>
        <w:spacing w:after="0"/>
        <w:jc w:val="both"/>
        <w:rPr>
          <w:rFonts w:ascii="Times New Roman" w:hAnsi="Times New Roman" w:cs="Times New Roman"/>
          <w:sz w:val="24"/>
          <w:szCs w:val="24"/>
        </w:rPr>
      </w:pPr>
      <w:r>
        <w:rPr>
          <w:rFonts w:ascii="Times New Roman" w:hAnsi="Times New Roman" w:cs="Times New Roman"/>
          <w:sz w:val="24"/>
          <w:szCs w:val="24"/>
        </w:rPr>
        <w:tab/>
      </w:r>
      <w:r w:rsidR="00CB5593" w:rsidRPr="00CB5593">
        <w:rPr>
          <w:rFonts w:ascii="Times New Roman" w:hAnsi="Times New Roman" w:cs="Times New Roman"/>
          <w:sz w:val="24"/>
          <w:szCs w:val="24"/>
        </w:rPr>
        <w:t xml:space="preserve">Devoicing involves Crowley's classification of lenition, where the voice undergoes a </w:t>
      </w:r>
      <w:r w:rsidR="00CB5593" w:rsidRPr="001D5C13">
        <w:rPr>
          <w:rFonts w:ascii="Times New Roman" w:hAnsi="Times New Roman" w:cs="Times New Roman"/>
          <w:sz w:val="24"/>
          <w:szCs w:val="24"/>
        </w:rPr>
        <w:t>weakening process.</w:t>
      </w:r>
      <w:r>
        <w:rPr>
          <w:rFonts w:ascii="Times New Roman" w:hAnsi="Times New Roman" w:cs="Times New Roman"/>
          <w:sz w:val="24"/>
          <w:szCs w:val="24"/>
          <w:lang w:val="en-US"/>
        </w:rPr>
        <w:t xml:space="preserve"> </w:t>
      </w:r>
      <w:r w:rsidRPr="001D5C13">
        <w:rPr>
          <w:rFonts w:ascii="Times New Roman" w:hAnsi="Times New Roman" w:cs="Times New Roman"/>
          <w:sz w:val="24"/>
          <w:szCs w:val="24"/>
        </w:rPr>
        <w:t xml:space="preserve">The </w:t>
      </w:r>
      <w:r w:rsidRPr="001D5C13">
        <w:rPr>
          <w:rFonts w:ascii="Times New Roman" w:hAnsi="Times New Roman" w:cs="Times New Roman"/>
          <w:sz w:val="24"/>
          <w:szCs w:val="24"/>
          <w:lang w:val="en-US"/>
        </w:rPr>
        <w:t xml:space="preserve">above </w:t>
      </w:r>
      <w:r w:rsidRPr="001D5C13">
        <w:rPr>
          <w:rFonts w:ascii="Times New Roman" w:hAnsi="Times New Roman" w:cs="Times New Roman"/>
          <w:sz w:val="24"/>
          <w:szCs w:val="24"/>
        </w:rPr>
        <w:t>table depicts the many types of pronunciation variations seen in participants. These deviations were determined by having the participants read words and subsequently rate the frequency of each deviation.  The following is a description of the table above:</w:t>
      </w:r>
    </w:p>
    <w:p w14:paraId="39EF4612" w14:textId="77777777" w:rsidR="001D5C13" w:rsidRDefault="001D5C13" w:rsidP="001D5C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D5C13">
        <w:rPr>
          <w:rFonts w:ascii="Times New Roman" w:hAnsi="Times New Roman" w:cs="Times New Roman"/>
          <w:sz w:val="24"/>
          <w:szCs w:val="24"/>
        </w:rPr>
        <w:t>The researchers identified many instances of pronunciation abnormalities in the reading task, which were classified as "devoicing".  Devoicing is the phonological phenomenon in which voiced consonants, such as /b/ and /d/, are articulated without vocal cord vibration, resembling voiceless consonants.  However, the phoneme /t/ is often spoken with a sudden release of air and without vocal cord vibration, but in this case, it is pronounced [th] with a forceful release of air and with vocal cord vibration.</w:t>
      </w:r>
    </w:p>
    <w:p w14:paraId="03280037" w14:textId="10AF5F63" w:rsidR="001D5C13" w:rsidRPr="001D5C13" w:rsidRDefault="001D5C13" w:rsidP="001D5C13">
      <w:pPr>
        <w:pStyle w:val="ListParagraph"/>
        <w:numPr>
          <w:ilvl w:val="0"/>
          <w:numId w:val="6"/>
        </w:numPr>
        <w:spacing w:after="0" w:line="240" w:lineRule="auto"/>
        <w:jc w:val="both"/>
        <w:rPr>
          <w:rStyle w:val="css-0"/>
          <w:rFonts w:ascii="Times New Roman" w:hAnsi="Times New Roman" w:cs="Times New Roman"/>
          <w:sz w:val="24"/>
          <w:szCs w:val="24"/>
        </w:rPr>
      </w:pPr>
      <w:r w:rsidRPr="001D5C13">
        <w:rPr>
          <w:rFonts w:ascii="Times New Roman" w:hAnsi="Times New Roman" w:cs="Times New Roman"/>
          <w:sz w:val="24"/>
          <w:szCs w:val="24"/>
        </w:rPr>
        <w:t xml:space="preserve">The participants’ pronunciation of the word </w:t>
      </w:r>
      <w:r w:rsidRPr="001D5C13">
        <w:rPr>
          <w:rStyle w:val="css-0"/>
          <w:rFonts w:ascii="Times New Roman" w:hAnsi="Times New Roman" w:cs="Times New Roman"/>
          <w:sz w:val="24"/>
          <w:szCs w:val="24"/>
        </w:rPr>
        <w:t>[ab.di]:</w:t>
      </w:r>
    </w:p>
    <w:p w14:paraId="0F81E4BD" w14:textId="77777777" w:rsidR="001D5C13" w:rsidRDefault="001D5C13" w:rsidP="001D5C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D5C13">
        <w:rPr>
          <w:rFonts w:ascii="Times New Roman" w:hAnsi="Times New Roman" w:cs="Times New Roman"/>
          <w:sz w:val="24"/>
          <w:szCs w:val="24"/>
        </w:rPr>
        <w:t>Th</w:t>
      </w:r>
      <w:r w:rsidRPr="001D5C13">
        <w:rPr>
          <w:rFonts w:ascii="Times New Roman" w:hAnsi="Times New Roman" w:cs="Times New Roman"/>
          <w:sz w:val="24"/>
          <w:szCs w:val="24"/>
          <w:lang w:val="en-US"/>
        </w:rPr>
        <w:t>e participant said the word “Abdi” with devoicing 36 times.</w:t>
      </w:r>
      <w:r>
        <w:rPr>
          <w:rStyle w:val="css-0"/>
          <w:rFonts w:ascii="Times New Roman" w:hAnsi="Times New Roman" w:cs="Times New Roman"/>
          <w:sz w:val="24"/>
          <w:szCs w:val="24"/>
          <w:lang w:val="en-US"/>
        </w:rPr>
        <w:t xml:space="preserve"> T</w:t>
      </w:r>
      <w:r w:rsidRPr="001D5C13">
        <w:rPr>
          <w:rStyle w:val="css-0"/>
          <w:rFonts w:ascii="Times New Roman" w:hAnsi="Times New Roman" w:cs="Times New Roman"/>
          <w:sz w:val="24"/>
          <w:szCs w:val="24"/>
        </w:rPr>
        <w:t xml:space="preserve">his </w:t>
      </w:r>
      <w:r w:rsidRPr="001D5C13">
        <w:rPr>
          <w:rStyle w:val="css-rh820s"/>
          <w:rFonts w:ascii="Times New Roman" w:hAnsi="Times New Roman" w:cs="Times New Roman"/>
          <w:sz w:val="24"/>
          <w:szCs w:val="24"/>
        </w:rPr>
        <w:t xml:space="preserve">led to </w:t>
      </w:r>
      <w:r w:rsidRPr="001D5C13">
        <w:rPr>
          <w:rStyle w:val="css-0"/>
          <w:rFonts w:ascii="Times New Roman" w:hAnsi="Times New Roman" w:cs="Times New Roman"/>
          <w:sz w:val="24"/>
          <w:szCs w:val="24"/>
        </w:rPr>
        <w:t xml:space="preserve">a </w:t>
      </w:r>
      <w:r w:rsidRPr="001D5C13">
        <w:rPr>
          <w:rStyle w:val="css-15iwe0d"/>
          <w:rFonts w:ascii="Times New Roman" w:hAnsi="Times New Roman" w:cs="Times New Roman"/>
          <w:sz w:val="24"/>
          <w:szCs w:val="24"/>
        </w:rPr>
        <w:t xml:space="preserve">deviation in devoicing </w:t>
      </w:r>
      <w:r w:rsidRPr="001D5C13">
        <w:rPr>
          <w:rStyle w:val="css-2yp7ui"/>
          <w:rFonts w:ascii="Times New Roman" w:hAnsi="Times New Roman" w:cs="Times New Roman"/>
          <w:sz w:val="24"/>
          <w:szCs w:val="24"/>
        </w:rPr>
        <w:t xml:space="preserve">of </w:t>
      </w:r>
      <w:r w:rsidRPr="001D5C13">
        <w:rPr>
          <w:rStyle w:val="css-rh820s"/>
          <w:rFonts w:ascii="Times New Roman" w:hAnsi="Times New Roman" w:cs="Times New Roman"/>
          <w:sz w:val="24"/>
          <w:szCs w:val="24"/>
        </w:rPr>
        <w:t xml:space="preserve">nearly </w:t>
      </w:r>
      <w:r w:rsidRPr="001D5C13">
        <w:rPr>
          <w:rStyle w:val="css-0"/>
          <w:rFonts w:ascii="Times New Roman" w:hAnsi="Times New Roman" w:cs="Times New Roman"/>
          <w:sz w:val="24"/>
          <w:szCs w:val="24"/>
        </w:rPr>
        <w:t xml:space="preserve">90%. </w:t>
      </w:r>
      <w:r w:rsidRPr="001D5C13">
        <w:rPr>
          <w:rStyle w:val="css-2yp7ui"/>
          <w:rFonts w:ascii="Times New Roman" w:hAnsi="Times New Roman" w:cs="Times New Roman"/>
          <w:sz w:val="24"/>
          <w:szCs w:val="24"/>
        </w:rPr>
        <w:t xml:space="preserve">Typically, </w:t>
      </w:r>
      <w:r w:rsidRPr="001D5C13">
        <w:rPr>
          <w:rStyle w:val="css-15iwe0d"/>
          <w:rFonts w:ascii="Times New Roman" w:hAnsi="Times New Roman" w:cs="Times New Roman"/>
          <w:sz w:val="24"/>
          <w:szCs w:val="24"/>
        </w:rPr>
        <w:t xml:space="preserve">the </w:t>
      </w:r>
      <w:r w:rsidRPr="001D5C13">
        <w:rPr>
          <w:rStyle w:val="css-2yp7ui"/>
          <w:rFonts w:ascii="Times New Roman" w:hAnsi="Times New Roman" w:cs="Times New Roman"/>
          <w:sz w:val="24"/>
          <w:szCs w:val="24"/>
        </w:rPr>
        <w:t xml:space="preserve">term </w:t>
      </w:r>
      <w:r w:rsidRPr="001D5C13">
        <w:rPr>
          <w:rStyle w:val="css-15iwe0d"/>
          <w:rFonts w:ascii="Times New Roman" w:hAnsi="Times New Roman" w:cs="Times New Roman"/>
          <w:sz w:val="24"/>
          <w:szCs w:val="24"/>
        </w:rPr>
        <w:t xml:space="preserve">Abdi is </w:t>
      </w:r>
      <w:r w:rsidRPr="001D5C13">
        <w:rPr>
          <w:rStyle w:val="css-2yp7ui"/>
          <w:rFonts w:ascii="Times New Roman" w:hAnsi="Times New Roman" w:cs="Times New Roman"/>
          <w:sz w:val="24"/>
          <w:szCs w:val="24"/>
        </w:rPr>
        <w:t xml:space="preserve">spoken </w:t>
      </w:r>
      <w:r w:rsidRPr="001D5C13">
        <w:rPr>
          <w:rStyle w:val="css-15iwe0d"/>
          <w:rFonts w:ascii="Times New Roman" w:hAnsi="Times New Roman" w:cs="Times New Roman"/>
          <w:sz w:val="24"/>
          <w:szCs w:val="24"/>
        </w:rPr>
        <w:t xml:space="preserve">with consonantal sound vibration [ab.di]. On the </w:t>
      </w:r>
      <w:r w:rsidRPr="001D5C13">
        <w:rPr>
          <w:rStyle w:val="css-2yp7ui"/>
          <w:rFonts w:ascii="Times New Roman" w:hAnsi="Times New Roman" w:cs="Times New Roman"/>
          <w:sz w:val="24"/>
          <w:szCs w:val="24"/>
        </w:rPr>
        <w:t xml:space="preserve">contrary, </w:t>
      </w:r>
      <w:r w:rsidRPr="001D5C13">
        <w:rPr>
          <w:rStyle w:val="css-15iwe0d"/>
          <w:rFonts w:ascii="Times New Roman" w:hAnsi="Times New Roman" w:cs="Times New Roman"/>
          <w:sz w:val="24"/>
          <w:szCs w:val="24"/>
        </w:rPr>
        <w:t xml:space="preserve">the participants </w:t>
      </w:r>
      <w:r w:rsidRPr="001D5C13">
        <w:rPr>
          <w:rStyle w:val="css-2yp7ui"/>
          <w:rFonts w:ascii="Times New Roman" w:hAnsi="Times New Roman" w:cs="Times New Roman"/>
          <w:sz w:val="24"/>
          <w:szCs w:val="24"/>
        </w:rPr>
        <w:t xml:space="preserve">articulated </w:t>
      </w:r>
      <w:r w:rsidRPr="001D5C13">
        <w:rPr>
          <w:rStyle w:val="css-15iwe0d"/>
          <w:rFonts w:ascii="Times New Roman" w:hAnsi="Times New Roman" w:cs="Times New Roman"/>
          <w:sz w:val="24"/>
          <w:szCs w:val="24"/>
        </w:rPr>
        <w:t xml:space="preserve">it without the </w:t>
      </w:r>
      <w:r w:rsidRPr="001D5C13">
        <w:rPr>
          <w:rStyle w:val="css-rh820s"/>
          <w:rFonts w:ascii="Times New Roman" w:hAnsi="Times New Roman" w:cs="Times New Roman"/>
          <w:sz w:val="24"/>
          <w:szCs w:val="24"/>
        </w:rPr>
        <w:t xml:space="preserve">phonetic resonance </w:t>
      </w:r>
      <w:r w:rsidRPr="001D5C13">
        <w:rPr>
          <w:rStyle w:val="css-0"/>
          <w:rFonts w:ascii="Times New Roman" w:hAnsi="Times New Roman" w:cs="Times New Roman"/>
          <w:sz w:val="24"/>
          <w:szCs w:val="24"/>
        </w:rPr>
        <w:t>[a</w:t>
      </w:r>
      <w:r w:rsidRPr="001D5C13">
        <w:rPr>
          <w:rStyle w:val="css-0"/>
          <w:rFonts w:ascii="Times New Roman" w:hAnsi="Times New Roman" w:cs="Times New Roman"/>
          <w:sz w:val="24"/>
          <w:szCs w:val="24"/>
          <w:lang w:val="en-US"/>
        </w:rPr>
        <w:t>b</w:t>
      </w:r>
      <w:r w:rsidRPr="001D5C13">
        <w:rPr>
          <w:rStyle w:val="css-0"/>
          <w:rFonts w:ascii="Times New Roman" w:hAnsi="Times New Roman" w:cs="Times New Roman"/>
          <w:sz w:val="24"/>
          <w:szCs w:val="24"/>
        </w:rPr>
        <w:t xml:space="preserve">.di]. </w:t>
      </w:r>
      <w:r w:rsidRPr="001D5C13">
        <w:rPr>
          <w:rFonts w:ascii="Times New Roman" w:hAnsi="Times New Roman" w:cs="Times New Roman"/>
          <w:sz w:val="24"/>
          <w:szCs w:val="24"/>
        </w:rPr>
        <w:t>ticipants’ pronunciation of the word [a</w:t>
      </w:r>
      <w:r w:rsidRPr="001D5C13">
        <w:rPr>
          <w:rFonts w:ascii="Times New Roman" w:hAnsi="Times New Roman" w:cs="Times New Roman"/>
          <w:sz w:val="24"/>
          <w:szCs w:val="24"/>
          <w:lang w:val="en-US"/>
        </w:rPr>
        <w:t>p</w:t>
      </w:r>
      <w:r w:rsidRPr="001D5C13">
        <w:rPr>
          <w:rFonts w:ascii="Times New Roman" w:hAnsi="Times New Roman" w:cs="Times New Roman"/>
          <w:sz w:val="24"/>
          <w:szCs w:val="24"/>
        </w:rPr>
        <w:t>.di]:</w:t>
      </w:r>
      <w:bookmarkStart w:id="1" w:name="_Hlk149849249"/>
    </w:p>
    <w:p w14:paraId="0EF6720B" w14:textId="05EE4D6C" w:rsidR="001D5C13" w:rsidRPr="001D5C13" w:rsidRDefault="001D5C13" w:rsidP="001D5C13">
      <w:pPr>
        <w:pStyle w:val="ListParagraph"/>
        <w:numPr>
          <w:ilvl w:val="0"/>
          <w:numId w:val="6"/>
        </w:numPr>
        <w:spacing w:after="0" w:line="240" w:lineRule="auto"/>
        <w:jc w:val="both"/>
        <w:rPr>
          <w:rStyle w:val="css-rh820s"/>
          <w:rFonts w:ascii="Times New Roman" w:hAnsi="Times New Roman" w:cs="Times New Roman"/>
          <w:sz w:val="24"/>
          <w:szCs w:val="24"/>
        </w:rPr>
      </w:pPr>
      <w:r w:rsidRPr="001D5C13">
        <w:rPr>
          <w:rFonts w:ascii="Times New Roman" w:hAnsi="Times New Roman" w:cs="Times New Roman"/>
          <w:sz w:val="24"/>
          <w:szCs w:val="24"/>
        </w:rPr>
        <w:t>The participants’ pronunciation of the word [ʤa.wap]:</w:t>
      </w:r>
      <w:r w:rsidRPr="001D5C13">
        <w:rPr>
          <w:rStyle w:val="css-rh820s"/>
          <w:rFonts w:ascii="Times New Roman" w:hAnsi="Times New Roman" w:cs="Times New Roman"/>
          <w:sz w:val="24"/>
          <w:szCs w:val="24"/>
          <w:shd w:val="clear" w:color="auto" w:fill="EDFAFF"/>
        </w:rPr>
        <w:t xml:space="preserve"> </w:t>
      </w:r>
      <w:bookmarkEnd w:id="1"/>
    </w:p>
    <w:p w14:paraId="35463DA8" w14:textId="77777777" w:rsidR="001D5C13" w:rsidRDefault="001D5C13" w:rsidP="001D5C13">
      <w:pPr>
        <w:spacing w:after="0" w:line="240" w:lineRule="auto"/>
        <w:jc w:val="both"/>
        <w:rPr>
          <w:rFonts w:ascii="Times New Roman" w:hAnsi="Times New Roman" w:cs="Times New Roman"/>
          <w:sz w:val="24"/>
          <w:szCs w:val="24"/>
        </w:rPr>
      </w:pPr>
      <w:r>
        <w:rPr>
          <w:rStyle w:val="css-rh820s"/>
          <w:rFonts w:ascii="Times New Roman" w:hAnsi="Times New Roman" w:cs="Times New Roman"/>
          <w:sz w:val="24"/>
          <w:szCs w:val="24"/>
          <w:lang w:val="en-US"/>
        </w:rPr>
        <w:tab/>
      </w:r>
      <w:r w:rsidRPr="001D5C13">
        <w:rPr>
          <w:rStyle w:val="css-rh820s"/>
          <w:rFonts w:ascii="Times New Roman" w:hAnsi="Times New Roman" w:cs="Times New Roman"/>
          <w:sz w:val="24"/>
          <w:szCs w:val="24"/>
          <w:lang w:val="en-US"/>
        </w:rPr>
        <w:t xml:space="preserve">The participant who pronounced the word </w:t>
      </w:r>
      <w:r w:rsidRPr="001D5C13">
        <w:rPr>
          <w:rStyle w:val="css-15iwe0d"/>
          <w:rFonts w:ascii="Times New Roman" w:hAnsi="Times New Roman" w:cs="Times New Roman"/>
          <w:sz w:val="24"/>
          <w:szCs w:val="24"/>
        </w:rPr>
        <w:t>[ʤa.wap]</w:t>
      </w:r>
      <w:r w:rsidRPr="001D5C13">
        <w:rPr>
          <w:rStyle w:val="css-15iwe0d"/>
          <w:rFonts w:ascii="Times New Roman" w:hAnsi="Times New Roman" w:cs="Times New Roman"/>
          <w:sz w:val="24"/>
          <w:szCs w:val="24"/>
          <w:lang w:val="en-US"/>
        </w:rPr>
        <w:t xml:space="preserve"> encountered 40 occurrences of devoicing variation during the reading activity. </w:t>
      </w:r>
      <w:r w:rsidRPr="001D5C13">
        <w:rPr>
          <w:rStyle w:val="css-rh820s"/>
          <w:rFonts w:ascii="Times New Roman" w:hAnsi="Times New Roman" w:cs="Times New Roman"/>
          <w:sz w:val="24"/>
          <w:szCs w:val="24"/>
          <w:lang w:val="en-US"/>
        </w:rPr>
        <w:t>T</w:t>
      </w:r>
      <w:r w:rsidRPr="001D5C13">
        <w:rPr>
          <w:rStyle w:val="css-rh820s"/>
          <w:rFonts w:ascii="Times New Roman" w:hAnsi="Times New Roman" w:cs="Times New Roman"/>
          <w:sz w:val="24"/>
          <w:szCs w:val="24"/>
        </w:rPr>
        <w:t xml:space="preserve">he outcome yielded </w:t>
      </w:r>
      <w:r w:rsidRPr="001D5C13">
        <w:rPr>
          <w:rStyle w:val="css-0"/>
          <w:rFonts w:ascii="Times New Roman" w:hAnsi="Times New Roman" w:cs="Times New Roman"/>
          <w:sz w:val="24"/>
          <w:szCs w:val="24"/>
        </w:rPr>
        <w:t xml:space="preserve">a </w:t>
      </w:r>
      <w:r w:rsidRPr="001D5C13">
        <w:rPr>
          <w:rStyle w:val="css-1ber87j"/>
          <w:rFonts w:ascii="Times New Roman" w:hAnsi="Times New Roman" w:cs="Times New Roman"/>
          <w:sz w:val="24"/>
          <w:szCs w:val="24"/>
        </w:rPr>
        <w:t xml:space="preserve">deviation percentage of 100% </w:t>
      </w:r>
      <w:r w:rsidRPr="001D5C13">
        <w:rPr>
          <w:rStyle w:val="css-15iwe0d"/>
          <w:rFonts w:ascii="Times New Roman" w:hAnsi="Times New Roman" w:cs="Times New Roman"/>
          <w:sz w:val="24"/>
          <w:szCs w:val="24"/>
        </w:rPr>
        <w:t xml:space="preserve">in </w:t>
      </w:r>
      <w:r w:rsidRPr="001D5C13">
        <w:rPr>
          <w:rStyle w:val="css-2yp7ui"/>
          <w:rFonts w:ascii="Times New Roman" w:hAnsi="Times New Roman" w:cs="Times New Roman"/>
          <w:sz w:val="24"/>
          <w:szCs w:val="24"/>
        </w:rPr>
        <w:t xml:space="preserve">terms </w:t>
      </w:r>
      <w:r w:rsidRPr="001D5C13">
        <w:rPr>
          <w:rStyle w:val="css-15iwe0d"/>
          <w:rFonts w:ascii="Times New Roman" w:hAnsi="Times New Roman" w:cs="Times New Roman"/>
          <w:sz w:val="24"/>
          <w:szCs w:val="24"/>
        </w:rPr>
        <w:t xml:space="preserve">of devoicing. </w:t>
      </w:r>
      <w:r w:rsidRPr="001D5C13">
        <w:rPr>
          <w:rStyle w:val="css-0"/>
          <w:rFonts w:ascii="Times New Roman" w:hAnsi="Times New Roman" w:cs="Times New Roman"/>
          <w:sz w:val="24"/>
          <w:szCs w:val="24"/>
        </w:rPr>
        <w:t xml:space="preserve">It </w:t>
      </w:r>
      <w:r w:rsidRPr="001D5C13">
        <w:rPr>
          <w:rStyle w:val="css-rh820s"/>
          <w:rFonts w:ascii="Times New Roman" w:hAnsi="Times New Roman" w:cs="Times New Roman"/>
          <w:sz w:val="24"/>
          <w:szCs w:val="24"/>
        </w:rPr>
        <w:t xml:space="preserve">is evident </w:t>
      </w:r>
      <w:r w:rsidRPr="001D5C13">
        <w:rPr>
          <w:rStyle w:val="css-0"/>
          <w:rFonts w:ascii="Times New Roman" w:hAnsi="Times New Roman" w:cs="Times New Roman"/>
          <w:sz w:val="24"/>
          <w:szCs w:val="24"/>
        </w:rPr>
        <w:t xml:space="preserve">that </w:t>
      </w:r>
      <w:r w:rsidRPr="001D5C13">
        <w:rPr>
          <w:rStyle w:val="css-rh820s"/>
          <w:rFonts w:ascii="Times New Roman" w:hAnsi="Times New Roman" w:cs="Times New Roman"/>
          <w:sz w:val="24"/>
          <w:szCs w:val="24"/>
        </w:rPr>
        <w:t xml:space="preserve">in every instance, </w:t>
      </w:r>
      <w:r w:rsidRPr="001D5C13">
        <w:rPr>
          <w:rStyle w:val="css-0"/>
          <w:rFonts w:ascii="Times New Roman" w:hAnsi="Times New Roman" w:cs="Times New Roman"/>
          <w:sz w:val="24"/>
          <w:szCs w:val="24"/>
        </w:rPr>
        <w:t xml:space="preserve">the </w:t>
      </w:r>
      <w:r w:rsidRPr="001D5C13">
        <w:rPr>
          <w:rStyle w:val="css-15iwe0d"/>
          <w:rFonts w:ascii="Times New Roman" w:hAnsi="Times New Roman" w:cs="Times New Roman"/>
          <w:sz w:val="24"/>
          <w:szCs w:val="24"/>
        </w:rPr>
        <w:t xml:space="preserve">participant </w:t>
      </w:r>
      <w:r w:rsidRPr="001D5C13">
        <w:rPr>
          <w:rStyle w:val="css-2yp7ui"/>
          <w:rFonts w:ascii="Times New Roman" w:hAnsi="Times New Roman" w:cs="Times New Roman"/>
          <w:sz w:val="24"/>
          <w:szCs w:val="24"/>
        </w:rPr>
        <w:t xml:space="preserve">consistently </w:t>
      </w:r>
      <w:r w:rsidRPr="001D5C13">
        <w:rPr>
          <w:rStyle w:val="css-15iwe0d"/>
          <w:rFonts w:ascii="Times New Roman" w:hAnsi="Times New Roman" w:cs="Times New Roman"/>
          <w:sz w:val="24"/>
          <w:szCs w:val="24"/>
        </w:rPr>
        <w:t xml:space="preserve">pronounced </w:t>
      </w:r>
      <w:r w:rsidRPr="001D5C13">
        <w:rPr>
          <w:rStyle w:val="css-1ber87j"/>
          <w:rFonts w:ascii="Times New Roman" w:hAnsi="Times New Roman" w:cs="Times New Roman"/>
          <w:sz w:val="24"/>
          <w:szCs w:val="24"/>
        </w:rPr>
        <w:t xml:space="preserve">the consonant that should have </w:t>
      </w:r>
      <w:r w:rsidRPr="001D5C13">
        <w:rPr>
          <w:rStyle w:val="css-2yp7ui"/>
          <w:rFonts w:ascii="Times New Roman" w:hAnsi="Times New Roman" w:cs="Times New Roman"/>
          <w:sz w:val="24"/>
          <w:szCs w:val="24"/>
        </w:rPr>
        <w:t xml:space="preserve">had </w:t>
      </w:r>
      <w:r w:rsidRPr="001D5C13">
        <w:rPr>
          <w:rStyle w:val="css-15iwe0d"/>
          <w:rFonts w:ascii="Times New Roman" w:hAnsi="Times New Roman" w:cs="Times New Roman"/>
          <w:sz w:val="24"/>
          <w:szCs w:val="24"/>
        </w:rPr>
        <w:t xml:space="preserve">the sound vibration [ʤa.wab] as [ʤa.wap]. </w:t>
      </w:r>
      <w:r w:rsidRPr="001D5C13">
        <w:rPr>
          <w:rFonts w:ascii="Times New Roman" w:hAnsi="Times New Roman" w:cs="Times New Roman"/>
          <w:sz w:val="24"/>
          <w:szCs w:val="24"/>
        </w:rPr>
        <w:t xml:space="preserve">  </w:t>
      </w:r>
    </w:p>
    <w:p w14:paraId="2613AAB2" w14:textId="11592B0D" w:rsidR="001D5C13" w:rsidRPr="001D5C13" w:rsidRDefault="001D5C13" w:rsidP="001D5C13">
      <w:pPr>
        <w:pStyle w:val="ListParagraph"/>
        <w:numPr>
          <w:ilvl w:val="0"/>
          <w:numId w:val="6"/>
        </w:numPr>
        <w:spacing w:after="0" w:line="240" w:lineRule="auto"/>
        <w:jc w:val="both"/>
        <w:rPr>
          <w:rFonts w:ascii="Times New Roman" w:hAnsi="Times New Roman" w:cs="Times New Roman"/>
          <w:sz w:val="24"/>
          <w:szCs w:val="24"/>
        </w:rPr>
      </w:pPr>
      <w:r w:rsidRPr="001D5C13">
        <w:rPr>
          <w:rFonts w:ascii="Times New Roman" w:hAnsi="Times New Roman" w:cs="Times New Roman"/>
          <w:sz w:val="24"/>
          <w:szCs w:val="24"/>
        </w:rPr>
        <w:t>The participant pronounced the word [thə.linga]: </w:t>
      </w:r>
    </w:p>
    <w:p w14:paraId="1B1492C1" w14:textId="77777777" w:rsidR="001D5C13" w:rsidRDefault="001D5C13" w:rsidP="001D5C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D5C13">
        <w:rPr>
          <w:rFonts w:ascii="Times New Roman" w:hAnsi="Times New Roman" w:cs="Times New Roman"/>
          <w:sz w:val="24"/>
          <w:szCs w:val="24"/>
        </w:rPr>
        <w:t xml:space="preserve">A total of 16 occurrences of devoicing variation were detected when the participant articulated the word "telinga" throughout the reading task.  This participant exhibited a devoicing deviance of 40%.  This demonstrated that in few instances, the participants articulated the consonant with an aspirated phonation in [thə.linga], while in the majority of situations, they pronounced it without any phonatory vibration [te.linga]. </w:t>
      </w:r>
    </w:p>
    <w:p w14:paraId="2575A46E" w14:textId="3BA61C6F" w:rsidR="001D5C13" w:rsidRPr="001D5C13" w:rsidRDefault="001D5C13" w:rsidP="001D5C13">
      <w:pPr>
        <w:pStyle w:val="ListParagraph"/>
        <w:numPr>
          <w:ilvl w:val="0"/>
          <w:numId w:val="6"/>
        </w:numPr>
        <w:spacing w:after="0" w:line="240" w:lineRule="auto"/>
        <w:jc w:val="both"/>
        <w:rPr>
          <w:rFonts w:ascii="Times New Roman" w:hAnsi="Times New Roman" w:cs="Times New Roman"/>
          <w:sz w:val="24"/>
          <w:szCs w:val="24"/>
        </w:rPr>
      </w:pPr>
      <w:r w:rsidRPr="001D5C13">
        <w:rPr>
          <w:rFonts w:ascii="Times New Roman" w:hAnsi="Times New Roman" w:cs="Times New Roman"/>
          <w:sz w:val="24"/>
          <w:szCs w:val="24"/>
        </w:rPr>
        <w:t>The participant pronounced the word [tə.thap]:</w:t>
      </w:r>
    </w:p>
    <w:p w14:paraId="0C55991D" w14:textId="77777777" w:rsidR="001D5C13" w:rsidRDefault="001D5C13" w:rsidP="001D5C13">
      <w:pPr>
        <w:spacing w:after="0" w:line="240" w:lineRule="auto"/>
        <w:jc w:val="both"/>
        <w:rPr>
          <w:rFonts w:ascii="Times New Roman" w:hAnsi="Times New Roman" w:cs="Times New Roman"/>
          <w:sz w:val="24"/>
          <w:szCs w:val="24"/>
        </w:rPr>
      </w:pPr>
      <w:r>
        <w:rPr>
          <w:rStyle w:val="css-15iwe0d"/>
          <w:rFonts w:ascii="Times New Roman" w:hAnsi="Times New Roman" w:cs="Times New Roman"/>
          <w:sz w:val="24"/>
          <w:szCs w:val="24"/>
        </w:rPr>
        <w:tab/>
      </w:r>
      <w:r w:rsidRPr="001D5C13">
        <w:rPr>
          <w:rStyle w:val="css-15iwe0d"/>
          <w:rFonts w:ascii="Times New Roman" w:hAnsi="Times New Roman" w:cs="Times New Roman"/>
          <w:sz w:val="24"/>
          <w:szCs w:val="24"/>
        </w:rPr>
        <w:t xml:space="preserve">The </w:t>
      </w:r>
      <w:r w:rsidRPr="001D5C13">
        <w:rPr>
          <w:rStyle w:val="css-2yp7ui"/>
          <w:rFonts w:ascii="Times New Roman" w:hAnsi="Times New Roman" w:cs="Times New Roman"/>
          <w:sz w:val="24"/>
          <w:szCs w:val="24"/>
          <w:lang w:val="en-US"/>
        </w:rPr>
        <w:t xml:space="preserve">participant </w:t>
      </w:r>
      <w:r w:rsidRPr="001D5C13">
        <w:rPr>
          <w:rStyle w:val="css-15iwe0d"/>
          <w:rFonts w:ascii="Times New Roman" w:hAnsi="Times New Roman" w:cs="Times New Roman"/>
          <w:sz w:val="24"/>
          <w:szCs w:val="24"/>
        </w:rPr>
        <w:t xml:space="preserve">who </w:t>
      </w:r>
      <w:r w:rsidRPr="001D5C13">
        <w:rPr>
          <w:rStyle w:val="css-15iwe0d"/>
          <w:rFonts w:ascii="Times New Roman" w:hAnsi="Times New Roman" w:cs="Times New Roman"/>
          <w:sz w:val="24"/>
          <w:szCs w:val="24"/>
          <w:lang w:val="en-US"/>
        </w:rPr>
        <w:t xml:space="preserve">pronounced </w:t>
      </w:r>
      <w:r w:rsidRPr="001D5C13">
        <w:rPr>
          <w:rStyle w:val="css-15iwe0d"/>
          <w:rFonts w:ascii="Times New Roman" w:hAnsi="Times New Roman" w:cs="Times New Roman"/>
          <w:sz w:val="24"/>
          <w:szCs w:val="24"/>
        </w:rPr>
        <w:t xml:space="preserve">the word [tə.thap] </w:t>
      </w:r>
      <w:r w:rsidRPr="001D5C13">
        <w:rPr>
          <w:rStyle w:val="css-0"/>
          <w:rFonts w:ascii="Times New Roman" w:hAnsi="Times New Roman" w:cs="Times New Roman"/>
          <w:sz w:val="24"/>
          <w:szCs w:val="24"/>
        </w:rPr>
        <w:t xml:space="preserve">also </w:t>
      </w:r>
      <w:r w:rsidRPr="001D5C13">
        <w:rPr>
          <w:rStyle w:val="css-rh820s"/>
          <w:rFonts w:ascii="Times New Roman" w:hAnsi="Times New Roman" w:cs="Times New Roman"/>
          <w:sz w:val="24"/>
          <w:szCs w:val="24"/>
        </w:rPr>
        <w:t xml:space="preserve">exhibited </w:t>
      </w:r>
      <w:r w:rsidRPr="001D5C13">
        <w:rPr>
          <w:rStyle w:val="css-0"/>
          <w:rFonts w:ascii="Times New Roman" w:hAnsi="Times New Roman" w:cs="Times New Roman"/>
          <w:sz w:val="24"/>
          <w:szCs w:val="24"/>
        </w:rPr>
        <w:t xml:space="preserve">16 </w:t>
      </w:r>
      <w:r w:rsidRPr="001D5C13">
        <w:rPr>
          <w:rStyle w:val="css-rh820s"/>
          <w:rFonts w:ascii="Times New Roman" w:hAnsi="Times New Roman" w:cs="Times New Roman"/>
          <w:sz w:val="24"/>
          <w:szCs w:val="24"/>
        </w:rPr>
        <w:t xml:space="preserve">occurrences </w:t>
      </w:r>
      <w:r w:rsidRPr="001D5C13">
        <w:rPr>
          <w:rStyle w:val="css-0"/>
          <w:rFonts w:ascii="Times New Roman" w:hAnsi="Times New Roman" w:cs="Times New Roman"/>
          <w:sz w:val="24"/>
          <w:szCs w:val="24"/>
        </w:rPr>
        <w:t xml:space="preserve">of devoicing </w:t>
      </w:r>
      <w:r w:rsidRPr="001D5C13">
        <w:rPr>
          <w:rStyle w:val="css-rh820s"/>
          <w:rFonts w:ascii="Times New Roman" w:hAnsi="Times New Roman" w:cs="Times New Roman"/>
          <w:sz w:val="24"/>
          <w:szCs w:val="24"/>
        </w:rPr>
        <w:t xml:space="preserve">deviance throughout </w:t>
      </w:r>
      <w:r w:rsidRPr="001D5C13">
        <w:rPr>
          <w:rStyle w:val="css-0"/>
          <w:rFonts w:ascii="Times New Roman" w:hAnsi="Times New Roman" w:cs="Times New Roman"/>
          <w:sz w:val="24"/>
          <w:szCs w:val="24"/>
        </w:rPr>
        <w:t xml:space="preserve">the reading </w:t>
      </w:r>
      <w:r w:rsidRPr="001D5C13">
        <w:rPr>
          <w:rStyle w:val="css-rh820s"/>
          <w:rFonts w:ascii="Times New Roman" w:hAnsi="Times New Roman" w:cs="Times New Roman"/>
          <w:sz w:val="24"/>
          <w:szCs w:val="24"/>
        </w:rPr>
        <w:t xml:space="preserve">test. </w:t>
      </w:r>
      <w:r w:rsidRPr="001D5C13">
        <w:rPr>
          <w:rStyle w:val="css-15iwe0d"/>
          <w:rFonts w:ascii="Times New Roman" w:hAnsi="Times New Roman" w:cs="Times New Roman"/>
          <w:sz w:val="24"/>
          <w:szCs w:val="24"/>
        </w:rPr>
        <w:t xml:space="preserve">The devoicing </w:t>
      </w:r>
      <w:r w:rsidRPr="001D5C13">
        <w:rPr>
          <w:rStyle w:val="css-2yp7ui"/>
          <w:rFonts w:ascii="Times New Roman" w:hAnsi="Times New Roman" w:cs="Times New Roman"/>
          <w:sz w:val="24"/>
          <w:szCs w:val="24"/>
        </w:rPr>
        <w:t xml:space="preserve">deviance exhibited </w:t>
      </w:r>
      <w:r w:rsidRPr="001D5C13">
        <w:rPr>
          <w:rStyle w:val="css-15iwe0d"/>
          <w:rFonts w:ascii="Times New Roman" w:hAnsi="Times New Roman" w:cs="Times New Roman"/>
          <w:sz w:val="24"/>
          <w:szCs w:val="24"/>
        </w:rPr>
        <w:t xml:space="preserve">a 40% </w:t>
      </w:r>
      <w:r w:rsidRPr="001D5C13">
        <w:rPr>
          <w:rStyle w:val="css-2yp7ui"/>
          <w:rFonts w:ascii="Times New Roman" w:hAnsi="Times New Roman" w:cs="Times New Roman"/>
          <w:sz w:val="24"/>
          <w:szCs w:val="24"/>
        </w:rPr>
        <w:t xml:space="preserve">rate, mirroring </w:t>
      </w:r>
      <w:r w:rsidRPr="001D5C13">
        <w:rPr>
          <w:rStyle w:val="css-15iwe0d"/>
          <w:rFonts w:ascii="Times New Roman" w:hAnsi="Times New Roman" w:cs="Times New Roman"/>
          <w:sz w:val="24"/>
          <w:szCs w:val="24"/>
        </w:rPr>
        <w:t xml:space="preserve">the </w:t>
      </w:r>
      <w:r w:rsidRPr="001D5C13">
        <w:rPr>
          <w:rStyle w:val="css-2yp7ui"/>
          <w:rFonts w:ascii="Times New Roman" w:hAnsi="Times New Roman" w:cs="Times New Roman"/>
          <w:sz w:val="24"/>
          <w:szCs w:val="24"/>
        </w:rPr>
        <w:t xml:space="preserve">trend observed </w:t>
      </w:r>
      <w:r w:rsidRPr="001D5C13">
        <w:rPr>
          <w:rStyle w:val="css-15iwe0d"/>
          <w:rFonts w:ascii="Times New Roman" w:hAnsi="Times New Roman" w:cs="Times New Roman"/>
          <w:sz w:val="24"/>
          <w:szCs w:val="24"/>
        </w:rPr>
        <w:t xml:space="preserve">in participants who </w:t>
      </w:r>
      <w:r w:rsidRPr="001D5C13">
        <w:rPr>
          <w:rStyle w:val="css-2yp7ui"/>
          <w:rFonts w:ascii="Times New Roman" w:hAnsi="Times New Roman" w:cs="Times New Roman"/>
          <w:sz w:val="24"/>
          <w:szCs w:val="24"/>
        </w:rPr>
        <w:t xml:space="preserve">articulated </w:t>
      </w:r>
      <w:r w:rsidRPr="001D5C13">
        <w:rPr>
          <w:rStyle w:val="css-15iwe0d"/>
          <w:rFonts w:ascii="Times New Roman" w:hAnsi="Times New Roman" w:cs="Times New Roman"/>
          <w:sz w:val="24"/>
          <w:szCs w:val="24"/>
        </w:rPr>
        <w:t>the word [tə.thap].</w:t>
      </w:r>
    </w:p>
    <w:p w14:paraId="6E5095BD" w14:textId="66F41915" w:rsidR="001D5C13" w:rsidRPr="001D5C13" w:rsidRDefault="001D5C13" w:rsidP="001D5C13">
      <w:pPr>
        <w:pStyle w:val="ListParagraph"/>
        <w:numPr>
          <w:ilvl w:val="0"/>
          <w:numId w:val="6"/>
        </w:numPr>
        <w:spacing w:after="0" w:line="240" w:lineRule="auto"/>
        <w:jc w:val="both"/>
        <w:rPr>
          <w:rFonts w:ascii="Times New Roman" w:hAnsi="Times New Roman" w:cs="Times New Roman"/>
          <w:sz w:val="24"/>
          <w:szCs w:val="24"/>
        </w:rPr>
      </w:pPr>
      <w:r w:rsidRPr="001D5C13">
        <w:rPr>
          <w:rFonts w:ascii="Times New Roman" w:hAnsi="Times New Roman" w:cs="Times New Roman"/>
          <w:sz w:val="24"/>
          <w:szCs w:val="24"/>
        </w:rPr>
        <w:t xml:space="preserve"> Participants pronouncing the word [a.hat]:</w:t>
      </w:r>
    </w:p>
    <w:p w14:paraId="248D5F69" w14:textId="1C22EF6A" w:rsidR="001D5C13" w:rsidRPr="001D5C13" w:rsidRDefault="001D5C13" w:rsidP="001D5C13">
      <w:pPr>
        <w:spacing w:after="0" w:line="240" w:lineRule="auto"/>
        <w:jc w:val="both"/>
        <w:rPr>
          <w:rStyle w:val="css-2yp7ui"/>
          <w:rFonts w:ascii="Times New Roman" w:hAnsi="Times New Roman" w:cs="Times New Roman"/>
          <w:sz w:val="24"/>
          <w:szCs w:val="24"/>
        </w:rPr>
      </w:pPr>
      <w:r>
        <w:rPr>
          <w:rFonts w:ascii="Times New Roman" w:hAnsi="Times New Roman" w:cs="Times New Roman"/>
          <w:sz w:val="24"/>
          <w:szCs w:val="24"/>
        </w:rPr>
        <w:tab/>
      </w:r>
      <w:r w:rsidRPr="001D5C13">
        <w:rPr>
          <w:rStyle w:val="css-15iwe0d"/>
          <w:rFonts w:ascii="Times New Roman" w:hAnsi="Times New Roman" w:cs="Times New Roman"/>
          <w:sz w:val="24"/>
          <w:szCs w:val="24"/>
          <w:lang w:val="en-US"/>
        </w:rPr>
        <w:t>The participant who articulated the word [</w:t>
      </w:r>
      <w:r>
        <w:rPr>
          <w:rStyle w:val="css-15iwe0d"/>
          <w:rFonts w:ascii="Times New Roman" w:hAnsi="Times New Roman" w:cs="Times New Roman"/>
          <w:sz w:val="24"/>
          <w:szCs w:val="24"/>
          <w:lang w:val="en-US"/>
        </w:rPr>
        <w:t>a.</w:t>
      </w:r>
      <w:r w:rsidRPr="001D5C13">
        <w:rPr>
          <w:rStyle w:val="css-15iwe0d"/>
          <w:rFonts w:ascii="Times New Roman" w:hAnsi="Times New Roman" w:cs="Times New Roman"/>
          <w:sz w:val="24"/>
          <w:szCs w:val="24"/>
          <w:lang w:val="en-US"/>
        </w:rPr>
        <w:t>hat] exhibited 40 occurrences of devoicing variation during the reading test, resulting in a devoicing rate of 100%. T</w:t>
      </w:r>
      <w:r w:rsidRPr="001D5C13">
        <w:rPr>
          <w:rStyle w:val="css-15iwe0d"/>
          <w:rFonts w:ascii="Times New Roman" w:hAnsi="Times New Roman" w:cs="Times New Roman"/>
          <w:sz w:val="24"/>
          <w:szCs w:val="24"/>
        </w:rPr>
        <w:t xml:space="preserve">his </w:t>
      </w:r>
      <w:r w:rsidRPr="001D5C13">
        <w:rPr>
          <w:rStyle w:val="css-2yp7ui"/>
          <w:rFonts w:ascii="Times New Roman" w:hAnsi="Times New Roman" w:cs="Times New Roman"/>
          <w:sz w:val="24"/>
          <w:szCs w:val="24"/>
        </w:rPr>
        <w:t xml:space="preserve">demonstrates </w:t>
      </w:r>
      <w:r w:rsidRPr="001D5C13">
        <w:rPr>
          <w:rStyle w:val="css-15iwe0d"/>
          <w:rFonts w:ascii="Times New Roman" w:hAnsi="Times New Roman" w:cs="Times New Roman"/>
          <w:sz w:val="24"/>
          <w:szCs w:val="24"/>
        </w:rPr>
        <w:t xml:space="preserve">that in </w:t>
      </w:r>
      <w:r w:rsidRPr="001D5C13">
        <w:rPr>
          <w:rStyle w:val="css-rh820s"/>
          <w:rFonts w:ascii="Times New Roman" w:hAnsi="Times New Roman" w:cs="Times New Roman"/>
          <w:sz w:val="24"/>
          <w:szCs w:val="24"/>
        </w:rPr>
        <w:t xml:space="preserve">every instance, </w:t>
      </w:r>
      <w:r w:rsidRPr="001D5C13">
        <w:rPr>
          <w:rStyle w:val="css-0"/>
          <w:rFonts w:ascii="Times New Roman" w:hAnsi="Times New Roman" w:cs="Times New Roman"/>
          <w:sz w:val="24"/>
          <w:szCs w:val="24"/>
        </w:rPr>
        <w:t xml:space="preserve">the </w:t>
      </w:r>
      <w:r w:rsidRPr="001D5C13">
        <w:rPr>
          <w:rStyle w:val="css-rh820s"/>
          <w:rFonts w:ascii="Times New Roman" w:hAnsi="Times New Roman" w:cs="Times New Roman"/>
          <w:sz w:val="24"/>
          <w:szCs w:val="24"/>
        </w:rPr>
        <w:t xml:space="preserve">term </w:t>
      </w:r>
      <w:r w:rsidRPr="001D5C13">
        <w:rPr>
          <w:rStyle w:val="css-1eh0vfs"/>
          <w:rFonts w:ascii="Times New Roman" w:hAnsi="Times New Roman" w:cs="Times New Roman"/>
          <w:sz w:val="24"/>
          <w:szCs w:val="24"/>
        </w:rPr>
        <w:t xml:space="preserve">[a.hat] should have been </w:t>
      </w:r>
      <w:r w:rsidRPr="001D5C13">
        <w:rPr>
          <w:rStyle w:val="css-rh820s"/>
          <w:rFonts w:ascii="Times New Roman" w:hAnsi="Times New Roman" w:cs="Times New Roman"/>
          <w:sz w:val="24"/>
          <w:szCs w:val="24"/>
        </w:rPr>
        <w:t xml:space="preserve">articulated </w:t>
      </w:r>
      <w:r w:rsidRPr="001D5C13">
        <w:rPr>
          <w:rStyle w:val="css-0"/>
          <w:rFonts w:ascii="Times New Roman" w:hAnsi="Times New Roman" w:cs="Times New Roman"/>
          <w:sz w:val="24"/>
          <w:szCs w:val="24"/>
        </w:rPr>
        <w:t xml:space="preserve">as [a.had] </w:t>
      </w:r>
      <w:r w:rsidRPr="001D5C13">
        <w:rPr>
          <w:rStyle w:val="css-rh820s"/>
          <w:rFonts w:ascii="Times New Roman" w:hAnsi="Times New Roman" w:cs="Times New Roman"/>
          <w:sz w:val="24"/>
          <w:szCs w:val="24"/>
        </w:rPr>
        <w:t xml:space="preserve">without any </w:t>
      </w:r>
      <w:r w:rsidRPr="001D5C13">
        <w:rPr>
          <w:rStyle w:val="css-15iwe0d"/>
          <w:rFonts w:ascii="Times New Roman" w:hAnsi="Times New Roman" w:cs="Times New Roman"/>
          <w:sz w:val="24"/>
          <w:szCs w:val="24"/>
        </w:rPr>
        <w:t xml:space="preserve">vocal </w:t>
      </w:r>
      <w:r w:rsidRPr="001D5C13">
        <w:rPr>
          <w:rStyle w:val="css-2yp7ui"/>
          <w:rFonts w:ascii="Times New Roman" w:hAnsi="Times New Roman" w:cs="Times New Roman"/>
          <w:sz w:val="24"/>
          <w:szCs w:val="24"/>
        </w:rPr>
        <w:t xml:space="preserve">quivering. </w:t>
      </w:r>
    </w:p>
    <w:p w14:paraId="5E91FA69" w14:textId="03477547" w:rsidR="001D5C13" w:rsidRPr="001D5C13" w:rsidRDefault="001D5C13" w:rsidP="001D5C13">
      <w:pPr>
        <w:spacing w:after="0" w:line="240" w:lineRule="auto"/>
        <w:jc w:val="both"/>
        <w:rPr>
          <w:rFonts w:ascii="Times New Roman" w:hAnsi="Times New Roman" w:cs="Times New Roman"/>
          <w:sz w:val="24"/>
          <w:szCs w:val="24"/>
        </w:rPr>
      </w:pPr>
      <w:r>
        <w:rPr>
          <w:rStyle w:val="css-rh820s"/>
          <w:rFonts w:ascii="Times New Roman" w:hAnsi="Times New Roman" w:cs="Times New Roman"/>
          <w:sz w:val="24"/>
          <w:szCs w:val="24"/>
        </w:rPr>
        <w:tab/>
      </w:r>
      <w:r w:rsidRPr="001D5C13">
        <w:rPr>
          <w:rStyle w:val="css-rh820s"/>
          <w:rFonts w:ascii="Times New Roman" w:hAnsi="Times New Roman" w:cs="Times New Roman"/>
          <w:sz w:val="24"/>
          <w:szCs w:val="24"/>
        </w:rPr>
        <w:t xml:space="preserve">Based </w:t>
      </w:r>
      <w:r w:rsidRPr="001D5C13">
        <w:rPr>
          <w:rStyle w:val="css-0"/>
          <w:rFonts w:ascii="Times New Roman" w:hAnsi="Times New Roman" w:cs="Times New Roman"/>
          <w:sz w:val="24"/>
          <w:szCs w:val="24"/>
        </w:rPr>
        <w:t xml:space="preserve">on the data, </w:t>
      </w:r>
      <w:r w:rsidRPr="001D5C13">
        <w:rPr>
          <w:rStyle w:val="css-rh820s"/>
          <w:rFonts w:ascii="Times New Roman" w:hAnsi="Times New Roman" w:cs="Times New Roman"/>
          <w:sz w:val="24"/>
          <w:szCs w:val="24"/>
        </w:rPr>
        <w:t xml:space="preserve">it can be observed that </w:t>
      </w:r>
      <w:r w:rsidRPr="001D5C13">
        <w:rPr>
          <w:rStyle w:val="css-0"/>
          <w:rFonts w:ascii="Times New Roman" w:hAnsi="Times New Roman" w:cs="Times New Roman"/>
          <w:sz w:val="24"/>
          <w:szCs w:val="24"/>
        </w:rPr>
        <w:t xml:space="preserve">participants </w:t>
      </w:r>
      <w:r w:rsidRPr="001D5C13">
        <w:rPr>
          <w:rStyle w:val="css-rh820s"/>
          <w:rFonts w:ascii="Times New Roman" w:hAnsi="Times New Roman" w:cs="Times New Roman"/>
          <w:sz w:val="24"/>
          <w:szCs w:val="24"/>
        </w:rPr>
        <w:t xml:space="preserve">commonly diverge </w:t>
      </w:r>
      <w:r w:rsidRPr="001D5C13">
        <w:rPr>
          <w:rStyle w:val="css-0"/>
          <w:rFonts w:ascii="Times New Roman" w:hAnsi="Times New Roman" w:cs="Times New Roman"/>
          <w:sz w:val="24"/>
          <w:szCs w:val="24"/>
        </w:rPr>
        <w:t xml:space="preserve">from devoicing pronunciation </w:t>
      </w:r>
      <w:r w:rsidRPr="001D5C13">
        <w:rPr>
          <w:rStyle w:val="css-rh820s"/>
          <w:rFonts w:ascii="Times New Roman" w:hAnsi="Times New Roman" w:cs="Times New Roman"/>
          <w:sz w:val="24"/>
          <w:szCs w:val="24"/>
        </w:rPr>
        <w:t xml:space="preserve">during </w:t>
      </w:r>
      <w:r w:rsidRPr="001D5C13">
        <w:rPr>
          <w:rStyle w:val="css-0"/>
          <w:rFonts w:ascii="Times New Roman" w:hAnsi="Times New Roman" w:cs="Times New Roman"/>
          <w:sz w:val="24"/>
          <w:szCs w:val="24"/>
        </w:rPr>
        <w:t xml:space="preserve">reading </w:t>
      </w:r>
      <w:r w:rsidRPr="001D5C13">
        <w:rPr>
          <w:rStyle w:val="css-rh820s"/>
          <w:rFonts w:ascii="Times New Roman" w:hAnsi="Times New Roman" w:cs="Times New Roman"/>
          <w:sz w:val="24"/>
          <w:szCs w:val="24"/>
        </w:rPr>
        <w:t xml:space="preserve">activities. </w:t>
      </w:r>
      <w:r w:rsidRPr="001D5C13">
        <w:rPr>
          <w:rStyle w:val="css-0"/>
          <w:rFonts w:ascii="Times New Roman" w:hAnsi="Times New Roman" w:cs="Times New Roman"/>
          <w:sz w:val="24"/>
          <w:szCs w:val="24"/>
        </w:rPr>
        <w:t xml:space="preserve">The </w:t>
      </w:r>
      <w:r w:rsidRPr="001D5C13">
        <w:rPr>
          <w:rStyle w:val="css-rh820s"/>
          <w:rFonts w:ascii="Times New Roman" w:hAnsi="Times New Roman" w:cs="Times New Roman"/>
          <w:sz w:val="24"/>
          <w:szCs w:val="24"/>
        </w:rPr>
        <w:t xml:space="preserve">degree </w:t>
      </w:r>
      <w:r w:rsidRPr="001D5C13">
        <w:rPr>
          <w:rStyle w:val="css-0"/>
          <w:rFonts w:ascii="Times New Roman" w:hAnsi="Times New Roman" w:cs="Times New Roman"/>
          <w:sz w:val="24"/>
          <w:szCs w:val="24"/>
        </w:rPr>
        <w:t xml:space="preserve">of </w:t>
      </w:r>
      <w:r w:rsidRPr="001D5C13">
        <w:rPr>
          <w:rStyle w:val="css-rh820s"/>
          <w:rFonts w:ascii="Times New Roman" w:hAnsi="Times New Roman" w:cs="Times New Roman"/>
          <w:sz w:val="24"/>
          <w:szCs w:val="24"/>
        </w:rPr>
        <w:t xml:space="preserve">variance ranges from </w:t>
      </w:r>
      <w:r w:rsidRPr="001D5C13">
        <w:rPr>
          <w:rStyle w:val="css-0"/>
          <w:rFonts w:ascii="Times New Roman" w:hAnsi="Times New Roman" w:cs="Times New Roman"/>
          <w:sz w:val="24"/>
          <w:szCs w:val="24"/>
        </w:rPr>
        <w:t xml:space="preserve">40% to 100% </w:t>
      </w:r>
      <w:r w:rsidRPr="001D5C13">
        <w:rPr>
          <w:rStyle w:val="css-rh820s"/>
          <w:rFonts w:ascii="Times New Roman" w:hAnsi="Times New Roman" w:cs="Times New Roman"/>
          <w:sz w:val="24"/>
          <w:szCs w:val="24"/>
        </w:rPr>
        <w:t xml:space="preserve">and is contingent upon </w:t>
      </w:r>
      <w:r w:rsidRPr="001D5C13">
        <w:rPr>
          <w:rStyle w:val="css-0"/>
          <w:rFonts w:ascii="Times New Roman" w:hAnsi="Times New Roman" w:cs="Times New Roman"/>
          <w:sz w:val="24"/>
          <w:szCs w:val="24"/>
        </w:rPr>
        <w:t xml:space="preserve">the participant. The </w:t>
      </w:r>
      <w:r w:rsidRPr="001D5C13">
        <w:rPr>
          <w:rStyle w:val="css-rh820s"/>
          <w:rFonts w:ascii="Times New Roman" w:hAnsi="Times New Roman" w:cs="Times New Roman"/>
          <w:sz w:val="24"/>
          <w:szCs w:val="24"/>
        </w:rPr>
        <w:t xml:space="preserve">findings revealed </w:t>
      </w:r>
      <w:r w:rsidRPr="001D5C13">
        <w:rPr>
          <w:rStyle w:val="css-0"/>
          <w:rFonts w:ascii="Times New Roman" w:hAnsi="Times New Roman" w:cs="Times New Roman"/>
          <w:sz w:val="24"/>
          <w:szCs w:val="24"/>
        </w:rPr>
        <w:t xml:space="preserve">that the participants' pronunciation </w:t>
      </w:r>
      <w:r w:rsidRPr="001D5C13">
        <w:rPr>
          <w:rStyle w:val="css-rh820s"/>
          <w:rFonts w:ascii="Times New Roman" w:hAnsi="Times New Roman" w:cs="Times New Roman"/>
          <w:sz w:val="24"/>
          <w:szCs w:val="24"/>
        </w:rPr>
        <w:t xml:space="preserve">style </w:t>
      </w:r>
      <w:r w:rsidRPr="001D5C13">
        <w:rPr>
          <w:rStyle w:val="css-0"/>
          <w:rFonts w:ascii="Times New Roman" w:hAnsi="Times New Roman" w:cs="Times New Roman"/>
          <w:sz w:val="24"/>
          <w:szCs w:val="24"/>
        </w:rPr>
        <w:t xml:space="preserve">was </w:t>
      </w:r>
      <w:r w:rsidRPr="001D5C13">
        <w:rPr>
          <w:rStyle w:val="css-rh820s"/>
          <w:rFonts w:ascii="Times New Roman" w:hAnsi="Times New Roman" w:cs="Times New Roman"/>
          <w:sz w:val="24"/>
          <w:szCs w:val="24"/>
        </w:rPr>
        <w:t xml:space="preserve">influenced </w:t>
      </w:r>
      <w:r w:rsidRPr="001D5C13">
        <w:rPr>
          <w:rStyle w:val="css-0"/>
          <w:rFonts w:ascii="Times New Roman" w:hAnsi="Times New Roman" w:cs="Times New Roman"/>
          <w:sz w:val="24"/>
          <w:szCs w:val="24"/>
        </w:rPr>
        <w:t xml:space="preserve">by </w:t>
      </w:r>
      <w:r w:rsidRPr="001D5C13">
        <w:rPr>
          <w:rStyle w:val="css-rh820s"/>
          <w:rFonts w:ascii="Times New Roman" w:hAnsi="Times New Roman" w:cs="Times New Roman"/>
          <w:sz w:val="24"/>
          <w:szCs w:val="24"/>
        </w:rPr>
        <w:t xml:space="preserve">their </w:t>
      </w:r>
      <w:r w:rsidRPr="001D5C13">
        <w:rPr>
          <w:rStyle w:val="css-0"/>
          <w:rFonts w:ascii="Times New Roman" w:hAnsi="Times New Roman" w:cs="Times New Roman"/>
          <w:sz w:val="24"/>
          <w:szCs w:val="24"/>
        </w:rPr>
        <w:t xml:space="preserve">linguistic </w:t>
      </w:r>
      <w:r w:rsidRPr="001D5C13">
        <w:rPr>
          <w:rStyle w:val="css-rh820s"/>
          <w:rFonts w:ascii="Times New Roman" w:hAnsi="Times New Roman" w:cs="Times New Roman"/>
          <w:sz w:val="24"/>
          <w:szCs w:val="24"/>
        </w:rPr>
        <w:t xml:space="preserve">features </w:t>
      </w:r>
      <w:r w:rsidRPr="001D5C13">
        <w:rPr>
          <w:rStyle w:val="css-0"/>
          <w:rFonts w:ascii="Times New Roman" w:hAnsi="Times New Roman" w:cs="Times New Roman"/>
          <w:sz w:val="24"/>
          <w:szCs w:val="24"/>
        </w:rPr>
        <w:t xml:space="preserve">or </w:t>
      </w:r>
      <w:r w:rsidRPr="001D5C13">
        <w:rPr>
          <w:rStyle w:val="css-rh820s"/>
          <w:rFonts w:ascii="Times New Roman" w:hAnsi="Times New Roman" w:cs="Times New Roman"/>
          <w:sz w:val="24"/>
          <w:szCs w:val="24"/>
        </w:rPr>
        <w:t xml:space="preserve">their </w:t>
      </w:r>
      <w:r w:rsidRPr="001D5C13">
        <w:rPr>
          <w:rStyle w:val="css-0"/>
          <w:rFonts w:ascii="Times New Roman" w:hAnsi="Times New Roman" w:cs="Times New Roman"/>
          <w:sz w:val="24"/>
          <w:szCs w:val="24"/>
        </w:rPr>
        <w:t>native language.</w:t>
      </w:r>
    </w:p>
    <w:p w14:paraId="08DAD940" w14:textId="77777777" w:rsidR="001D5C13" w:rsidRPr="001D5C13" w:rsidRDefault="001D5C13" w:rsidP="001D5C13">
      <w:pPr>
        <w:spacing w:after="0" w:line="240" w:lineRule="auto"/>
        <w:jc w:val="both"/>
        <w:rPr>
          <w:rFonts w:ascii="Times New Roman" w:hAnsi="Times New Roman" w:cs="Times New Roman"/>
          <w:sz w:val="24"/>
          <w:szCs w:val="24"/>
        </w:rPr>
      </w:pPr>
      <w:r w:rsidRPr="001D5C13">
        <w:rPr>
          <w:rFonts w:ascii="Times New Roman" w:hAnsi="Times New Roman" w:cs="Times New Roman"/>
          <w:sz w:val="24"/>
          <w:szCs w:val="24"/>
        </w:rPr>
        <w:t>Devoicing</w:t>
      </w:r>
    </w:p>
    <w:p w14:paraId="4ECD0F64" w14:textId="544ADA33" w:rsidR="001D5C13" w:rsidRPr="001D5C13" w:rsidRDefault="001D5C13" w:rsidP="001D5C13">
      <w:pPr>
        <w:spacing w:after="0" w:line="240" w:lineRule="auto"/>
        <w:jc w:val="both"/>
        <w:rPr>
          <w:rFonts w:ascii="Times New Roman" w:hAnsi="Times New Roman" w:cs="Times New Roman"/>
          <w:sz w:val="24"/>
          <w:szCs w:val="24"/>
        </w:rPr>
      </w:pPr>
      <w:r>
        <w:rPr>
          <w:rStyle w:val="css-0"/>
          <w:rFonts w:ascii="Times New Roman" w:hAnsi="Times New Roman" w:cs="Times New Roman"/>
          <w:sz w:val="24"/>
          <w:szCs w:val="24"/>
          <w:lang w:val="en-US"/>
        </w:rPr>
        <w:lastRenderedPageBreak/>
        <w:tab/>
      </w:r>
      <w:r w:rsidRPr="001D5C13">
        <w:rPr>
          <w:rStyle w:val="css-0"/>
          <w:rFonts w:ascii="Times New Roman" w:hAnsi="Times New Roman" w:cs="Times New Roman"/>
          <w:sz w:val="24"/>
          <w:szCs w:val="24"/>
          <w:lang w:val="en-US"/>
        </w:rPr>
        <w:t>The consonants investigated in this research were plosives, as determined by the pilot test conducted prior to the study. P</w:t>
      </w:r>
      <w:r w:rsidRPr="001D5C13">
        <w:rPr>
          <w:rStyle w:val="css-0"/>
          <w:rFonts w:ascii="Times New Roman" w:hAnsi="Times New Roman" w:cs="Times New Roman"/>
          <w:sz w:val="24"/>
          <w:szCs w:val="24"/>
        </w:rPr>
        <w:t xml:space="preserve">losives, </w:t>
      </w:r>
      <w:r w:rsidRPr="001D5C13">
        <w:rPr>
          <w:rStyle w:val="css-rh820s"/>
          <w:rFonts w:ascii="Times New Roman" w:hAnsi="Times New Roman" w:cs="Times New Roman"/>
          <w:sz w:val="24"/>
          <w:szCs w:val="24"/>
        </w:rPr>
        <w:t xml:space="preserve">also known </w:t>
      </w:r>
      <w:r w:rsidRPr="001D5C13">
        <w:rPr>
          <w:rStyle w:val="css-0"/>
          <w:rFonts w:ascii="Times New Roman" w:hAnsi="Times New Roman" w:cs="Times New Roman"/>
          <w:sz w:val="24"/>
          <w:szCs w:val="24"/>
        </w:rPr>
        <w:t xml:space="preserve">as stops, are </w:t>
      </w:r>
      <w:r w:rsidRPr="001D5C13">
        <w:rPr>
          <w:rStyle w:val="css-rh820s"/>
          <w:rFonts w:ascii="Times New Roman" w:hAnsi="Times New Roman" w:cs="Times New Roman"/>
          <w:sz w:val="24"/>
          <w:szCs w:val="24"/>
        </w:rPr>
        <w:t xml:space="preserve">noises that involve </w:t>
      </w:r>
      <w:r w:rsidRPr="001D5C13">
        <w:rPr>
          <w:rStyle w:val="css-0"/>
          <w:rFonts w:ascii="Times New Roman" w:hAnsi="Times New Roman" w:cs="Times New Roman"/>
          <w:sz w:val="24"/>
          <w:szCs w:val="24"/>
        </w:rPr>
        <w:t xml:space="preserve">(1) </w:t>
      </w:r>
      <w:r w:rsidRPr="001D5C13">
        <w:rPr>
          <w:rStyle w:val="css-15iwe0d"/>
          <w:rFonts w:ascii="Times New Roman" w:hAnsi="Times New Roman" w:cs="Times New Roman"/>
          <w:sz w:val="24"/>
          <w:szCs w:val="24"/>
        </w:rPr>
        <w:t xml:space="preserve">the </w:t>
      </w:r>
      <w:r w:rsidRPr="001D5C13">
        <w:rPr>
          <w:rStyle w:val="css-2yp7ui"/>
          <w:rFonts w:ascii="Times New Roman" w:hAnsi="Times New Roman" w:cs="Times New Roman"/>
          <w:sz w:val="24"/>
          <w:szCs w:val="24"/>
        </w:rPr>
        <w:t xml:space="preserve">blockage </w:t>
      </w:r>
      <w:r w:rsidRPr="001D5C13">
        <w:rPr>
          <w:rStyle w:val="css-15iwe0d"/>
          <w:rFonts w:ascii="Times New Roman" w:hAnsi="Times New Roman" w:cs="Times New Roman"/>
          <w:sz w:val="24"/>
          <w:szCs w:val="24"/>
        </w:rPr>
        <w:t xml:space="preserve">of airflow from the lungs by a </w:t>
      </w:r>
      <w:r w:rsidRPr="001D5C13">
        <w:rPr>
          <w:rStyle w:val="css-2yp7ui"/>
          <w:rFonts w:ascii="Times New Roman" w:hAnsi="Times New Roman" w:cs="Times New Roman"/>
          <w:sz w:val="24"/>
          <w:szCs w:val="24"/>
        </w:rPr>
        <w:t xml:space="preserve">specific </w:t>
      </w:r>
      <w:r w:rsidRPr="001D5C13">
        <w:rPr>
          <w:rStyle w:val="css-15iwe0d"/>
          <w:rFonts w:ascii="Times New Roman" w:hAnsi="Times New Roman" w:cs="Times New Roman"/>
          <w:sz w:val="24"/>
          <w:szCs w:val="24"/>
        </w:rPr>
        <w:t xml:space="preserve">articulator, </w:t>
      </w:r>
      <w:r w:rsidRPr="001D5C13">
        <w:rPr>
          <w:rStyle w:val="css-0"/>
          <w:rFonts w:ascii="Times New Roman" w:hAnsi="Times New Roman" w:cs="Times New Roman"/>
          <w:sz w:val="24"/>
          <w:szCs w:val="24"/>
        </w:rPr>
        <w:t xml:space="preserve">(2) the </w:t>
      </w:r>
      <w:r w:rsidRPr="001D5C13">
        <w:rPr>
          <w:rStyle w:val="css-1eh0vfs"/>
          <w:rFonts w:ascii="Times New Roman" w:hAnsi="Times New Roman" w:cs="Times New Roman"/>
          <w:sz w:val="24"/>
          <w:szCs w:val="24"/>
        </w:rPr>
        <w:t xml:space="preserve">compression of air pressure, and (3) </w:t>
      </w:r>
      <w:r w:rsidRPr="001D5C13">
        <w:rPr>
          <w:rStyle w:val="css-0"/>
          <w:rFonts w:ascii="Times New Roman" w:hAnsi="Times New Roman" w:cs="Times New Roman"/>
          <w:sz w:val="24"/>
          <w:szCs w:val="24"/>
        </w:rPr>
        <w:t xml:space="preserve">the </w:t>
      </w:r>
      <w:r w:rsidRPr="001D5C13">
        <w:rPr>
          <w:rStyle w:val="css-rh820s"/>
          <w:rFonts w:ascii="Times New Roman" w:hAnsi="Times New Roman" w:cs="Times New Roman"/>
          <w:sz w:val="24"/>
          <w:szCs w:val="24"/>
        </w:rPr>
        <w:t xml:space="preserve">subsequent </w:t>
      </w:r>
      <w:r w:rsidRPr="001D5C13">
        <w:rPr>
          <w:rStyle w:val="css-0"/>
          <w:rFonts w:ascii="Times New Roman" w:hAnsi="Times New Roman" w:cs="Times New Roman"/>
          <w:sz w:val="24"/>
          <w:szCs w:val="24"/>
        </w:rPr>
        <w:t xml:space="preserve">release of the </w:t>
      </w:r>
      <w:r w:rsidRPr="001D5C13">
        <w:rPr>
          <w:rStyle w:val="css-rh820s"/>
          <w:rFonts w:ascii="Times New Roman" w:hAnsi="Times New Roman" w:cs="Times New Roman"/>
          <w:sz w:val="24"/>
          <w:szCs w:val="24"/>
        </w:rPr>
        <w:t xml:space="preserve">blockage. To overcome </w:t>
      </w:r>
      <w:r w:rsidRPr="001D5C13">
        <w:rPr>
          <w:rStyle w:val="css-0"/>
          <w:rFonts w:ascii="Times New Roman" w:hAnsi="Times New Roman" w:cs="Times New Roman"/>
          <w:sz w:val="24"/>
          <w:szCs w:val="24"/>
        </w:rPr>
        <w:t xml:space="preserve">the </w:t>
      </w:r>
      <w:r w:rsidRPr="001D5C13">
        <w:rPr>
          <w:rStyle w:val="css-rh820s"/>
          <w:rFonts w:ascii="Times New Roman" w:hAnsi="Times New Roman" w:cs="Times New Roman"/>
          <w:sz w:val="24"/>
          <w:szCs w:val="24"/>
        </w:rPr>
        <w:t xml:space="preserve">challenge </w:t>
      </w:r>
      <w:r w:rsidRPr="001D5C13">
        <w:rPr>
          <w:rStyle w:val="css-0"/>
          <w:rFonts w:ascii="Times New Roman" w:hAnsi="Times New Roman" w:cs="Times New Roman"/>
          <w:sz w:val="24"/>
          <w:szCs w:val="24"/>
        </w:rPr>
        <w:t xml:space="preserve">of identifying plosives </w:t>
      </w:r>
      <w:r w:rsidRPr="001D5C13">
        <w:rPr>
          <w:rStyle w:val="css-rh820s"/>
          <w:rFonts w:ascii="Times New Roman" w:hAnsi="Times New Roman" w:cs="Times New Roman"/>
          <w:sz w:val="24"/>
          <w:szCs w:val="24"/>
        </w:rPr>
        <w:t xml:space="preserve">just through </w:t>
      </w:r>
      <w:r w:rsidRPr="001D5C13">
        <w:rPr>
          <w:rStyle w:val="css-0"/>
          <w:rFonts w:ascii="Times New Roman" w:hAnsi="Times New Roman" w:cs="Times New Roman"/>
          <w:sz w:val="24"/>
          <w:szCs w:val="24"/>
        </w:rPr>
        <w:t xml:space="preserve">audio, </w:t>
      </w:r>
      <w:r w:rsidRPr="001D5C13">
        <w:rPr>
          <w:rStyle w:val="css-1eh0vfs"/>
          <w:rFonts w:ascii="Times New Roman" w:hAnsi="Times New Roman" w:cs="Times New Roman"/>
          <w:sz w:val="24"/>
          <w:szCs w:val="24"/>
        </w:rPr>
        <w:t xml:space="preserve">further acoustic analysis was </w:t>
      </w:r>
      <w:r w:rsidRPr="001D5C13">
        <w:rPr>
          <w:rStyle w:val="css-rh820s"/>
          <w:rFonts w:ascii="Times New Roman" w:hAnsi="Times New Roman" w:cs="Times New Roman"/>
          <w:sz w:val="24"/>
          <w:szCs w:val="24"/>
        </w:rPr>
        <w:t xml:space="preserve">conducted utilizing </w:t>
      </w:r>
      <w:r w:rsidRPr="001D5C13">
        <w:rPr>
          <w:rStyle w:val="css-0"/>
          <w:rFonts w:ascii="Times New Roman" w:hAnsi="Times New Roman" w:cs="Times New Roman"/>
          <w:sz w:val="24"/>
          <w:szCs w:val="24"/>
        </w:rPr>
        <w:t xml:space="preserve">PRAAT software. </w:t>
      </w:r>
      <w:r w:rsidRPr="001D5C13">
        <w:rPr>
          <w:rStyle w:val="css-15iwe0d"/>
          <w:rFonts w:ascii="Times New Roman" w:hAnsi="Times New Roman" w:cs="Times New Roman"/>
          <w:sz w:val="24"/>
          <w:szCs w:val="24"/>
        </w:rPr>
        <w:t xml:space="preserve">In spectrographic </w:t>
      </w:r>
      <w:r w:rsidRPr="001D5C13">
        <w:rPr>
          <w:rStyle w:val="css-2yp7ui"/>
          <w:rFonts w:ascii="Times New Roman" w:hAnsi="Times New Roman" w:cs="Times New Roman"/>
          <w:sz w:val="24"/>
          <w:szCs w:val="24"/>
        </w:rPr>
        <w:t xml:space="preserve">presentation, </w:t>
      </w:r>
      <w:r w:rsidRPr="001D5C13">
        <w:rPr>
          <w:rStyle w:val="css-15iwe0d"/>
          <w:rFonts w:ascii="Times New Roman" w:hAnsi="Times New Roman" w:cs="Times New Roman"/>
          <w:sz w:val="24"/>
          <w:szCs w:val="24"/>
        </w:rPr>
        <w:t xml:space="preserve">plosives are </w:t>
      </w:r>
      <w:r w:rsidRPr="001D5C13">
        <w:rPr>
          <w:rStyle w:val="css-2yp7ui"/>
          <w:rFonts w:ascii="Times New Roman" w:hAnsi="Times New Roman" w:cs="Times New Roman"/>
          <w:sz w:val="24"/>
          <w:szCs w:val="24"/>
        </w:rPr>
        <w:t xml:space="preserve">typically identified </w:t>
      </w:r>
      <w:r w:rsidRPr="001D5C13">
        <w:rPr>
          <w:rStyle w:val="css-15iwe0d"/>
          <w:rFonts w:ascii="Times New Roman" w:hAnsi="Times New Roman" w:cs="Times New Roman"/>
          <w:sz w:val="24"/>
          <w:szCs w:val="24"/>
        </w:rPr>
        <w:t xml:space="preserve">by </w:t>
      </w:r>
      <w:r w:rsidRPr="001D5C13">
        <w:rPr>
          <w:rStyle w:val="css-2yp7ui"/>
          <w:rFonts w:ascii="Times New Roman" w:hAnsi="Times New Roman" w:cs="Times New Roman"/>
          <w:sz w:val="24"/>
          <w:szCs w:val="24"/>
        </w:rPr>
        <w:t xml:space="preserve">the presence of </w:t>
      </w:r>
      <w:r w:rsidRPr="001D5C13">
        <w:rPr>
          <w:rStyle w:val="css-1ber87j"/>
          <w:rFonts w:ascii="Times New Roman" w:hAnsi="Times New Roman" w:cs="Times New Roman"/>
          <w:sz w:val="24"/>
          <w:szCs w:val="24"/>
        </w:rPr>
        <w:t xml:space="preserve">silence (stop-gap) or </w:t>
      </w:r>
      <w:r w:rsidRPr="001D5C13">
        <w:rPr>
          <w:rStyle w:val="css-1eh0vfs"/>
          <w:rFonts w:ascii="Times New Roman" w:hAnsi="Times New Roman" w:cs="Times New Roman"/>
          <w:sz w:val="24"/>
          <w:szCs w:val="24"/>
        </w:rPr>
        <w:t xml:space="preserve">a </w:t>
      </w:r>
      <w:r w:rsidRPr="001D5C13">
        <w:rPr>
          <w:rStyle w:val="css-rh820s"/>
          <w:rFonts w:ascii="Times New Roman" w:hAnsi="Times New Roman" w:cs="Times New Roman"/>
          <w:sz w:val="24"/>
          <w:szCs w:val="24"/>
        </w:rPr>
        <w:t xml:space="preserve">noticeable decrease </w:t>
      </w:r>
      <w:r w:rsidRPr="001D5C13">
        <w:rPr>
          <w:rStyle w:val="css-0"/>
          <w:rFonts w:ascii="Times New Roman" w:hAnsi="Times New Roman" w:cs="Times New Roman"/>
          <w:sz w:val="24"/>
          <w:szCs w:val="24"/>
        </w:rPr>
        <w:t xml:space="preserve">in signal </w:t>
      </w:r>
      <w:r w:rsidRPr="001D5C13">
        <w:rPr>
          <w:rStyle w:val="css-rh820s"/>
          <w:rFonts w:ascii="Times New Roman" w:hAnsi="Times New Roman" w:cs="Times New Roman"/>
          <w:sz w:val="24"/>
          <w:szCs w:val="24"/>
        </w:rPr>
        <w:t xml:space="preserve">intensity, which corresponds </w:t>
      </w:r>
      <w:r w:rsidRPr="001D5C13">
        <w:rPr>
          <w:rStyle w:val="css-0"/>
          <w:rFonts w:ascii="Times New Roman" w:hAnsi="Times New Roman" w:cs="Times New Roman"/>
          <w:sz w:val="24"/>
          <w:szCs w:val="24"/>
        </w:rPr>
        <w:t xml:space="preserve">to a </w:t>
      </w:r>
      <w:r w:rsidRPr="001D5C13">
        <w:rPr>
          <w:rStyle w:val="css-rh820s"/>
          <w:rFonts w:ascii="Times New Roman" w:hAnsi="Times New Roman" w:cs="Times New Roman"/>
          <w:sz w:val="24"/>
          <w:szCs w:val="24"/>
        </w:rPr>
        <w:t xml:space="preserve">period of </w:t>
      </w:r>
      <w:r w:rsidRPr="001D5C13">
        <w:rPr>
          <w:rStyle w:val="css-0"/>
          <w:rFonts w:ascii="Times New Roman" w:hAnsi="Times New Roman" w:cs="Times New Roman"/>
          <w:sz w:val="24"/>
          <w:szCs w:val="24"/>
        </w:rPr>
        <w:t xml:space="preserve">articulatory </w:t>
      </w:r>
      <w:r w:rsidRPr="001D5C13">
        <w:rPr>
          <w:rStyle w:val="css-rh820s"/>
          <w:rFonts w:ascii="Times New Roman" w:hAnsi="Times New Roman" w:cs="Times New Roman"/>
          <w:sz w:val="24"/>
          <w:szCs w:val="24"/>
        </w:rPr>
        <w:t xml:space="preserve">blockage where </w:t>
      </w:r>
      <w:r w:rsidRPr="001D5C13">
        <w:rPr>
          <w:rStyle w:val="css-0"/>
          <w:rFonts w:ascii="Times New Roman" w:hAnsi="Times New Roman" w:cs="Times New Roman"/>
          <w:sz w:val="24"/>
          <w:szCs w:val="24"/>
        </w:rPr>
        <w:t xml:space="preserve">little to no energy is </w:t>
      </w:r>
      <w:r w:rsidRPr="001D5C13">
        <w:rPr>
          <w:rStyle w:val="css-rh820s"/>
          <w:rFonts w:ascii="Times New Roman" w:hAnsi="Times New Roman" w:cs="Times New Roman"/>
          <w:sz w:val="24"/>
          <w:szCs w:val="24"/>
        </w:rPr>
        <w:t xml:space="preserve">produced. </w:t>
      </w:r>
      <w:r w:rsidRPr="001D5C13">
        <w:rPr>
          <w:rStyle w:val="css-0"/>
          <w:rFonts w:ascii="Times New Roman" w:hAnsi="Times New Roman" w:cs="Times New Roman"/>
          <w:sz w:val="24"/>
          <w:szCs w:val="24"/>
        </w:rPr>
        <w:t xml:space="preserve">However, it </w:t>
      </w:r>
      <w:r w:rsidRPr="001D5C13">
        <w:rPr>
          <w:rStyle w:val="css-rh820s"/>
          <w:rFonts w:ascii="Times New Roman" w:hAnsi="Times New Roman" w:cs="Times New Roman"/>
          <w:sz w:val="24"/>
          <w:szCs w:val="24"/>
        </w:rPr>
        <w:t xml:space="preserve">is </w:t>
      </w:r>
      <w:r w:rsidRPr="001D5C13">
        <w:rPr>
          <w:rStyle w:val="css-0"/>
          <w:rFonts w:ascii="Times New Roman" w:hAnsi="Times New Roman" w:cs="Times New Roman"/>
          <w:sz w:val="24"/>
          <w:szCs w:val="24"/>
        </w:rPr>
        <w:t xml:space="preserve">also </w:t>
      </w:r>
      <w:r w:rsidRPr="001D5C13">
        <w:rPr>
          <w:rStyle w:val="css-rh820s"/>
          <w:rFonts w:ascii="Times New Roman" w:hAnsi="Times New Roman" w:cs="Times New Roman"/>
          <w:sz w:val="24"/>
          <w:szCs w:val="24"/>
        </w:rPr>
        <w:t xml:space="preserve">contingent upon </w:t>
      </w:r>
      <w:r w:rsidRPr="001D5C13">
        <w:rPr>
          <w:rStyle w:val="css-0"/>
          <w:rFonts w:ascii="Times New Roman" w:hAnsi="Times New Roman" w:cs="Times New Roman"/>
          <w:sz w:val="24"/>
          <w:szCs w:val="24"/>
        </w:rPr>
        <w:t xml:space="preserve">the prosodic conditions. </w:t>
      </w:r>
      <w:r w:rsidRPr="001D5C13">
        <w:rPr>
          <w:rStyle w:val="css-rh820s"/>
          <w:rFonts w:ascii="Times New Roman" w:hAnsi="Times New Roman" w:cs="Times New Roman"/>
          <w:sz w:val="24"/>
          <w:szCs w:val="24"/>
        </w:rPr>
        <w:t xml:space="preserve">Subsequently, there </w:t>
      </w:r>
      <w:r w:rsidRPr="001D5C13">
        <w:rPr>
          <w:rStyle w:val="css-0"/>
          <w:rFonts w:ascii="Times New Roman" w:hAnsi="Times New Roman" w:cs="Times New Roman"/>
          <w:sz w:val="24"/>
          <w:szCs w:val="24"/>
        </w:rPr>
        <w:t xml:space="preserve">is a </w:t>
      </w:r>
      <w:r w:rsidRPr="001D5C13">
        <w:rPr>
          <w:rStyle w:val="css-rh820s"/>
          <w:rFonts w:ascii="Times New Roman" w:hAnsi="Times New Roman" w:cs="Times New Roman"/>
          <w:sz w:val="24"/>
          <w:szCs w:val="24"/>
        </w:rPr>
        <w:t xml:space="preserve">surge </w:t>
      </w:r>
      <w:r w:rsidRPr="001D5C13">
        <w:rPr>
          <w:rStyle w:val="css-0"/>
          <w:rFonts w:ascii="Times New Roman" w:hAnsi="Times New Roman" w:cs="Times New Roman"/>
          <w:sz w:val="24"/>
          <w:szCs w:val="24"/>
        </w:rPr>
        <w:t xml:space="preserve">of </w:t>
      </w:r>
      <w:r w:rsidRPr="001D5C13">
        <w:rPr>
          <w:rStyle w:val="css-rh820s"/>
          <w:rFonts w:ascii="Times New Roman" w:hAnsi="Times New Roman" w:cs="Times New Roman"/>
          <w:sz w:val="24"/>
          <w:szCs w:val="24"/>
        </w:rPr>
        <w:t xml:space="preserve">vigor, like </w:t>
      </w:r>
      <w:r w:rsidRPr="001D5C13">
        <w:rPr>
          <w:rStyle w:val="css-0"/>
          <w:rFonts w:ascii="Times New Roman" w:hAnsi="Times New Roman" w:cs="Times New Roman"/>
          <w:sz w:val="24"/>
          <w:szCs w:val="24"/>
        </w:rPr>
        <w:t xml:space="preserve">to </w:t>
      </w:r>
      <w:r w:rsidRPr="001D5C13">
        <w:rPr>
          <w:rStyle w:val="css-rh820s"/>
          <w:rFonts w:ascii="Times New Roman" w:hAnsi="Times New Roman" w:cs="Times New Roman"/>
          <w:sz w:val="24"/>
          <w:szCs w:val="24"/>
        </w:rPr>
        <w:t xml:space="preserve">the </w:t>
      </w:r>
      <w:r w:rsidRPr="001D5C13">
        <w:rPr>
          <w:rStyle w:val="css-0"/>
          <w:rFonts w:ascii="Times New Roman" w:hAnsi="Times New Roman" w:cs="Times New Roman"/>
          <w:sz w:val="24"/>
          <w:szCs w:val="24"/>
        </w:rPr>
        <w:t>release of a closure.</w:t>
      </w:r>
    </w:p>
    <w:p w14:paraId="1991EA9B" w14:textId="77777777" w:rsidR="001D5C13" w:rsidRDefault="001D5C13" w:rsidP="001D5C13">
      <w:pPr>
        <w:spacing w:after="0" w:line="240" w:lineRule="auto"/>
        <w:jc w:val="both"/>
        <w:rPr>
          <w:rStyle w:val="css-0"/>
          <w:rFonts w:ascii="Times New Roman" w:hAnsi="Times New Roman" w:cs="Times New Roman"/>
          <w:lang w:val="en-US"/>
        </w:rPr>
      </w:pPr>
      <w:r>
        <w:rPr>
          <w:rStyle w:val="css-15iwe0d"/>
          <w:rFonts w:ascii="Times New Roman" w:hAnsi="Times New Roman" w:cs="Times New Roman"/>
          <w:sz w:val="24"/>
          <w:szCs w:val="24"/>
          <w:lang w:val="en-US"/>
        </w:rPr>
        <w:tab/>
      </w:r>
      <w:r w:rsidRPr="001D5C13">
        <w:rPr>
          <w:rStyle w:val="css-15iwe0d"/>
          <w:rFonts w:ascii="Times New Roman" w:hAnsi="Times New Roman" w:cs="Times New Roman"/>
          <w:sz w:val="24"/>
          <w:szCs w:val="24"/>
          <w:lang w:val="en-US"/>
        </w:rPr>
        <w:t>When identifying and distinguishing each plosive, two aspects must be taken into account. O</w:t>
      </w:r>
      <w:r w:rsidRPr="001D5C13">
        <w:rPr>
          <w:rStyle w:val="css-15iwe0d"/>
          <w:rFonts w:ascii="Times New Roman" w:hAnsi="Times New Roman" w:cs="Times New Roman"/>
          <w:sz w:val="24"/>
          <w:szCs w:val="24"/>
        </w:rPr>
        <w:t xml:space="preserve">ne </w:t>
      </w:r>
      <w:r w:rsidRPr="001D5C13">
        <w:rPr>
          <w:rStyle w:val="css-2yp7ui"/>
          <w:rFonts w:ascii="Times New Roman" w:hAnsi="Times New Roman" w:cs="Times New Roman"/>
          <w:sz w:val="24"/>
          <w:szCs w:val="24"/>
        </w:rPr>
        <w:t xml:space="preserve">aspect </w:t>
      </w:r>
      <w:r w:rsidRPr="001D5C13">
        <w:rPr>
          <w:rStyle w:val="css-15iwe0d"/>
          <w:rFonts w:ascii="Times New Roman" w:hAnsi="Times New Roman" w:cs="Times New Roman"/>
          <w:sz w:val="24"/>
          <w:szCs w:val="24"/>
        </w:rPr>
        <w:t xml:space="preserve">is the </w:t>
      </w:r>
      <w:r w:rsidRPr="001D5C13">
        <w:rPr>
          <w:rStyle w:val="css-2yp7ui"/>
          <w:rFonts w:ascii="Times New Roman" w:hAnsi="Times New Roman" w:cs="Times New Roman"/>
          <w:sz w:val="24"/>
          <w:szCs w:val="24"/>
        </w:rPr>
        <w:t xml:space="preserve">distinction between </w:t>
      </w:r>
      <w:r w:rsidRPr="001D5C13">
        <w:rPr>
          <w:rStyle w:val="css-15iwe0d"/>
          <w:rFonts w:ascii="Times New Roman" w:hAnsi="Times New Roman" w:cs="Times New Roman"/>
          <w:sz w:val="24"/>
          <w:szCs w:val="24"/>
        </w:rPr>
        <w:t xml:space="preserve">fortis </w:t>
      </w:r>
      <w:r w:rsidRPr="001D5C13">
        <w:rPr>
          <w:rStyle w:val="css-2yp7ui"/>
          <w:rFonts w:ascii="Times New Roman" w:hAnsi="Times New Roman" w:cs="Times New Roman"/>
          <w:sz w:val="24"/>
          <w:szCs w:val="24"/>
        </w:rPr>
        <w:t xml:space="preserve">and </w:t>
      </w:r>
      <w:r w:rsidRPr="001D5C13">
        <w:rPr>
          <w:rStyle w:val="css-15iwe0d"/>
          <w:rFonts w:ascii="Times New Roman" w:hAnsi="Times New Roman" w:cs="Times New Roman"/>
          <w:sz w:val="24"/>
          <w:szCs w:val="24"/>
        </w:rPr>
        <w:t xml:space="preserve">lenis </w:t>
      </w:r>
      <w:r w:rsidRPr="001D5C13">
        <w:rPr>
          <w:rStyle w:val="css-2yp7ui"/>
          <w:rFonts w:ascii="Times New Roman" w:hAnsi="Times New Roman" w:cs="Times New Roman"/>
          <w:sz w:val="24"/>
          <w:szCs w:val="24"/>
        </w:rPr>
        <w:t xml:space="preserve">consonants, which </w:t>
      </w:r>
      <w:r w:rsidRPr="001D5C13">
        <w:rPr>
          <w:rStyle w:val="css-rh820s"/>
          <w:rFonts w:ascii="Times New Roman" w:hAnsi="Times New Roman" w:cs="Times New Roman"/>
          <w:sz w:val="24"/>
          <w:szCs w:val="24"/>
        </w:rPr>
        <w:t xml:space="preserve">refers to </w:t>
      </w:r>
      <w:r w:rsidRPr="001D5C13">
        <w:rPr>
          <w:rStyle w:val="css-0"/>
          <w:rFonts w:ascii="Times New Roman" w:hAnsi="Times New Roman" w:cs="Times New Roman"/>
          <w:sz w:val="24"/>
          <w:szCs w:val="24"/>
        </w:rPr>
        <w:t xml:space="preserve">the </w:t>
      </w:r>
      <w:r w:rsidRPr="001D5C13">
        <w:rPr>
          <w:rStyle w:val="css-rh820s"/>
          <w:rFonts w:ascii="Times New Roman" w:hAnsi="Times New Roman" w:cs="Times New Roman"/>
          <w:sz w:val="24"/>
          <w:szCs w:val="24"/>
        </w:rPr>
        <w:t xml:space="preserve">differentiation between </w:t>
      </w:r>
      <w:r w:rsidRPr="001D5C13">
        <w:rPr>
          <w:rStyle w:val="css-0"/>
          <w:rFonts w:ascii="Times New Roman" w:hAnsi="Times New Roman" w:cs="Times New Roman"/>
          <w:sz w:val="24"/>
          <w:szCs w:val="24"/>
        </w:rPr>
        <w:t xml:space="preserve">voiced </w:t>
      </w:r>
      <w:r w:rsidRPr="001D5C13">
        <w:rPr>
          <w:rStyle w:val="css-rh820s"/>
          <w:rFonts w:ascii="Times New Roman" w:hAnsi="Times New Roman" w:cs="Times New Roman"/>
          <w:sz w:val="24"/>
          <w:szCs w:val="24"/>
        </w:rPr>
        <w:t xml:space="preserve">and voiceless sounds. </w:t>
      </w:r>
      <w:r w:rsidRPr="001D5C13">
        <w:rPr>
          <w:rStyle w:val="css-2yp7ui"/>
          <w:rFonts w:ascii="Times New Roman" w:hAnsi="Times New Roman" w:cs="Times New Roman"/>
          <w:sz w:val="24"/>
          <w:szCs w:val="24"/>
        </w:rPr>
        <w:t xml:space="preserve">Based </w:t>
      </w:r>
      <w:r w:rsidRPr="001D5C13">
        <w:rPr>
          <w:rStyle w:val="css-15iwe0d"/>
          <w:rFonts w:ascii="Times New Roman" w:hAnsi="Times New Roman" w:cs="Times New Roman"/>
          <w:sz w:val="24"/>
          <w:szCs w:val="24"/>
        </w:rPr>
        <w:t xml:space="preserve">on Yavas (2011: 108), </w:t>
      </w:r>
      <w:r w:rsidRPr="001D5C13">
        <w:rPr>
          <w:rStyle w:val="css-rh820s"/>
          <w:rFonts w:ascii="Times New Roman" w:hAnsi="Times New Roman" w:cs="Times New Roman"/>
          <w:sz w:val="24"/>
          <w:szCs w:val="24"/>
        </w:rPr>
        <w:t xml:space="preserve">the following signs </w:t>
      </w:r>
      <w:r w:rsidRPr="001D5C13">
        <w:rPr>
          <w:rStyle w:val="css-0"/>
          <w:rFonts w:ascii="Times New Roman" w:hAnsi="Times New Roman" w:cs="Times New Roman"/>
          <w:sz w:val="24"/>
          <w:szCs w:val="24"/>
        </w:rPr>
        <w:t xml:space="preserve">can </w:t>
      </w:r>
      <w:r w:rsidRPr="001D5C13">
        <w:rPr>
          <w:rStyle w:val="css-rh820s"/>
          <w:rFonts w:ascii="Times New Roman" w:hAnsi="Times New Roman" w:cs="Times New Roman"/>
          <w:sz w:val="24"/>
          <w:szCs w:val="24"/>
        </w:rPr>
        <w:t xml:space="preserve">assist </w:t>
      </w:r>
      <w:r w:rsidRPr="001D5C13">
        <w:rPr>
          <w:rStyle w:val="css-0"/>
          <w:rFonts w:ascii="Times New Roman" w:hAnsi="Times New Roman" w:cs="Times New Roman"/>
          <w:sz w:val="24"/>
          <w:szCs w:val="24"/>
        </w:rPr>
        <w:t xml:space="preserve">in </w:t>
      </w:r>
      <w:r w:rsidRPr="001D5C13">
        <w:rPr>
          <w:rStyle w:val="css-rh820s"/>
          <w:rFonts w:ascii="Times New Roman" w:hAnsi="Times New Roman" w:cs="Times New Roman"/>
          <w:sz w:val="24"/>
          <w:szCs w:val="24"/>
        </w:rPr>
        <w:t xml:space="preserve">identifying </w:t>
      </w:r>
      <w:r w:rsidRPr="001D5C13">
        <w:rPr>
          <w:rStyle w:val="css-0"/>
          <w:rFonts w:ascii="Times New Roman" w:hAnsi="Times New Roman" w:cs="Times New Roman"/>
          <w:sz w:val="24"/>
          <w:szCs w:val="24"/>
        </w:rPr>
        <w:t xml:space="preserve">stops in </w:t>
      </w:r>
      <w:r w:rsidRPr="001D5C13">
        <w:rPr>
          <w:rStyle w:val="css-rh820s"/>
          <w:rFonts w:ascii="Times New Roman" w:hAnsi="Times New Roman" w:cs="Times New Roman"/>
          <w:sz w:val="24"/>
          <w:szCs w:val="24"/>
        </w:rPr>
        <w:t xml:space="preserve">relation </w:t>
      </w:r>
      <w:r w:rsidRPr="001D5C13">
        <w:rPr>
          <w:rStyle w:val="css-0"/>
          <w:rFonts w:ascii="Times New Roman" w:hAnsi="Times New Roman" w:cs="Times New Roman"/>
          <w:sz w:val="24"/>
          <w:szCs w:val="24"/>
        </w:rPr>
        <w:t>to this dimension</w:t>
      </w:r>
      <w:r>
        <w:rPr>
          <w:rStyle w:val="css-0"/>
          <w:rFonts w:ascii="Times New Roman" w:hAnsi="Times New Roman" w:cs="Times New Roman"/>
          <w:lang w:val="en-US"/>
        </w:rPr>
        <w:t xml:space="preserve">: </w:t>
      </w:r>
    </w:p>
    <w:p w14:paraId="1B1B7EFE" w14:textId="08E3A6E6" w:rsidR="001D5C13" w:rsidRPr="001D5C13" w:rsidRDefault="001D5C13" w:rsidP="001D5C13">
      <w:pPr>
        <w:pStyle w:val="ListParagraph"/>
        <w:numPr>
          <w:ilvl w:val="0"/>
          <w:numId w:val="7"/>
        </w:numPr>
        <w:spacing w:after="0" w:line="240" w:lineRule="auto"/>
        <w:jc w:val="both"/>
        <w:rPr>
          <w:rStyle w:val="css-0"/>
          <w:rFonts w:ascii="Times New Roman" w:hAnsi="Times New Roman" w:cs="Times New Roman"/>
        </w:rPr>
      </w:pPr>
      <w:r w:rsidRPr="001D5C13">
        <w:rPr>
          <w:rStyle w:val="css-0"/>
          <w:rFonts w:ascii="Times New Roman" w:hAnsi="Times New Roman" w:cs="Times New Roman"/>
          <w:sz w:val="24"/>
          <w:szCs w:val="24"/>
        </w:rPr>
        <w:t>Length of the stop-gap or silent during the concluding phase.  The duration of the silent phase for the sound /t/ is greater than that of /b/ and /d/.</w:t>
      </w:r>
    </w:p>
    <w:p w14:paraId="6921778E" w14:textId="77777777" w:rsidR="001D5C13" w:rsidRPr="001D5C13" w:rsidRDefault="001D5C13" w:rsidP="001D5C13">
      <w:pPr>
        <w:pStyle w:val="ListParagraph"/>
        <w:numPr>
          <w:ilvl w:val="0"/>
          <w:numId w:val="7"/>
        </w:numPr>
        <w:spacing w:after="0" w:line="240" w:lineRule="auto"/>
        <w:jc w:val="both"/>
        <w:rPr>
          <w:rStyle w:val="css-0"/>
          <w:rFonts w:ascii="Times New Roman" w:hAnsi="Times New Roman" w:cs="Times New Roman"/>
        </w:rPr>
      </w:pPr>
      <w:r w:rsidRPr="001D5C13">
        <w:rPr>
          <w:rStyle w:val="css-0"/>
          <w:rFonts w:ascii="Times New Roman" w:hAnsi="Times New Roman" w:cs="Times New Roman"/>
          <w:sz w:val="24"/>
          <w:szCs w:val="24"/>
        </w:rPr>
        <w:t>The spectrogram exhibits voice bars, which are dark bars typically seen at frequencies below 250 Hz.  Nevertheless, this is one of the least distinguishing attributes of stop sounds, as it can only be employed to differentiate /t/ from /b,d/ in positions between vowels. In such cases, /b,d/ will exhibit a vocalic bar suggesting voicing, whilst /p,t/ will not.</w:t>
      </w:r>
    </w:p>
    <w:p w14:paraId="04FA375C" w14:textId="77777777" w:rsidR="001D5C13" w:rsidRPr="001D5C13" w:rsidRDefault="001D5C13" w:rsidP="001D5C13">
      <w:pPr>
        <w:pStyle w:val="ListParagraph"/>
        <w:numPr>
          <w:ilvl w:val="0"/>
          <w:numId w:val="7"/>
        </w:numPr>
        <w:spacing w:after="0" w:line="240" w:lineRule="auto"/>
        <w:jc w:val="both"/>
        <w:rPr>
          <w:rStyle w:val="css-0"/>
          <w:rFonts w:ascii="Times New Roman" w:hAnsi="Times New Roman" w:cs="Times New Roman"/>
        </w:rPr>
      </w:pPr>
      <w:r w:rsidRPr="001D5C13">
        <w:rPr>
          <w:rStyle w:val="css-0"/>
          <w:rFonts w:ascii="Times New Roman" w:hAnsi="Times New Roman" w:cs="Times New Roman"/>
          <w:sz w:val="24"/>
          <w:szCs w:val="24"/>
        </w:rPr>
        <w:t>Emitting a sudden surge represented by a distinct vertical spike.  Typically, there is a greater increase in intensity for the sound /t/ compared to the sounds /b/ and /d/.  Velar stops are more susceptible to non-release compared to bilabials or alveolars.</w:t>
      </w:r>
    </w:p>
    <w:p w14:paraId="2F9BDB76" w14:textId="0E2A841D" w:rsidR="001D5C13" w:rsidRPr="001D5C13" w:rsidRDefault="001D5C13" w:rsidP="001D5C13">
      <w:pPr>
        <w:pStyle w:val="ListParagraph"/>
        <w:numPr>
          <w:ilvl w:val="0"/>
          <w:numId w:val="7"/>
        </w:numPr>
        <w:spacing w:after="0" w:line="240" w:lineRule="auto"/>
        <w:jc w:val="both"/>
        <w:rPr>
          <w:rStyle w:val="css-1ber87j"/>
          <w:rFonts w:ascii="Times New Roman" w:hAnsi="Times New Roman" w:cs="Times New Roman"/>
        </w:rPr>
      </w:pPr>
      <w:r w:rsidRPr="001D5C13">
        <w:rPr>
          <w:rStyle w:val="css-0"/>
          <w:rFonts w:ascii="Times New Roman" w:hAnsi="Times New Roman" w:cs="Times New Roman"/>
          <w:sz w:val="24"/>
          <w:szCs w:val="24"/>
        </w:rPr>
        <w:t xml:space="preserve">Aspiration is the occurrence of a short friction sound that happens before the creation of a vowel and typically lasts than 30 milliseconds. It </w:t>
      </w:r>
      <w:r w:rsidRPr="001D5C13">
        <w:rPr>
          <w:rStyle w:val="css-rh820s"/>
          <w:rFonts w:ascii="Times New Roman" w:hAnsi="Times New Roman" w:cs="Times New Roman"/>
          <w:sz w:val="24"/>
          <w:szCs w:val="24"/>
        </w:rPr>
        <w:t xml:space="preserve">manifests </w:t>
      </w:r>
      <w:r w:rsidRPr="001D5C13">
        <w:rPr>
          <w:rStyle w:val="css-0"/>
          <w:rFonts w:ascii="Times New Roman" w:hAnsi="Times New Roman" w:cs="Times New Roman"/>
          <w:sz w:val="24"/>
          <w:szCs w:val="24"/>
        </w:rPr>
        <w:t xml:space="preserve">in the </w:t>
      </w:r>
      <w:r w:rsidRPr="001D5C13">
        <w:rPr>
          <w:rStyle w:val="css-rh820s"/>
          <w:rFonts w:ascii="Times New Roman" w:hAnsi="Times New Roman" w:cs="Times New Roman"/>
          <w:sz w:val="24"/>
          <w:szCs w:val="24"/>
        </w:rPr>
        <w:t xml:space="preserve">articulation </w:t>
      </w:r>
      <w:r w:rsidRPr="001D5C13">
        <w:rPr>
          <w:rStyle w:val="css-0"/>
          <w:rFonts w:ascii="Times New Roman" w:hAnsi="Times New Roman" w:cs="Times New Roman"/>
          <w:sz w:val="24"/>
          <w:szCs w:val="24"/>
        </w:rPr>
        <w:t xml:space="preserve">of /t/ at the </w:t>
      </w:r>
      <w:r w:rsidRPr="001D5C13">
        <w:rPr>
          <w:rStyle w:val="css-rh820s"/>
          <w:rFonts w:ascii="Times New Roman" w:hAnsi="Times New Roman" w:cs="Times New Roman"/>
          <w:sz w:val="24"/>
          <w:szCs w:val="24"/>
        </w:rPr>
        <w:t xml:space="preserve">beginning </w:t>
      </w:r>
      <w:r w:rsidRPr="001D5C13">
        <w:rPr>
          <w:rStyle w:val="css-0"/>
          <w:rFonts w:ascii="Times New Roman" w:hAnsi="Times New Roman" w:cs="Times New Roman"/>
          <w:sz w:val="24"/>
          <w:szCs w:val="24"/>
        </w:rPr>
        <w:t xml:space="preserve">of the </w:t>
      </w:r>
      <w:r w:rsidRPr="001D5C13">
        <w:rPr>
          <w:rStyle w:val="css-rh820s"/>
          <w:rFonts w:ascii="Times New Roman" w:hAnsi="Times New Roman" w:cs="Times New Roman"/>
          <w:sz w:val="24"/>
          <w:szCs w:val="24"/>
        </w:rPr>
        <w:t xml:space="preserve">emphasized </w:t>
      </w:r>
      <w:r w:rsidRPr="001D5C13">
        <w:rPr>
          <w:rStyle w:val="css-0"/>
          <w:rFonts w:ascii="Times New Roman" w:hAnsi="Times New Roman" w:cs="Times New Roman"/>
          <w:sz w:val="24"/>
          <w:szCs w:val="24"/>
        </w:rPr>
        <w:t xml:space="preserve">syllable. Aspiration </w:t>
      </w:r>
      <w:r w:rsidRPr="001D5C13">
        <w:rPr>
          <w:rStyle w:val="css-rh820s"/>
          <w:rFonts w:ascii="Times New Roman" w:hAnsi="Times New Roman" w:cs="Times New Roman"/>
          <w:sz w:val="24"/>
          <w:szCs w:val="24"/>
        </w:rPr>
        <w:t xml:space="preserve">and </w:t>
      </w:r>
      <w:r w:rsidRPr="001D5C13">
        <w:rPr>
          <w:rStyle w:val="css-0"/>
          <w:rFonts w:ascii="Times New Roman" w:hAnsi="Times New Roman" w:cs="Times New Roman"/>
          <w:sz w:val="24"/>
          <w:szCs w:val="24"/>
        </w:rPr>
        <w:t xml:space="preserve">bursts of </w:t>
      </w:r>
      <w:r w:rsidRPr="001D5C13">
        <w:rPr>
          <w:rStyle w:val="css-15iwe0d"/>
          <w:rFonts w:ascii="Times New Roman" w:hAnsi="Times New Roman" w:cs="Times New Roman"/>
          <w:sz w:val="24"/>
          <w:szCs w:val="24"/>
        </w:rPr>
        <w:t xml:space="preserve">release </w:t>
      </w:r>
      <w:r w:rsidRPr="001D5C13">
        <w:rPr>
          <w:rStyle w:val="css-2yp7ui"/>
          <w:rFonts w:ascii="Times New Roman" w:hAnsi="Times New Roman" w:cs="Times New Roman"/>
          <w:sz w:val="24"/>
          <w:szCs w:val="24"/>
        </w:rPr>
        <w:t xml:space="preserve">are distinct in terms </w:t>
      </w:r>
      <w:r w:rsidRPr="001D5C13">
        <w:rPr>
          <w:rStyle w:val="css-15iwe0d"/>
          <w:rFonts w:ascii="Times New Roman" w:hAnsi="Times New Roman" w:cs="Times New Roman"/>
          <w:sz w:val="24"/>
          <w:szCs w:val="24"/>
        </w:rPr>
        <w:t xml:space="preserve">of duration, </w:t>
      </w:r>
      <w:r w:rsidRPr="001D5C13">
        <w:rPr>
          <w:rStyle w:val="css-2yp7ui"/>
          <w:rFonts w:ascii="Times New Roman" w:hAnsi="Times New Roman" w:cs="Times New Roman"/>
          <w:sz w:val="24"/>
          <w:szCs w:val="24"/>
        </w:rPr>
        <w:t xml:space="preserve">with </w:t>
      </w:r>
      <w:r w:rsidRPr="001D5C13">
        <w:rPr>
          <w:rStyle w:val="css-15iwe0d"/>
          <w:rFonts w:ascii="Times New Roman" w:hAnsi="Times New Roman" w:cs="Times New Roman"/>
          <w:sz w:val="24"/>
          <w:szCs w:val="24"/>
        </w:rPr>
        <w:t xml:space="preserve">aspiration </w:t>
      </w:r>
      <w:r w:rsidRPr="001D5C13">
        <w:rPr>
          <w:rStyle w:val="css-2yp7ui"/>
          <w:rFonts w:ascii="Times New Roman" w:hAnsi="Times New Roman" w:cs="Times New Roman"/>
          <w:sz w:val="24"/>
          <w:szCs w:val="24"/>
        </w:rPr>
        <w:t xml:space="preserve">lasting </w:t>
      </w:r>
      <w:r w:rsidRPr="001D5C13">
        <w:rPr>
          <w:rStyle w:val="css-1ber87j"/>
          <w:rFonts w:ascii="Times New Roman" w:hAnsi="Times New Roman" w:cs="Times New Roman"/>
          <w:sz w:val="24"/>
          <w:szCs w:val="24"/>
        </w:rPr>
        <w:t>longer than bursts of release</w:t>
      </w:r>
      <w:r>
        <w:rPr>
          <w:rStyle w:val="css-1ber87j"/>
          <w:rFonts w:ascii="Times New Roman" w:hAnsi="Times New Roman" w:cs="Times New Roman"/>
          <w:sz w:val="24"/>
          <w:szCs w:val="24"/>
        </w:rPr>
        <w:t>.</w:t>
      </w:r>
    </w:p>
    <w:p w14:paraId="7920EAA2" w14:textId="0D273495" w:rsidR="001D5C13" w:rsidRDefault="001D5C13" w:rsidP="001D5C13">
      <w:pPr>
        <w:spacing w:after="0" w:line="240" w:lineRule="auto"/>
        <w:jc w:val="both"/>
        <w:rPr>
          <w:rStyle w:val="css-rh820s"/>
          <w:rFonts w:ascii="Times New Roman" w:hAnsi="Times New Roman" w:cs="Times New Roman"/>
          <w:sz w:val="24"/>
          <w:szCs w:val="24"/>
        </w:rPr>
      </w:pPr>
      <w:r>
        <w:rPr>
          <w:rStyle w:val="css-0"/>
          <w:rFonts w:ascii="Times New Roman" w:hAnsi="Times New Roman" w:cs="Times New Roman"/>
          <w:sz w:val="24"/>
          <w:szCs w:val="24"/>
          <w:lang w:val="en-US"/>
        </w:rPr>
        <w:tab/>
      </w:r>
      <w:r w:rsidRPr="001D5C13">
        <w:rPr>
          <w:rStyle w:val="css-0"/>
          <w:rFonts w:ascii="Times New Roman" w:hAnsi="Times New Roman" w:cs="Times New Roman"/>
          <w:sz w:val="24"/>
          <w:szCs w:val="24"/>
          <w:lang w:val="en-US"/>
        </w:rPr>
        <w:t>After analyzing the data in accordance with the guidelines, it was determined that bilingual individuals encountered difficulties in producing voiced plosives /b/ and /d/. T</w:t>
      </w:r>
      <w:r w:rsidRPr="001D5C13">
        <w:rPr>
          <w:rStyle w:val="css-0"/>
          <w:rFonts w:ascii="Times New Roman" w:hAnsi="Times New Roman" w:cs="Times New Roman"/>
          <w:sz w:val="24"/>
          <w:szCs w:val="24"/>
        </w:rPr>
        <w:t xml:space="preserve">hey </w:t>
      </w:r>
      <w:r w:rsidRPr="001D5C13">
        <w:rPr>
          <w:rStyle w:val="css-rh820s"/>
          <w:rFonts w:ascii="Times New Roman" w:hAnsi="Times New Roman" w:cs="Times New Roman"/>
          <w:sz w:val="24"/>
          <w:szCs w:val="24"/>
        </w:rPr>
        <w:t xml:space="preserve">have </w:t>
      </w:r>
      <w:r w:rsidRPr="001D5C13">
        <w:rPr>
          <w:rStyle w:val="css-0"/>
          <w:rFonts w:ascii="Times New Roman" w:hAnsi="Times New Roman" w:cs="Times New Roman"/>
          <w:sz w:val="24"/>
          <w:szCs w:val="24"/>
        </w:rPr>
        <w:t xml:space="preserve">a </w:t>
      </w:r>
      <w:r w:rsidRPr="001D5C13">
        <w:rPr>
          <w:rStyle w:val="css-rh820s"/>
          <w:rFonts w:ascii="Times New Roman" w:hAnsi="Times New Roman" w:cs="Times New Roman"/>
          <w:sz w:val="24"/>
          <w:szCs w:val="24"/>
        </w:rPr>
        <w:t xml:space="preserve">tendency </w:t>
      </w:r>
      <w:r w:rsidRPr="001D5C13">
        <w:rPr>
          <w:rStyle w:val="css-0"/>
          <w:rFonts w:ascii="Times New Roman" w:hAnsi="Times New Roman" w:cs="Times New Roman"/>
          <w:sz w:val="24"/>
          <w:szCs w:val="24"/>
        </w:rPr>
        <w:t xml:space="preserve">to </w:t>
      </w:r>
      <w:r w:rsidRPr="001D5C13">
        <w:rPr>
          <w:rStyle w:val="css-rh820s"/>
          <w:rFonts w:ascii="Times New Roman" w:hAnsi="Times New Roman" w:cs="Times New Roman"/>
          <w:sz w:val="24"/>
          <w:szCs w:val="24"/>
        </w:rPr>
        <w:t xml:space="preserve">convert </w:t>
      </w:r>
      <w:r w:rsidRPr="001D5C13">
        <w:rPr>
          <w:rStyle w:val="css-0"/>
          <w:rFonts w:ascii="Times New Roman" w:hAnsi="Times New Roman" w:cs="Times New Roman"/>
          <w:sz w:val="24"/>
          <w:szCs w:val="24"/>
        </w:rPr>
        <w:t xml:space="preserve">voiced plosives, </w:t>
      </w:r>
      <w:r w:rsidRPr="001D5C13">
        <w:rPr>
          <w:rStyle w:val="css-rh820s"/>
          <w:rFonts w:ascii="Times New Roman" w:hAnsi="Times New Roman" w:cs="Times New Roman"/>
          <w:sz w:val="24"/>
          <w:szCs w:val="24"/>
        </w:rPr>
        <w:t xml:space="preserve">particularly </w:t>
      </w:r>
      <w:r w:rsidRPr="001D5C13">
        <w:rPr>
          <w:rStyle w:val="css-0"/>
          <w:rFonts w:ascii="Times New Roman" w:hAnsi="Times New Roman" w:cs="Times New Roman"/>
          <w:sz w:val="24"/>
          <w:szCs w:val="24"/>
        </w:rPr>
        <w:t xml:space="preserve">those in the </w:t>
      </w:r>
      <w:r w:rsidRPr="001D5C13">
        <w:rPr>
          <w:rStyle w:val="css-rh820s"/>
          <w:rFonts w:ascii="Times New Roman" w:hAnsi="Times New Roman" w:cs="Times New Roman"/>
          <w:sz w:val="24"/>
          <w:szCs w:val="24"/>
        </w:rPr>
        <w:t xml:space="preserve">final </w:t>
      </w:r>
      <w:r w:rsidRPr="001D5C13">
        <w:rPr>
          <w:rStyle w:val="css-1eh0vfs"/>
          <w:rFonts w:ascii="Times New Roman" w:hAnsi="Times New Roman" w:cs="Times New Roman"/>
          <w:sz w:val="24"/>
          <w:szCs w:val="24"/>
        </w:rPr>
        <w:t xml:space="preserve">position, into voiceless plosives. </w:t>
      </w:r>
      <w:r w:rsidRPr="001D5C13">
        <w:rPr>
          <w:rStyle w:val="css-0"/>
          <w:rFonts w:ascii="Times New Roman" w:hAnsi="Times New Roman" w:cs="Times New Roman"/>
          <w:sz w:val="24"/>
          <w:szCs w:val="24"/>
        </w:rPr>
        <w:t xml:space="preserve">Alternation, or devoicing, </w:t>
      </w:r>
      <w:r w:rsidRPr="001D5C13">
        <w:rPr>
          <w:rStyle w:val="css-rh820s"/>
          <w:rFonts w:ascii="Times New Roman" w:hAnsi="Times New Roman" w:cs="Times New Roman"/>
          <w:sz w:val="24"/>
          <w:szCs w:val="24"/>
        </w:rPr>
        <w:t xml:space="preserve">is </w:t>
      </w:r>
      <w:r w:rsidRPr="001D5C13">
        <w:rPr>
          <w:rStyle w:val="css-0"/>
          <w:rFonts w:ascii="Times New Roman" w:hAnsi="Times New Roman" w:cs="Times New Roman"/>
          <w:sz w:val="24"/>
          <w:szCs w:val="24"/>
        </w:rPr>
        <w:t xml:space="preserve">the </w:t>
      </w:r>
      <w:r w:rsidRPr="001D5C13">
        <w:rPr>
          <w:rStyle w:val="css-rh820s"/>
          <w:rFonts w:ascii="Times New Roman" w:hAnsi="Times New Roman" w:cs="Times New Roman"/>
          <w:sz w:val="24"/>
          <w:szCs w:val="24"/>
        </w:rPr>
        <w:t xml:space="preserve">phenomenon when there is </w:t>
      </w:r>
      <w:r w:rsidRPr="001D5C13">
        <w:rPr>
          <w:rStyle w:val="css-0"/>
          <w:rFonts w:ascii="Times New Roman" w:hAnsi="Times New Roman" w:cs="Times New Roman"/>
          <w:sz w:val="24"/>
          <w:szCs w:val="24"/>
        </w:rPr>
        <w:t xml:space="preserve">a </w:t>
      </w:r>
      <w:r w:rsidRPr="001D5C13">
        <w:rPr>
          <w:rStyle w:val="css-1eh0vfs"/>
          <w:rFonts w:ascii="Times New Roman" w:hAnsi="Times New Roman" w:cs="Times New Roman"/>
          <w:sz w:val="24"/>
          <w:szCs w:val="24"/>
        </w:rPr>
        <w:t xml:space="preserve">loss of sound in final obstruents, </w:t>
      </w:r>
      <w:r w:rsidRPr="001D5C13">
        <w:rPr>
          <w:rStyle w:val="css-rh820s"/>
          <w:rFonts w:ascii="Times New Roman" w:hAnsi="Times New Roman" w:cs="Times New Roman"/>
          <w:sz w:val="24"/>
          <w:szCs w:val="24"/>
        </w:rPr>
        <w:t xml:space="preserve">typically happening </w:t>
      </w:r>
      <w:r w:rsidRPr="001D5C13">
        <w:rPr>
          <w:rStyle w:val="css-0"/>
          <w:rFonts w:ascii="Times New Roman" w:hAnsi="Times New Roman" w:cs="Times New Roman"/>
          <w:sz w:val="24"/>
          <w:szCs w:val="24"/>
        </w:rPr>
        <w:t xml:space="preserve">at the </w:t>
      </w:r>
      <w:r w:rsidRPr="001D5C13">
        <w:rPr>
          <w:rStyle w:val="css-rh820s"/>
          <w:rFonts w:ascii="Times New Roman" w:hAnsi="Times New Roman" w:cs="Times New Roman"/>
          <w:sz w:val="24"/>
          <w:szCs w:val="24"/>
        </w:rPr>
        <w:t xml:space="preserve">end </w:t>
      </w:r>
      <w:r w:rsidRPr="001D5C13">
        <w:rPr>
          <w:rStyle w:val="css-0"/>
          <w:rFonts w:ascii="Times New Roman" w:hAnsi="Times New Roman" w:cs="Times New Roman"/>
          <w:sz w:val="24"/>
          <w:szCs w:val="24"/>
        </w:rPr>
        <w:t xml:space="preserve">of a </w:t>
      </w:r>
      <w:r w:rsidRPr="001D5C13">
        <w:rPr>
          <w:rStyle w:val="css-rh820s"/>
          <w:rFonts w:ascii="Times New Roman" w:hAnsi="Times New Roman" w:cs="Times New Roman"/>
          <w:sz w:val="24"/>
          <w:szCs w:val="24"/>
        </w:rPr>
        <w:t>syllable.</w:t>
      </w:r>
      <w:r w:rsidRPr="001D5C13">
        <w:rPr>
          <w:rStyle w:val="css-rh820s"/>
          <w:rFonts w:ascii="Times New Roman" w:hAnsi="Times New Roman" w:cs="Times New Roman"/>
          <w:sz w:val="24"/>
          <w:szCs w:val="24"/>
          <w:lang w:val="en-US"/>
        </w:rPr>
        <w:t xml:space="preserve"> </w:t>
      </w:r>
      <w:r w:rsidRPr="001D5C13">
        <w:rPr>
          <w:rFonts w:ascii="Times New Roman" w:hAnsi="Times New Roman" w:cs="Times New Roman"/>
          <w:sz w:val="24"/>
          <w:szCs w:val="24"/>
        </w:rPr>
        <w:fldChar w:fldCharType="begin" w:fldLock="1"/>
      </w:r>
      <w:r w:rsidRPr="001D5C13">
        <w:rPr>
          <w:rFonts w:ascii="Times New Roman" w:hAnsi="Times New Roman" w:cs="Times New Roman"/>
          <w:sz w:val="24"/>
          <w:szCs w:val="24"/>
        </w:rPr>
        <w:instrText>ADDIN CSL_CITATION {"citationItems":[{"id":"ITEM-1","itemData":{"author":[{"dropping-particle":"","family":"Crowley","given":"Terry","non-dropping-particle":"","parse-names":false,"suffix":""}],"id":"ITEM-1","issued":{"date-parts":[["1997"]]},"publisher":"Oxford University Press","publisher-place":"Oxford","title":"An Introduction to Historical Linguistics","type":"book"},"uris":["http://www.mendeley.com/documents/?uuid=fc5c7247-fbee-4c63-b8d3-3eb33949e4c9"]}],"mendeley":{"formattedCitation":"(Crowley, 1997)","manualFormatting":"Crowley, (1997)","plainTextFormattedCitation":"(Crowley, 1997)","previouslyFormattedCitation":"(Crowley, 1997)"},"properties":{"noteIndex":0},"schema":"https://github.com/citation-style-language/schema/raw/master/csl-citation.json"}</w:instrText>
      </w:r>
      <w:r w:rsidRPr="001D5C13">
        <w:rPr>
          <w:rFonts w:ascii="Times New Roman" w:hAnsi="Times New Roman" w:cs="Times New Roman"/>
          <w:sz w:val="24"/>
          <w:szCs w:val="24"/>
        </w:rPr>
        <w:fldChar w:fldCharType="separate"/>
      </w:r>
      <w:r w:rsidRPr="001D5C13">
        <w:rPr>
          <w:rFonts w:ascii="Times New Roman" w:hAnsi="Times New Roman" w:cs="Times New Roman"/>
          <w:sz w:val="24"/>
          <w:szCs w:val="24"/>
        </w:rPr>
        <w:t>Crowley, (1997)</w:t>
      </w:r>
      <w:r w:rsidRPr="001D5C13">
        <w:rPr>
          <w:rFonts w:ascii="Times New Roman" w:hAnsi="Times New Roman" w:cs="Times New Roman"/>
          <w:sz w:val="24"/>
          <w:szCs w:val="24"/>
        </w:rPr>
        <w:fldChar w:fldCharType="end"/>
      </w:r>
      <w:r w:rsidRPr="001D5C13">
        <w:rPr>
          <w:rStyle w:val="css-0"/>
          <w:rFonts w:ascii="Times New Roman" w:hAnsi="Times New Roman" w:cs="Times New Roman"/>
          <w:sz w:val="24"/>
          <w:szCs w:val="24"/>
        </w:rPr>
        <w:t xml:space="preserve"> </w:t>
      </w:r>
      <w:r w:rsidRPr="001D5C13">
        <w:rPr>
          <w:rStyle w:val="css-rh820s"/>
          <w:rFonts w:ascii="Times New Roman" w:hAnsi="Times New Roman" w:cs="Times New Roman"/>
          <w:sz w:val="24"/>
          <w:szCs w:val="24"/>
        </w:rPr>
        <w:t xml:space="preserve">categorizes </w:t>
      </w:r>
      <w:r w:rsidRPr="001D5C13">
        <w:rPr>
          <w:rStyle w:val="css-0"/>
          <w:rFonts w:ascii="Times New Roman" w:hAnsi="Times New Roman" w:cs="Times New Roman"/>
          <w:sz w:val="24"/>
          <w:szCs w:val="24"/>
        </w:rPr>
        <w:t xml:space="preserve">this </w:t>
      </w:r>
      <w:r w:rsidRPr="001D5C13">
        <w:rPr>
          <w:rStyle w:val="css-rh820s"/>
          <w:rFonts w:ascii="Times New Roman" w:hAnsi="Times New Roman" w:cs="Times New Roman"/>
          <w:sz w:val="24"/>
          <w:szCs w:val="24"/>
        </w:rPr>
        <w:t xml:space="preserve">phonetic transformation </w:t>
      </w:r>
      <w:r w:rsidRPr="001D5C13">
        <w:rPr>
          <w:rStyle w:val="css-0"/>
          <w:rFonts w:ascii="Times New Roman" w:hAnsi="Times New Roman" w:cs="Times New Roman"/>
          <w:sz w:val="24"/>
          <w:szCs w:val="24"/>
        </w:rPr>
        <w:t xml:space="preserve">as lenition, </w:t>
      </w:r>
      <w:r w:rsidRPr="001D5C13">
        <w:rPr>
          <w:rStyle w:val="css-rh820s"/>
          <w:rFonts w:ascii="Times New Roman" w:hAnsi="Times New Roman" w:cs="Times New Roman"/>
          <w:sz w:val="24"/>
          <w:szCs w:val="24"/>
        </w:rPr>
        <w:t xml:space="preserve">wherein </w:t>
      </w:r>
      <w:r w:rsidRPr="001D5C13">
        <w:rPr>
          <w:rStyle w:val="css-15iwe0d"/>
          <w:rFonts w:ascii="Times New Roman" w:hAnsi="Times New Roman" w:cs="Times New Roman"/>
          <w:sz w:val="24"/>
          <w:szCs w:val="24"/>
        </w:rPr>
        <w:t xml:space="preserve">a </w:t>
      </w:r>
      <w:r w:rsidRPr="001D5C13">
        <w:rPr>
          <w:rStyle w:val="css-2yp7ui"/>
          <w:rFonts w:ascii="Times New Roman" w:hAnsi="Times New Roman" w:cs="Times New Roman"/>
          <w:sz w:val="24"/>
          <w:szCs w:val="24"/>
        </w:rPr>
        <w:t xml:space="preserve">stronger </w:t>
      </w:r>
      <w:r w:rsidRPr="001D5C13">
        <w:rPr>
          <w:rStyle w:val="css-15iwe0d"/>
          <w:rFonts w:ascii="Times New Roman" w:hAnsi="Times New Roman" w:cs="Times New Roman"/>
          <w:sz w:val="24"/>
          <w:szCs w:val="24"/>
        </w:rPr>
        <w:t xml:space="preserve">sound </w:t>
      </w:r>
      <w:r w:rsidRPr="001D5C13">
        <w:rPr>
          <w:rStyle w:val="css-2yp7ui"/>
          <w:rFonts w:ascii="Times New Roman" w:hAnsi="Times New Roman" w:cs="Times New Roman"/>
          <w:sz w:val="24"/>
          <w:szCs w:val="24"/>
        </w:rPr>
        <w:t xml:space="preserve">undergoes </w:t>
      </w:r>
      <w:r w:rsidRPr="001D5C13">
        <w:rPr>
          <w:rStyle w:val="css-15iwe0d"/>
          <w:rFonts w:ascii="Times New Roman" w:hAnsi="Times New Roman" w:cs="Times New Roman"/>
          <w:sz w:val="24"/>
          <w:szCs w:val="24"/>
        </w:rPr>
        <w:t xml:space="preserve">a </w:t>
      </w:r>
      <w:r w:rsidRPr="001D5C13">
        <w:rPr>
          <w:rStyle w:val="css-rh820s"/>
          <w:rFonts w:ascii="Times New Roman" w:hAnsi="Times New Roman" w:cs="Times New Roman"/>
          <w:sz w:val="24"/>
          <w:szCs w:val="24"/>
        </w:rPr>
        <w:t xml:space="preserve">transition </w:t>
      </w:r>
      <w:r w:rsidRPr="001D5C13">
        <w:rPr>
          <w:rStyle w:val="css-0"/>
          <w:rFonts w:ascii="Times New Roman" w:hAnsi="Times New Roman" w:cs="Times New Roman"/>
          <w:sz w:val="24"/>
          <w:szCs w:val="24"/>
        </w:rPr>
        <w:t xml:space="preserve">to a weaker sound. </w:t>
      </w:r>
      <w:r w:rsidRPr="001D5C13">
        <w:rPr>
          <w:rStyle w:val="css-2yp7ui"/>
          <w:rFonts w:ascii="Times New Roman" w:hAnsi="Times New Roman" w:cs="Times New Roman"/>
          <w:sz w:val="24"/>
          <w:szCs w:val="24"/>
        </w:rPr>
        <w:t xml:space="preserve">During </w:t>
      </w:r>
      <w:r w:rsidRPr="001D5C13">
        <w:rPr>
          <w:rStyle w:val="css-15iwe0d"/>
          <w:rFonts w:ascii="Times New Roman" w:hAnsi="Times New Roman" w:cs="Times New Roman"/>
          <w:sz w:val="24"/>
          <w:szCs w:val="24"/>
        </w:rPr>
        <w:t xml:space="preserve">all </w:t>
      </w:r>
      <w:r w:rsidRPr="001D5C13">
        <w:rPr>
          <w:rStyle w:val="css-2yp7ui"/>
          <w:rFonts w:ascii="Times New Roman" w:hAnsi="Times New Roman" w:cs="Times New Roman"/>
          <w:sz w:val="24"/>
          <w:szCs w:val="24"/>
        </w:rPr>
        <w:t xml:space="preserve">reported </w:t>
      </w:r>
      <w:r w:rsidRPr="001D5C13">
        <w:rPr>
          <w:rStyle w:val="css-1ber87j"/>
          <w:rFonts w:ascii="Times New Roman" w:hAnsi="Times New Roman" w:cs="Times New Roman"/>
          <w:sz w:val="24"/>
          <w:szCs w:val="24"/>
        </w:rPr>
        <w:t xml:space="preserve">deviations, the phoneme /b/ is </w:t>
      </w:r>
      <w:r w:rsidRPr="001D5C13">
        <w:rPr>
          <w:rStyle w:val="css-2yp7ui"/>
          <w:rFonts w:ascii="Times New Roman" w:hAnsi="Times New Roman" w:cs="Times New Roman"/>
          <w:sz w:val="24"/>
          <w:szCs w:val="24"/>
        </w:rPr>
        <w:t xml:space="preserve">manifested </w:t>
      </w:r>
      <w:r w:rsidRPr="001D5C13">
        <w:rPr>
          <w:rStyle w:val="css-15iwe0d"/>
          <w:rFonts w:ascii="Times New Roman" w:hAnsi="Times New Roman" w:cs="Times New Roman"/>
          <w:sz w:val="24"/>
          <w:szCs w:val="24"/>
        </w:rPr>
        <w:t xml:space="preserve">as </w:t>
      </w:r>
      <w:r w:rsidRPr="001D5C13">
        <w:rPr>
          <w:rStyle w:val="css-0"/>
          <w:rFonts w:ascii="Times New Roman" w:hAnsi="Times New Roman" w:cs="Times New Roman"/>
          <w:sz w:val="24"/>
          <w:szCs w:val="24"/>
        </w:rPr>
        <w:t xml:space="preserve">[p], </w:t>
      </w:r>
      <w:r w:rsidRPr="001D5C13">
        <w:rPr>
          <w:rStyle w:val="css-rh820s"/>
          <w:rFonts w:ascii="Times New Roman" w:hAnsi="Times New Roman" w:cs="Times New Roman"/>
          <w:sz w:val="24"/>
          <w:szCs w:val="24"/>
        </w:rPr>
        <w:t xml:space="preserve">while </w:t>
      </w:r>
      <w:r w:rsidRPr="001D5C13">
        <w:rPr>
          <w:rStyle w:val="css-0"/>
          <w:rFonts w:ascii="Times New Roman" w:hAnsi="Times New Roman" w:cs="Times New Roman"/>
          <w:sz w:val="24"/>
          <w:szCs w:val="24"/>
        </w:rPr>
        <w:t xml:space="preserve">the phoneme /d/ is </w:t>
      </w:r>
      <w:r w:rsidRPr="001D5C13">
        <w:rPr>
          <w:rStyle w:val="css-rh820s"/>
          <w:rFonts w:ascii="Times New Roman" w:hAnsi="Times New Roman" w:cs="Times New Roman"/>
          <w:sz w:val="24"/>
          <w:szCs w:val="24"/>
        </w:rPr>
        <w:t xml:space="preserve">manifested </w:t>
      </w:r>
      <w:r w:rsidRPr="001D5C13">
        <w:rPr>
          <w:rStyle w:val="css-0"/>
          <w:rFonts w:ascii="Times New Roman" w:hAnsi="Times New Roman" w:cs="Times New Roman"/>
          <w:sz w:val="24"/>
          <w:szCs w:val="24"/>
        </w:rPr>
        <w:t xml:space="preserve">as [t]. However, the alternation </w:t>
      </w:r>
      <w:r w:rsidRPr="001D5C13">
        <w:rPr>
          <w:rStyle w:val="css-rh820s"/>
          <w:rFonts w:ascii="Times New Roman" w:hAnsi="Times New Roman" w:cs="Times New Roman"/>
          <w:sz w:val="24"/>
          <w:szCs w:val="24"/>
        </w:rPr>
        <w:t xml:space="preserve">exclusively takes </w:t>
      </w:r>
      <w:r w:rsidRPr="001D5C13">
        <w:rPr>
          <w:rStyle w:val="css-0"/>
          <w:rFonts w:ascii="Times New Roman" w:hAnsi="Times New Roman" w:cs="Times New Roman"/>
          <w:sz w:val="24"/>
          <w:szCs w:val="24"/>
        </w:rPr>
        <w:t xml:space="preserve">place when the phoneme is </w:t>
      </w:r>
      <w:r w:rsidRPr="001D5C13">
        <w:rPr>
          <w:rStyle w:val="css-rh820s"/>
          <w:rFonts w:ascii="Times New Roman" w:hAnsi="Times New Roman" w:cs="Times New Roman"/>
          <w:sz w:val="24"/>
          <w:szCs w:val="24"/>
        </w:rPr>
        <w:t xml:space="preserve">positioned </w:t>
      </w:r>
      <w:r w:rsidRPr="001D5C13">
        <w:rPr>
          <w:rStyle w:val="css-1eh0vfs"/>
          <w:rFonts w:ascii="Times New Roman" w:hAnsi="Times New Roman" w:cs="Times New Roman"/>
          <w:sz w:val="24"/>
          <w:szCs w:val="24"/>
        </w:rPr>
        <w:t xml:space="preserve">as the coda of the </w:t>
      </w:r>
      <w:r w:rsidRPr="001D5C13">
        <w:rPr>
          <w:rStyle w:val="css-0"/>
          <w:rFonts w:ascii="Times New Roman" w:hAnsi="Times New Roman" w:cs="Times New Roman"/>
          <w:sz w:val="24"/>
          <w:szCs w:val="24"/>
        </w:rPr>
        <w:t xml:space="preserve">syllable, and no alternation is </w:t>
      </w:r>
      <w:r w:rsidRPr="001D5C13">
        <w:rPr>
          <w:rStyle w:val="css-rh820s"/>
          <w:rFonts w:ascii="Times New Roman" w:hAnsi="Times New Roman" w:cs="Times New Roman"/>
          <w:sz w:val="24"/>
          <w:szCs w:val="24"/>
        </w:rPr>
        <w:t xml:space="preserve">observed </w:t>
      </w:r>
      <w:r w:rsidRPr="001D5C13">
        <w:rPr>
          <w:rStyle w:val="css-0"/>
          <w:rFonts w:ascii="Times New Roman" w:hAnsi="Times New Roman" w:cs="Times New Roman"/>
          <w:sz w:val="24"/>
          <w:szCs w:val="24"/>
        </w:rPr>
        <w:t xml:space="preserve">in the </w:t>
      </w:r>
      <w:r w:rsidRPr="001D5C13">
        <w:rPr>
          <w:rStyle w:val="css-rh820s"/>
          <w:rFonts w:ascii="Times New Roman" w:hAnsi="Times New Roman" w:cs="Times New Roman"/>
          <w:sz w:val="24"/>
          <w:szCs w:val="24"/>
        </w:rPr>
        <w:t xml:space="preserve">starting </w:t>
      </w:r>
      <w:r w:rsidRPr="001D5C13">
        <w:rPr>
          <w:rStyle w:val="css-0"/>
          <w:rFonts w:ascii="Times New Roman" w:hAnsi="Times New Roman" w:cs="Times New Roman"/>
          <w:sz w:val="24"/>
          <w:szCs w:val="24"/>
        </w:rPr>
        <w:t xml:space="preserve">position. The table below </w:t>
      </w:r>
      <w:r w:rsidRPr="001D5C13">
        <w:rPr>
          <w:rStyle w:val="css-rh820s"/>
          <w:rFonts w:ascii="Times New Roman" w:hAnsi="Times New Roman" w:cs="Times New Roman"/>
          <w:sz w:val="24"/>
          <w:szCs w:val="24"/>
        </w:rPr>
        <w:t>illustrates this.</w:t>
      </w:r>
    </w:p>
    <w:p w14:paraId="17681FF3" w14:textId="77777777" w:rsidR="001D5C13" w:rsidRDefault="001D5C13" w:rsidP="001D5C13">
      <w:pPr>
        <w:spacing w:after="0" w:line="240" w:lineRule="auto"/>
        <w:jc w:val="both"/>
        <w:rPr>
          <w:rStyle w:val="css-rh820s"/>
          <w:rFonts w:ascii="Times New Roman" w:hAnsi="Times New Roman" w:cs="Times New Roman"/>
          <w:sz w:val="24"/>
          <w:szCs w:val="24"/>
        </w:rPr>
      </w:pPr>
    </w:p>
    <w:p w14:paraId="5A2EC219" w14:textId="77777777" w:rsidR="001D5C13" w:rsidRPr="001D5C13" w:rsidRDefault="001D5C13" w:rsidP="001D5C13">
      <w:pPr>
        <w:spacing w:after="0" w:line="240" w:lineRule="auto"/>
        <w:jc w:val="both"/>
        <w:rPr>
          <w:rStyle w:val="css-0"/>
          <w:rFonts w:ascii="Times New Roman" w:hAnsi="Times New Roman" w:cs="Times New Roman"/>
          <w:sz w:val="24"/>
          <w:szCs w:val="24"/>
        </w:rPr>
      </w:pPr>
    </w:p>
    <w:p w14:paraId="001E9C2C" w14:textId="77777777" w:rsidR="001D5C13" w:rsidRPr="001D5C13" w:rsidRDefault="001D5C13" w:rsidP="001D5C13">
      <w:pPr>
        <w:spacing w:after="0"/>
        <w:jc w:val="center"/>
        <w:rPr>
          <w:rFonts w:ascii="Times New Roman" w:hAnsi="Times New Roman" w:cs="Times New Roman"/>
          <w:sz w:val="20"/>
          <w:szCs w:val="20"/>
        </w:rPr>
      </w:pPr>
      <w:bookmarkStart w:id="2" w:name="_Hlk146398258"/>
      <w:r w:rsidRPr="001D5C13">
        <w:rPr>
          <w:rFonts w:ascii="Times New Roman" w:hAnsi="Times New Roman" w:cs="Times New Roman"/>
          <w:sz w:val="20"/>
          <w:szCs w:val="20"/>
        </w:rPr>
        <w:t>Table 3</w:t>
      </w:r>
    </w:p>
    <w:p w14:paraId="3159EB8C" w14:textId="7889C6DE" w:rsidR="001D5C13" w:rsidRPr="001D5C13" w:rsidRDefault="001D5C13" w:rsidP="001D5C13">
      <w:pPr>
        <w:spacing w:after="0"/>
        <w:jc w:val="center"/>
        <w:rPr>
          <w:rFonts w:ascii="Times New Roman" w:hAnsi="Times New Roman" w:cs="Times New Roman"/>
          <w:sz w:val="20"/>
          <w:szCs w:val="20"/>
        </w:rPr>
      </w:pPr>
      <w:r w:rsidRPr="001D5C13">
        <w:rPr>
          <w:rStyle w:val="css-rh820s"/>
          <w:rFonts w:ascii="Times New Roman" w:hAnsi="Times New Roman" w:cs="Times New Roman"/>
          <w:sz w:val="20"/>
          <w:szCs w:val="20"/>
        </w:rPr>
        <w:t xml:space="preserve">The </w:t>
      </w:r>
      <w:r w:rsidRPr="001D5C13">
        <w:rPr>
          <w:rStyle w:val="css-0"/>
          <w:rFonts w:ascii="Times New Roman" w:hAnsi="Times New Roman" w:cs="Times New Roman"/>
          <w:sz w:val="20"/>
          <w:szCs w:val="20"/>
        </w:rPr>
        <w:t xml:space="preserve">devoicing alternations seen in </w:t>
      </w:r>
      <w:r w:rsidRPr="001D5C13">
        <w:rPr>
          <w:rStyle w:val="css-rh820s"/>
          <w:rFonts w:ascii="Times New Roman" w:hAnsi="Times New Roman" w:cs="Times New Roman"/>
          <w:sz w:val="20"/>
          <w:szCs w:val="20"/>
        </w:rPr>
        <w:t xml:space="preserve">the preceding </w:t>
      </w:r>
      <w:r w:rsidRPr="001D5C13">
        <w:rPr>
          <w:rStyle w:val="css-0"/>
          <w:rFonts w:ascii="Times New Roman" w:hAnsi="Times New Roman" w:cs="Times New Roman"/>
          <w:sz w:val="20"/>
          <w:szCs w:val="20"/>
        </w:rPr>
        <w:t>word list.</w:t>
      </w:r>
      <w:bookmarkEnd w:id="2"/>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38"/>
        <w:gridCol w:w="1141"/>
        <w:gridCol w:w="1804"/>
        <w:gridCol w:w="1913"/>
        <w:gridCol w:w="1219"/>
        <w:gridCol w:w="2055"/>
      </w:tblGrid>
      <w:tr w:rsidR="001D5C13" w:rsidRPr="001D5C13" w14:paraId="7BF0FB8C" w14:textId="77777777" w:rsidTr="00A62B4F">
        <w:trPr>
          <w:tblHeader/>
          <w:jc w:val="center"/>
        </w:trPr>
        <w:tc>
          <w:tcPr>
            <w:tcW w:w="938" w:type="dxa"/>
          </w:tcPr>
          <w:p w14:paraId="61AE301A" w14:textId="77777777" w:rsidR="001D5C13" w:rsidRPr="001D5C13" w:rsidRDefault="001D5C13" w:rsidP="00A62B4F">
            <w:pPr>
              <w:jc w:val="both"/>
              <w:rPr>
                <w:rFonts w:ascii="Times New Roman" w:hAnsi="Times New Roman" w:cs="Times New Roman"/>
                <w:sz w:val="20"/>
                <w:szCs w:val="20"/>
              </w:rPr>
            </w:pPr>
            <w:r w:rsidRPr="001D5C13">
              <w:rPr>
                <w:rFonts w:ascii="Times New Roman" w:hAnsi="Times New Roman" w:cs="Times New Roman"/>
                <w:sz w:val="20"/>
                <w:szCs w:val="20"/>
              </w:rPr>
              <w:t>Phonem</w:t>
            </w:r>
          </w:p>
        </w:tc>
        <w:tc>
          <w:tcPr>
            <w:tcW w:w="1141" w:type="dxa"/>
          </w:tcPr>
          <w:p w14:paraId="7278404A" w14:textId="77777777" w:rsidR="001D5C13" w:rsidRPr="001D5C13" w:rsidRDefault="001D5C13" w:rsidP="00A62B4F">
            <w:pPr>
              <w:jc w:val="both"/>
              <w:rPr>
                <w:rFonts w:ascii="Times New Roman" w:hAnsi="Times New Roman" w:cs="Times New Roman"/>
                <w:sz w:val="20"/>
                <w:szCs w:val="20"/>
              </w:rPr>
            </w:pPr>
            <w:r w:rsidRPr="001D5C13">
              <w:rPr>
                <w:rFonts w:ascii="Times New Roman" w:hAnsi="Times New Roman" w:cs="Times New Roman"/>
                <w:sz w:val="20"/>
                <w:szCs w:val="20"/>
              </w:rPr>
              <w:t>Input</w:t>
            </w:r>
          </w:p>
        </w:tc>
        <w:tc>
          <w:tcPr>
            <w:tcW w:w="1804" w:type="dxa"/>
          </w:tcPr>
          <w:p w14:paraId="0A4757D7" w14:textId="77777777" w:rsidR="001D5C13" w:rsidRPr="001D5C13" w:rsidRDefault="001D5C13" w:rsidP="00A62B4F">
            <w:pPr>
              <w:jc w:val="both"/>
              <w:rPr>
                <w:rFonts w:ascii="Times New Roman" w:hAnsi="Times New Roman" w:cs="Times New Roman"/>
                <w:sz w:val="20"/>
                <w:szCs w:val="20"/>
              </w:rPr>
            </w:pPr>
          </w:p>
        </w:tc>
        <w:tc>
          <w:tcPr>
            <w:tcW w:w="1913" w:type="dxa"/>
          </w:tcPr>
          <w:p w14:paraId="6E017771" w14:textId="77777777" w:rsidR="001D5C13" w:rsidRPr="001D5C13" w:rsidRDefault="001D5C13" w:rsidP="00A62B4F">
            <w:pPr>
              <w:jc w:val="both"/>
              <w:rPr>
                <w:rFonts w:ascii="Times New Roman" w:hAnsi="Times New Roman" w:cs="Times New Roman"/>
                <w:sz w:val="20"/>
                <w:szCs w:val="20"/>
              </w:rPr>
            </w:pPr>
            <w:r w:rsidRPr="001D5C13">
              <w:rPr>
                <w:rFonts w:ascii="Times New Roman" w:hAnsi="Times New Roman" w:cs="Times New Roman"/>
                <w:sz w:val="20"/>
                <w:szCs w:val="20"/>
              </w:rPr>
              <w:t>Participants Actual Pronunciation</w:t>
            </w:r>
          </w:p>
        </w:tc>
        <w:tc>
          <w:tcPr>
            <w:tcW w:w="1219" w:type="dxa"/>
          </w:tcPr>
          <w:p w14:paraId="49502DED" w14:textId="77777777" w:rsidR="001D5C13" w:rsidRPr="001D5C13" w:rsidRDefault="001D5C13" w:rsidP="00A62B4F">
            <w:pPr>
              <w:jc w:val="both"/>
              <w:rPr>
                <w:rFonts w:ascii="Times New Roman" w:hAnsi="Times New Roman" w:cs="Times New Roman"/>
                <w:sz w:val="20"/>
                <w:szCs w:val="20"/>
              </w:rPr>
            </w:pPr>
            <w:r w:rsidRPr="001D5C13">
              <w:rPr>
                <w:rFonts w:ascii="Times New Roman" w:hAnsi="Times New Roman" w:cs="Times New Roman"/>
                <w:sz w:val="20"/>
                <w:szCs w:val="20"/>
              </w:rPr>
              <w:t>Deviation</w:t>
            </w:r>
          </w:p>
        </w:tc>
        <w:tc>
          <w:tcPr>
            <w:tcW w:w="2055" w:type="dxa"/>
          </w:tcPr>
          <w:p w14:paraId="23FEAAF3" w14:textId="77777777" w:rsidR="001D5C13" w:rsidRPr="001D5C13" w:rsidRDefault="001D5C13" w:rsidP="00A62B4F">
            <w:pPr>
              <w:jc w:val="both"/>
              <w:rPr>
                <w:rFonts w:ascii="Times New Roman" w:hAnsi="Times New Roman" w:cs="Times New Roman"/>
                <w:sz w:val="20"/>
                <w:szCs w:val="20"/>
              </w:rPr>
            </w:pPr>
            <w:r w:rsidRPr="001D5C13">
              <w:rPr>
                <w:rFonts w:ascii="Times New Roman" w:hAnsi="Times New Roman" w:cs="Times New Roman"/>
                <w:sz w:val="20"/>
                <w:szCs w:val="20"/>
              </w:rPr>
              <w:t>Participants</w:t>
            </w:r>
          </w:p>
        </w:tc>
      </w:tr>
      <w:tr w:rsidR="001D5C13" w:rsidRPr="001D5C13" w14:paraId="529572D5" w14:textId="77777777" w:rsidTr="00A62B4F">
        <w:trPr>
          <w:trHeight w:val="624"/>
          <w:jc w:val="center"/>
        </w:trPr>
        <w:tc>
          <w:tcPr>
            <w:tcW w:w="938" w:type="dxa"/>
            <w:vAlign w:val="center"/>
          </w:tcPr>
          <w:p w14:paraId="66EF30CE" w14:textId="77777777" w:rsidR="001D5C13" w:rsidRPr="001D5C13" w:rsidRDefault="001D5C13" w:rsidP="00A62B4F">
            <w:pPr>
              <w:jc w:val="both"/>
              <w:rPr>
                <w:rFonts w:ascii="Times New Roman" w:hAnsi="Times New Roman" w:cs="Times New Roman"/>
                <w:sz w:val="20"/>
                <w:szCs w:val="20"/>
              </w:rPr>
            </w:pPr>
            <w:r w:rsidRPr="001D5C13">
              <w:rPr>
                <w:rFonts w:ascii="Times New Roman" w:hAnsi="Times New Roman" w:cs="Times New Roman"/>
                <w:sz w:val="20"/>
                <w:szCs w:val="20"/>
              </w:rPr>
              <w:t>B</w:t>
            </w:r>
          </w:p>
        </w:tc>
        <w:tc>
          <w:tcPr>
            <w:tcW w:w="1141" w:type="dxa"/>
            <w:vAlign w:val="center"/>
          </w:tcPr>
          <w:p w14:paraId="01302DED" w14:textId="77777777" w:rsidR="001D5C13" w:rsidRPr="001D5C13" w:rsidRDefault="001D5C13" w:rsidP="00A62B4F">
            <w:pPr>
              <w:jc w:val="both"/>
              <w:rPr>
                <w:rFonts w:ascii="Times New Roman" w:hAnsi="Times New Roman" w:cs="Times New Roman"/>
                <w:sz w:val="20"/>
                <w:szCs w:val="20"/>
              </w:rPr>
            </w:pPr>
            <w:r w:rsidRPr="001D5C13">
              <w:rPr>
                <w:rFonts w:ascii="Times New Roman" w:hAnsi="Times New Roman" w:cs="Times New Roman"/>
                <w:sz w:val="20"/>
                <w:szCs w:val="20"/>
              </w:rPr>
              <w:t>/abdi/</w:t>
            </w:r>
          </w:p>
        </w:tc>
        <w:tc>
          <w:tcPr>
            <w:tcW w:w="1804" w:type="dxa"/>
          </w:tcPr>
          <w:p w14:paraId="305E7D78" w14:textId="77777777" w:rsidR="001D5C13" w:rsidRPr="001D5C13" w:rsidRDefault="001D5C13" w:rsidP="00A62B4F">
            <w:pPr>
              <w:jc w:val="both"/>
              <w:rPr>
                <w:rFonts w:ascii="Times New Roman" w:hAnsi="Times New Roman" w:cs="Times New Roman"/>
                <w:sz w:val="20"/>
                <w:szCs w:val="20"/>
              </w:rPr>
            </w:pPr>
          </w:p>
        </w:tc>
        <w:tc>
          <w:tcPr>
            <w:tcW w:w="1913" w:type="dxa"/>
            <w:vAlign w:val="center"/>
          </w:tcPr>
          <w:p w14:paraId="34002A0E" w14:textId="77777777" w:rsidR="001D5C13" w:rsidRPr="001D5C13" w:rsidRDefault="001D5C13" w:rsidP="00A62B4F">
            <w:pPr>
              <w:jc w:val="both"/>
              <w:rPr>
                <w:rFonts w:ascii="Times New Roman" w:hAnsi="Times New Roman" w:cs="Times New Roman"/>
                <w:sz w:val="20"/>
                <w:szCs w:val="20"/>
              </w:rPr>
            </w:pPr>
            <w:r w:rsidRPr="001D5C13">
              <w:rPr>
                <w:rFonts w:ascii="Times New Roman" w:hAnsi="Times New Roman" w:cs="Times New Roman"/>
                <w:sz w:val="20"/>
                <w:szCs w:val="20"/>
              </w:rPr>
              <w:t>[ap.di]</w:t>
            </w:r>
          </w:p>
        </w:tc>
        <w:tc>
          <w:tcPr>
            <w:tcW w:w="1219" w:type="dxa"/>
            <w:vAlign w:val="center"/>
          </w:tcPr>
          <w:p w14:paraId="055A28AE" w14:textId="77777777" w:rsidR="001D5C13" w:rsidRPr="001D5C13" w:rsidRDefault="001D5C13" w:rsidP="00A62B4F">
            <w:pPr>
              <w:jc w:val="both"/>
              <w:rPr>
                <w:rFonts w:ascii="Times New Roman" w:hAnsi="Times New Roman" w:cs="Times New Roman"/>
                <w:sz w:val="20"/>
                <w:szCs w:val="20"/>
              </w:rPr>
            </w:pPr>
            <w:r w:rsidRPr="001D5C13">
              <w:rPr>
                <w:rFonts w:ascii="Times New Roman" w:hAnsi="Times New Roman" w:cs="Times New Roman"/>
                <w:sz w:val="20"/>
                <w:szCs w:val="20"/>
              </w:rPr>
              <w:t>[ b → p]</w:t>
            </w:r>
          </w:p>
        </w:tc>
        <w:tc>
          <w:tcPr>
            <w:tcW w:w="2055" w:type="dxa"/>
          </w:tcPr>
          <w:p w14:paraId="6ED73EE9" w14:textId="77777777" w:rsidR="001D5C13" w:rsidRPr="001D5C13" w:rsidRDefault="001D5C13" w:rsidP="00A62B4F">
            <w:pPr>
              <w:jc w:val="both"/>
              <w:rPr>
                <w:rFonts w:ascii="Times New Roman" w:hAnsi="Times New Roman" w:cs="Times New Roman"/>
                <w:sz w:val="20"/>
                <w:szCs w:val="20"/>
              </w:rPr>
            </w:pPr>
          </w:p>
        </w:tc>
      </w:tr>
      <w:tr w:rsidR="001D5C13" w:rsidRPr="001D5C13" w14:paraId="2F3776DF" w14:textId="77777777" w:rsidTr="00A62B4F">
        <w:trPr>
          <w:jc w:val="center"/>
        </w:trPr>
        <w:tc>
          <w:tcPr>
            <w:tcW w:w="938" w:type="dxa"/>
            <w:vAlign w:val="center"/>
          </w:tcPr>
          <w:p w14:paraId="4A63331D" w14:textId="77777777" w:rsidR="001D5C13" w:rsidRPr="001D5C13" w:rsidRDefault="001D5C13" w:rsidP="00A62B4F">
            <w:pPr>
              <w:jc w:val="both"/>
              <w:rPr>
                <w:rFonts w:ascii="Times New Roman" w:hAnsi="Times New Roman" w:cs="Times New Roman"/>
                <w:sz w:val="20"/>
                <w:szCs w:val="20"/>
              </w:rPr>
            </w:pPr>
          </w:p>
          <w:p w14:paraId="5AACC24A" w14:textId="77777777" w:rsidR="001D5C13" w:rsidRPr="001D5C13" w:rsidRDefault="001D5C13" w:rsidP="00A62B4F">
            <w:pPr>
              <w:jc w:val="both"/>
              <w:rPr>
                <w:rFonts w:ascii="Times New Roman" w:hAnsi="Times New Roman" w:cs="Times New Roman"/>
                <w:sz w:val="20"/>
                <w:szCs w:val="20"/>
              </w:rPr>
            </w:pPr>
          </w:p>
          <w:p w14:paraId="30A67A29" w14:textId="77777777" w:rsidR="001D5C13" w:rsidRPr="001D5C13" w:rsidRDefault="001D5C13" w:rsidP="00A62B4F">
            <w:pPr>
              <w:jc w:val="both"/>
              <w:rPr>
                <w:rFonts w:ascii="Times New Roman" w:hAnsi="Times New Roman" w:cs="Times New Roman"/>
                <w:sz w:val="20"/>
                <w:szCs w:val="20"/>
              </w:rPr>
            </w:pPr>
          </w:p>
          <w:p w14:paraId="7DA9323C" w14:textId="77777777" w:rsidR="001D5C13" w:rsidRPr="001D5C13" w:rsidRDefault="001D5C13" w:rsidP="00A62B4F">
            <w:pPr>
              <w:jc w:val="both"/>
              <w:rPr>
                <w:rFonts w:ascii="Times New Roman" w:hAnsi="Times New Roman" w:cs="Times New Roman"/>
                <w:sz w:val="20"/>
                <w:szCs w:val="20"/>
              </w:rPr>
            </w:pPr>
          </w:p>
          <w:p w14:paraId="5EF9229A" w14:textId="77777777" w:rsidR="001D5C13" w:rsidRPr="001D5C13" w:rsidRDefault="001D5C13" w:rsidP="00A62B4F">
            <w:pPr>
              <w:jc w:val="both"/>
              <w:rPr>
                <w:rFonts w:ascii="Times New Roman" w:hAnsi="Times New Roman" w:cs="Times New Roman"/>
                <w:sz w:val="20"/>
                <w:szCs w:val="20"/>
              </w:rPr>
            </w:pPr>
          </w:p>
          <w:p w14:paraId="16B16310" w14:textId="77777777" w:rsidR="001D5C13" w:rsidRPr="001D5C13" w:rsidRDefault="001D5C13" w:rsidP="00A62B4F">
            <w:pPr>
              <w:jc w:val="both"/>
              <w:rPr>
                <w:rFonts w:ascii="Times New Roman" w:hAnsi="Times New Roman" w:cs="Times New Roman"/>
                <w:sz w:val="20"/>
                <w:szCs w:val="20"/>
              </w:rPr>
            </w:pPr>
          </w:p>
          <w:p w14:paraId="2E320C9E" w14:textId="77777777" w:rsidR="001D5C13" w:rsidRPr="001D5C13" w:rsidRDefault="001D5C13" w:rsidP="00A62B4F">
            <w:pPr>
              <w:jc w:val="both"/>
              <w:rPr>
                <w:rFonts w:ascii="Times New Roman" w:hAnsi="Times New Roman" w:cs="Times New Roman"/>
                <w:sz w:val="20"/>
                <w:szCs w:val="20"/>
              </w:rPr>
            </w:pPr>
          </w:p>
          <w:p w14:paraId="511ADEE4" w14:textId="77777777" w:rsidR="001D5C13" w:rsidRPr="001D5C13" w:rsidRDefault="001D5C13" w:rsidP="00A62B4F">
            <w:pPr>
              <w:jc w:val="both"/>
              <w:rPr>
                <w:rFonts w:ascii="Times New Roman" w:hAnsi="Times New Roman" w:cs="Times New Roman"/>
                <w:sz w:val="20"/>
                <w:szCs w:val="20"/>
              </w:rPr>
            </w:pPr>
          </w:p>
          <w:p w14:paraId="0EE5B456" w14:textId="77777777" w:rsidR="001D5C13" w:rsidRPr="001D5C13" w:rsidRDefault="001D5C13" w:rsidP="00A62B4F">
            <w:pPr>
              <w:jc w:val="both"/>
              <w:rPr>
                <w:rFonts w:ascii="Times New Roman" w:hAnsi="Times New Roman" w:cs="Times New Roman"/>
                <w:sz w:val="20"/>
                <w:szCs w:val="20"/>
              </w:rPr>
            </w:pPr>
          </w:p>
        </w:tc>
        <w:tc>
          <w:tcPr>
            <w:tcW w:w="1141" w:type="dxa"/>
          </w:tcPr>
          <w:p w14:paraId="1D44031D" w14:textId="77777777" w:rsidR="001D5C13" w:rsidRPr="001D5C13" w:rsidRDefault="001D5C13" w:rsidP="00A62B4F">
            <w:pPr>
              <w:jc w:val="both"/>
              <w:rPr>
                <w:rFonts w:ascii="Times New Roman" w:hAnsi="Times New Roman" w:cs="Times New Roman"/>
                <w:sz w:val="20"/>
                <w:szCs w:val="20"/>
              </w:rPr>
            </w:pPr>
          </w:p>
        </w:tc>
        <w:tc>
          <w:tcPr>
            <w:tcW w:w="1804" w:type="dxa"/>
          </w:tcPr>
          <w:p w14:paraId="55382808" w14:textId="77777777" w:rsidR="001D5C13" w:rsidRPr="001D5C13" w:rsidRDefault="001D5C13" w:rsidP="00A62B4F">
            <w:pPr>
              <w:jc w:val="both"/>
              <w:rPr>
                <w:rFonts w:ascii="Times New Roman" w:hAnsi="Times New Roman" w:cs="Times New Roman"/>
                <w:sz w:val="20"/>
                <w:szCs w:val="20"/>
              </w:rPr>
            </w:pPr>
          </w:p>
        </w:tc>
        <w:tc>
          <w:tcPr>
            <w:tcW w:w="1913" w:type="dxa"/>
          </w:tcPr>
          <w:p w14:paraId="66649318" w14:textId="77777777" w:rsidR="001D5C13" w:rsidRPr="001D5C13" w:rsidRDefault="001D5C13" w:rsidP="00A62B4F">
            <w:pPr>
              <w:jc w:val="both"/>
              <w:rPr>
                <w:rFonts w:ascii="Times New Roman" w:hAnsi="Times New Roman" w:cs="Times New Roman"/>
                <w:sz w:val="20"/>
                <w:szCs w:val="20"/>
              </w:rPr>
            </w:pPr>
          </w:p>
        </w:tc>
        <w:tc>
          <w:tcPr>
            <w:tcW w:w="1219" w:type="dxa"/>
            <w:vAlign w:val="center"/>
          </w:tcPr>
          <w:p w14:paraId="3B6BF7E8" w14:textId="77777777" w:rsidR="001D5C13" w:rsidRPr="001D5C13" w:rsidRDefault="001D5C13" w:rsidP="00A62B4F">
            <w:pPr>
              <w:jc w:val="both"/>
              <w:rPr>
                <w:rFonts w:ascii="Times New Roman" w:hAnsi="Times New Roman" w:cs="Times New Roman"/>
                <w:sz w:val="20"/>
                <w:szCs w:val="20"/>
              </w:rPr>
            </w:pPr>
          </w:p>
        </w:tc>
        <w:tc>
          <w:tcPr>
            <w:tcW w:w="2055" w:type="dxa"/>
          </w:tcPr>
          <w:p w14:paraId="3812403F" w14:textId="77777777" w:rsidR="001D5C13" w:rsidRPr="001D5C13" w:rsidRDefault="001D5C13" w:rsidP="00A62B4F">
            <w:pPr>
              <w:jc w:val="both"/>
              <w:rPr>
                <w:rFonts w:ascii="Times New Roman" w:hAnsi="Times New Roman" w:cs="Times New Roman"/>
                <w:sz w:val="20"/>
                <w:szCs w:val="20"/>
              </w:rPr>
            </w:pPr>
            <w:r w:rsidRPr="001D5C13">
              <w:rPr>
                <w:rFonts w:ascii="Times New Roman" w:hAnsi="Times New Roman" w:cs="Times New Roman"/>
                <w:sz w:val="20"/>
                <w:szCs w:val="20"/>
              </w:rPr>
              <w:t xml:space="preserve">P1, P2, P3, P4, P5, P6, P7, P8, P9, P10, P11, P12, P13, P14, P16, P17, P18, P19, P20, P21, P22, P23, P24, P26, P27, P28, P29, P30, P31, P32, P34, </w:t>
            </w:r>
            <w:r w:rsidRPr="001D5C13">
              <w:rPr>
                <w:rFonts w:ascii="Times New Roman" w:hAnsi="Times New Roman" w:cs="Times New Roman"/>
                <w:sz w:val="20"/>
                <w:szCs w:val="20"/>
              </w:rPr>
              <w:lastRenderedPageBreak/>
              <w:t>P35, P37, P38, P39, P40,</w:t>
            </w:r>
          </w:p>
        </w:tc>
      </w:tr>
      <w:tr w:rsidR="001D5C13" w:rsidRPr="001D5C13" w14:paraId="058612FB" w14:textId="77777777" w:rsidTr="00A62B4F">
        <w:trPr>
          <w:trHeight w:val="618"/>
          <w:jc w:val="center"/>
        </w:trPr>
        <w:tc>
          <w:tcPr>
            <w:tcW w:w="938" w:type="dxa"/>
            <w:vAlign w:val="center"/>
          </w:tcPr>
          <w:p w14:paraId="7DD81583" w14:textId="77777777" w:rsidR="001D5C13" w:rsidRPr="001D5C13" w:rsidRDefault="001D5C13" w:rsidP="00A62B4F">
            <w:pPr>
              <w:jc w:val="both"/>
              <w:rPr>
                <w:rFonts w:ascii="Times New Roman" w:hAnsi="Times New Roman" w:cs="Times New Roman"/>
                <w:sz w:val="20"/>
                <w:szCs w:val="20"/>
              </w:rPr>
            </w:pPr>
            <w:r w:rsidRPr="001D5C13">
              <w:rPr>
                <w:rFonts w:ascii="Times New Roman" w:hAnsi="Times New Roman" w:cs="Times New Roman"/>
                <w:sz w:val="20"/>
                <w:szCs w:val="20"/>
              </w:rPr>
              <w:lastRenderedPageBreak/>
              <w:t>B</w:t>
            </w:r>
          </w:p>
        </w:tc>
        <w:tc>
          <w:tcPr>
            <w:tcW w:w="1141" w:type="dxa"/>
            <w:vAlign w:val="center"/>
          </w:tcPr>
          <w:p w14:paraId="65BE2DE3" w14:textId="77777777" w:rsidR="001D5C13" w:rsidRPr="001D5C13" w:rsidRDefault="001D5C13" w:rsidP="00A62B4F">
            <w:pPr>
              <w:jc w:val="both"/>
              <w:rPr>
                <w:rFonts w:ascii="Times New Roman" w:hAnsi="Times New Roman" w:cs="Times New Roman"/>
                <w:sz w:val="20"/>
                <w:szCs w:val="20"/>
              </w:rPr>
            </w:pPr>
            <w:r w:rsidRPr="001D5C13">
              <w:rPr>
                <w:rFonts w:ascii="Times New Roman" w:hAnsi="Times New Roman" w:cs="Times New Roman"/>
                <w:sz w:val="20"/>
                <w:szCs w:val="20"/>
              </w:rPr>
              <w:t>/jawab/</w:t>
            </w:r>
          </w:p>
        </w:tc>
        <w:tc>
          <w:tcPr>
            <w:tcW w:w="1804" w:type="dxa"/>
          </w:tcPr>
          <w:p w14:paraId="4BF33B80" w14:textId="77777777" w:rsidR="001D5C13" w:rsidRPr="001D5C13" w:rsidRDefault="001D5C13" w:rsidP="00A62B4F">
            <w:pPr>
              <w:jc w:val="both"/>
              <w:rPr>
                <w:rFonts w:ascii="Times New Roman" w:hAnsi="Times New Roman" w:cs="Times New Roman"/>
                <w:sz w:val="20"/>
                <w:szCs w:val="20"/>
              </w:rPr>
            </w:pPr>
          </w:p>
        </w:tc>
        <w:tc>
          <w:tcPr>
            <w:tcW w:w="1913" w:type="dxa"/>
            <w:vAlign w:val="center"/>
          </w:tcPr>
          <w:p w14:paraId="4D3E75C4" w14:textId="77777777" w:rsidR="001D5C13" w:rsidRPr="001D5C13" w:rsidRDefault="001D5C13" w:rsidP="00A62B4F">
            <w:pPr>
              <w:jc w:val="both"/>
              <w:rPr>
                <w:rFonts w:ascii="Times New Roman" w:hAnsi="Times New Roman" w:cs="Times New Roman"/>
                <w:sz w:val="20"/>
                <w:szCs w:val="20"/>
              </w:rPr>
            </w:pPr>
            <w:r w:rsidRPr="001D5C13">
              <w:rPr>
                <w:rFonts w:ascii="Times New Roman" w:hAnsi="Times New Roman" w:cs="Times New Roman"/>
                <w:sz w:val="20"/>
                <w:szCs w:val="20"/>
              </w:rPr>
              <w:t>[ʤa.wap]</w:t>
            </w:r>
          </w:p>
        </w:tc>
        <w:tc>
          <w:tcPr>
            <w:tcW w:w="1219" w:type="dxa"/>
            <w:vAlign w:val="center"/>
          </w:tcPr>
          <w:p w14:paraId="7038B8FE" w14:textId="77777777" w:rsidR="001D5C13" w:rsidRPr="001D5C13" w:rsidRDefault="001D5C13" w:rsidP="00A62B4F">
            <w:pPr>
              <w:jc w:val="both"/>
              <w:rPr>
                <w:rFonts w:ascii="Times New Roman" w:hAnsi="Times New Roman" w:cs="Times New Roman"/>
                <w:sz w:val="20"/>
                <w:szCs w:val="20"/>
              </w:rPr>
            </w:pPr>
            <w:r w:rsidRPr="001D5C13">
              <w:rPr>
                <w:rFonts w:ascii="Times New Roman" w:hAnsi="Times New Roman" w:cs="Times New Roman"/>
                <w:sz w:val="20"/>
                <w:szCs w:val="20"/>
              </w:rPr>
              <w:t>[ b → p]</w:t>
            </w:r>
          </w:p>
        </w:tc>
        <w:tc>
          <w:tcPr>
            <w:tcW w:w="2055" w:type="dxa"/>
            <w:vAlign w:val="center"/>
          </w:tcPr>
          <w:p w14:paraId="4B1DCB7A" w14:textId="77777777" w:rsidR="001D5C13" w:rsidRPr="001D5C13" w:rsidRDefault="001D5C13" w:rsidP="00A62B4F">
            <w:pPr>
              <w:jc w:val="both"/>
              <w:rPr>
                <w:rFonts w:ascii="Times New Roman" w:hAnsi="Times New Roman" w:cs="Times New Roman"/>
                <w:sz w:val="20"/>
                <w:szCs w:val="20"/>
              </w:rPr>
            </w:pPr>
            <w:r w:rsidRPr="001D5C13">
              <w:rPr>
                <w:rFonts w:ascii="Times New Roman" w:hAnsi="Times New Roman" w:cs="Times New Roman"/>
                <w:sz w:val="20"/>
                <w:szCs w:val="20"/>
              </w:rPr>
              <w:t>All Participants</w:t>
            </w:r>
          </w:p>
          <w:p w14:paraId="5113F40A" w14:textId="77777777" w:rsidR="001D5C13" w:rsidRPr="001D5C13" w:rsidRDefault="001D5C13" w:rsidP="00A62B4F">
            <w:pPr>
              <w:jc w:val="both"/>
              <w:rPr>
                <w:rFonts w:ascii="Times New Roman" w:hAnsi="Times New Roman" w:cs="Times New Roman"/>
                <w:sz w:val="20"/>
                <w:szCs w:val="20"/>
              </w:rPr>
            </w:pPr>
            <w:r w:rsidRPr="001D5C13">
              <w:rPr>
                <w:rFonts w:ascii="Times New Roman" w:hAnsi="Times New Roman" w:cs="Times New Roman"/>
                <w:sz w:val="20"/>
                <w:szCs w:val="20"/>
              </w:rPr>
              <w:t>(P1 - P40)</w:t>
            </w:r>
          </w:p>
        </w:tc>
      </w:tr>
      <w:tr w:rsidR="001D5C13" w:rsidRPr="001D5C13" w14:paraId="6B392C43" w14:textId="77777777" w:rsidTr="00A62B4F">
        <w:trPr>
          <w:trHeight w:val="618"/>
          <w:jc w:val="center"/>
        </w:trPr>
        <w:tc>
          <w:tcPr>
            <w:tcW w:w="938" w:type="dxa"/>
            <w:vAlign w:val="center"/>
          </w:tcPr>
          <w:p w14:paraId="0392D784" w14:textId="77777777" w:rsidR="001D5C13" w:rsidRPr="001D5C13" w:rsidRDefault="001D5C13" w:rsidP="00A62B4F">
            <w:pPr>
              <w:jc w:val="both"/>
              <w:rPr>
                <w:rFonts w:ascii="Times New Roman" w:hAnsi="Times New Roman" w:cs="Times New Roman"/>
                <w:sz w:val="20"/>
                <w:szCs w:val="20"/>
              </w:rPr>
            </w:pPr>
          </w:p>
        </w:tc>
        <w:tc>
          <w:tcPr>
            <w:tcW w:w="1141" w:type="dxa"/>
            <w:vAlign w:val="center"/>
          </w:tcPr>
          <w:p w14:paraId="33629C80" w14:textId="77777777" w:rsidR="001D5C13" w:rsidRPr="001D5C13" w:rsidRDefault="001D5C13" w:rsidP="00A62B4F">
            <w:pPr>
              <w:jc w:val="both"/>
              <w:rPr>
                <w:rFonts w:ascii="Times New Roman" w:hAnsi="Times New Roman" w:cs="Times New Roman"/>
                <w:sz w:val="20"/>
                <w:szCs w:val="20"/>
              </w:rPr>
            </w:pPr>
          </w:p>
        </w:tc>
        <w:tc>
          <w:tcPr>
            <w:tcW w:w="1804" w:type="dxa"/>
          </w:tcPr>
          <w:p w14:paraId="691AA128" w14:textId="77777777" w:rsidR="001D5C13" w:rsidRPr="001D5C13" w:rsidRDefault="001D5C13" w:rsidP="00A62B4F">
            <w:pPr>
              <w:jc w:val="both"/>
              <w:rPr>
                <w:rFonts w:ascii="Times New Roman" w:hAnsi="Times New Roman" w:cs="Times New Roman"/>
                <w:sz w:val="20"/>
                <w:szCs w:val="20"/>
              </w:rPr>
            </w:pPr>
          </w:p>
        </w:tc>
        <w:tc>
          <w:tcPr>
            <w:tcW w:w="1913" w:type="dxa"/>
            <w:vAlign w:val="center"/>
          </w:tcPr>
          <w:p w14:paraId="3DA56063" w14:textId="77777777" w:rsidR="001D5C13" w:rsidRPr="001D5C13" w:rsidRDefault="001D5C13" w:rsidP="00A62B4F">
            <w:pPr>
              <w:jc w:val="both"/>
              <w:rPr>
                <w:rFonts w:ascii="Times New Roman" w:hAnsi="Times New Roman" w:cs="Times New Roman"/>
                <w:sz w:val="20"/>
                <w:szCs w:val="20"/>
              </w:rPr>
            </w:pPr>
          </w:p>
        </w:tc>
        <w:tc>
          <w:tcPr>
            <w:tcW w:w="1219" w:type="dxa"/>
          </w:tcPr>
          <w:p w14:paraId="0C6F7C2D" w14:textId="77777777" w:rsidR="001D5C13" w:rsidRPr="001D5C13" w:rsidRDefault="001D5C13" w:rsidP="00A62B4F">
            <w:pPr>
              <w:jc w:val="both"/>
              <w:rPr>
                <w:rFonts w:ascii="Times New Roman" w:hAnsi="Times New Roman" w:cs="Times New Roman"/>
                <w:sz w:val="20"/>
                <w:szCs w:val="20"/>
              </w:rPr>
            </w:pPr>
          </w:p>
        </w:tc>
        <w:tc>
          <w:tcPr>
            <w:tcW w:w="2055" w:type="dxa"/>
          </w:tcPr>
          <w:p w14:paraId="2BFB8565" w14:textId="77777777" w:rsidR="001D5C13" w:rsidRPr="001D5C13" w:rsidRDefault="001D5C13" w:rsidP="00A62B4F">
            <w:pPr>
              <w:jc w:val="both"/>
              <w:rPr>
                <w:rFonts w:ascii="Times New Roman" w:hAnsi="Times New Roman" w:cs="Times New Roman"/>
                <w:sz w:val="20"/>
                <w:szCs w:val="20"/>
              </w:rPr>
            </w:pPr>
            <w:r w:rsidRPr="001D5C13">
              <w:rPr>
                <w:rFonts w:ascii="Times New Roman" w:hAnsi="Times New Roman" w:cs="Times New Roman"/>
                <w:sz w:val="20"/>
                <w:szCs w:val="20"/>
              </w:rPr>
              <w:t>P1, P2, P3, P4, P5, P6, P7, P8, P9, P10, P11, P12, P13, P14, P15, P16, P17, P18, P19, P20, P21, P22, P23, P24, P25, P26, P27, P28, P29, P30, P31, P32, P33, P34, P35, P36, P37, P38, P39, P40.</w:t>
            </w:r>
          </w:p>
        </w:tc>
      </w:tr>
      <w:tr w:rsidR="001D5C13" w:rsidRPr="001D5C13" w14:paraId="422D1D84" w14:textId="77777777" w:rsidTr="00A62B4F">
        <w:trPr>
          <w:trHeight w:val="397"/>
          <w:jc w:val="center"/>
        </w:trPr>
        <w:tc>
          <w:tcPr>
            <w:tcW w:w="938" w:type="dxa"/>
            <w:vAlign w:val="center"/>
          </w:tcPr>
          <w:p w14:paraId="0B63E581" w14:textId="77777777" w:rsidR="001D5C13" w:rsidRPr="001D5C13" w:rsidRDefault="001D5C13" w:rsidP="00A62B4F">
            <w:pPr>
              <w:jc w:val="both"/>
              <w:rPr>
                <w:rFonts w:ascii="Times New Roman" w:hAnsi="Times New Roman" w:cs="Times New Roman"/>
                <w:sz w:val="20"/>
                <w:szCs w:val="20"/>
              </w:rPr>
            </w:pPr>
            <w:r w:rsidRPr="001D5C13">
              <w:rPr>
                <w:rFonts w:ascii="Times New Roman" w:hAnsi="Times New Roman" w:cs="Times New Roman"/>
                <w:sz w:val="20"/>
                <w:szCs w:val="20"/>
              </w:rPr>
              <w:t>T</w:t>
            </w:r>
          </w:p>
        </w:tc>
        <w:tc>
          <w:tcPr>
            <w:tcW w:w="1141" w:type="dxa"/>
            <w:vAlign w:val="center"/>
          </w:tcPr>
          <w:p w14:paraId="12682D5B" w14:textId="77777777" w:rsidR="001D5C13" w:rsidRPr="001D5C13" w:rsidRDefault="001D5C13" w:rsidP="00A62B4F">
            <w:pPr>
              <w:jc w:val="both"/>
              <w:rPr>
                <w:rFonts w:ascii="Times New Roman" w:hAnsi="Times New Roman" w:cs="Times New Roman"/>
                <w:sz w:val="20"/>
                <w:szCs w:val="20"/>
              </w:rPr>
            </w:pPr>
            <w:r w:rsidRPr="001D5C13">
              <w:rPr>
                <w:rFonts w:ascii="Times New Roman" w:hAnsi="Times New Roman" w:cs="Times New Roman"/>
                <w:sz w:val="20"/>
                <w:szCs w:val="20"/>
              </w:rPr>
              <w:t>/telinga/</w:t>
            </w:r>
          </w:p>
        </w:tc>
        <w:tc>
          <w:tcPr>
            <w:tcW w:w="1804" w:type="dxa"/>
          </w:tcPr>
          <w:p w14:paraId="41A0A4F8" w14:textId="77777777" w:rsidR="001D5C13" w:rsidRPr="001D5C13" w:rsidRDefault="001D5C13" w:rsidP="00A62B4F">
            <w:pPr>
              <w:jc w:val="both"/>
              <w:rPr>
                <w:rFonts w:ascii="Times New Roman" w:hAnsi="Times New Roman" w:cs="Times New Roman"/>
                <w:sz w:val="20"/>
                <w:szCs w:val="20"/>
              </w:rPr>
            </w:pPr>
          </w:p>
        </w:tc>
        <w:tc>
          <w:tcPr>
            <w:tcW w:w="1913" w:type="dxa"/>
            <w:vAlign w:val="center"/>
          </w:tcPr>
          <w:p w14:paraId="4AE59EAD" w14:textId="77777777" w:rsidR="001D5C13" w:rsidRPr="001D5C13" w:rsidRDefault="001D5C13" w:rsidP="00A62B4F">
            <w:pPr>
              <w:jc w:val="both"/>
              <w:rPr>
                <w:rFonts w:ascii="Times New Roman" w:hAnsi="Times New Roman" w:cs="Times New Roman"/>
                <w:sz w:val="20"/>
                <w:szCs w:val="20"/>
              </w:rPr>
            </w:pPr>
            <w:r w:rsidRPr="001D5C13">
              <w:rPr>
                <w:rFonts w:ascii="Times New Roman" w:hAnsi="Times New Roman" w:cs="Times New Roman"/>
                <w:sz w:val="20"/>
                <w:szCs w:val="20"/>
              </w:rPr>
              <w:t>[thə.liŋa]</w:t>
            </w:r>
          </w:p>
        </w:tc>
        <w:tc>
          <w:tcPr>
            <w:tcW w:w="1219" w:type="dxa"/>
            <w:vAlign w:val="center"/>
          </w:tcPr>
          <w:p w14:paraId="660531DB" w14:textId="77777777" w:rsidR="001D5C13" w:rsidRPr="001D5C13" w:rsidRDefault="001D5C13" w:rsidP="00A62B4F">
            <w:pPr>
              <w:jc w:val="both"/>
              <w:rPr>
                <w:rFonts w:ascii="Times New Roman" w:hAnsi="Times New Roman" w:cs="Times New Roman"/>
                <w:sz w:val="20"/>
                <w:szCs w:val="20"/>
              </w:rPr>
            </w:pPr>
            <w:r w:rsidRPr="001D5C13">
              <w:rPr>
                <w:rFonts w:ascii="Times New Roman" w:hAnsi="Times New Roman" w:cs="Times New Roman"/>
                <w:sz w:val="20"/>
                <w:szCs w:val="20"/>
              </w:rPr>
              <w:t>[t →th ]</w:t>
            </w:r>
          </w:p>
        </w:tc>
        <w:tc>
          <w:tcPr>
            <w:tcW w:w="2055" w:type="dxa"/>
          </w:tcPr>
          <w:p w14:paraId="705684AF" w14:textId="77777777" w:rsidR="001D5C13" w:rsidRPr="001D5C13" w:rsidRDefault="001D5C13" w:rsidP="00A62B4F">
            <w:pPr>
              <w:jc w:val="both"/>
              <w:rPr>
                <w:rFonts w:ascii="Times New Roman" w:hAnsi="Times New Roman" w:cs="Times New Roman"/>
                <w:sz w:val="20"/>
                <w:szCs w:val="20"/>
              </w:rPr>
            </w:pPr>
          </w:p>
        </w:tc>
      </w:tr>
      <w:tr w:rsidR="001D5C13" w:rsidRPr="001D5C13" w14:paraId="51254F3A" w14:textId="77777777" w:rsidTr="00A62B4F">
        <w:trPr>
          <w:trHeight w:val="397"/>
          <w:jc w:val="center"/>
        </w:trPr>
        <w:tc>
          <w:tcPr>
            <w:tcW w:w="938" w:type="dxa"/>
            <w:vAlign w:val="center"/>
          </w:tcPr>
          <w:p w14:paraId="57D2392D" w14:textId="77777777" w:rsidR="001D5C13" w:rsidRPr="001D5C13" w:rsidRDefault="001D5C13" w:rsidP="00A62B4F">
            <w:pPr>
              <w:jc w:val="both"/>
              <w:rPr>
                <w:rFonts w:ascii="Times New Roman" w:hAnsi="Times New Roman" w:cs="Times New Roman"/>
                <w:sz w:val="20"/>
                <w:szCs w:val="20"/>
              </w:rPr>
            </w:pPr>
          </w:p>
        </w:tc>
        <w:tc>
          <w:tcPr>
            <w:tcW w:w="1141" w:type="dxa"/>
            <w:vAlign w:val="center"/>
          </w:tcPr>
          <w:p w14:paraId="36E86697" w14:textId="77777777" w:rsidR="001D5C13" w:rsidRPr="001D5C13" w:rsidRDefault="001D5C13" w:rsidP="00A62B4F">
            <w:pPr>
              <w:jc w:val="both"/>
              <w:rPr>
                <w:rFonts w:ascii="Times New Roman" w:hAnsi="Times New Roman" w:cs="Times New Roman"/>
                <w:sz w:val="20"/>
                <w:szCs w:val="20"/>
              </w:rPr>
            </w:pPr>
          </w:p>
        </w:tc>
        <w:tc>
          <w:tcPr>
            <w:tcW w:w="1804" w:type="dxa"/>
          </w:tcPr>
          <w:p w14:paraId="0CB47045" w14:textId="77777777" w:rsidR="001D5C13" w:rsidRPr="001D5C13" w:rsidRDefault="001D5C13" w:rsidP="00A62B4F">
            <w:pPr>
              <w:jc w:val="both"/>
              <w:rPr>
                <w:rFonts w:ascii="Times New Roman" w:hAnsi="Times New Roman" w:cs="Times New Roman"/>
                <w:sz w:val="20"/>
                <w:szCs w:val="20"/>
              </w:rPr>
            </w:pPr>
          </w:p>
        </w:tc>
        <w:tc>
          <w:tcPr>
            <w:tcW w:w="1913" w:type="dxa"/>
            <w:vAlign w:val="center"/>
          </w:tcPr>
          <w:p w14:paraId="0143D080" w14:textId="77777777" w:rsidR="001D5C13" w:rsidRPr="001D5C13" w:rsidRDefault="001D5C13" w:rsidP="00A62B4F">
            <w:pPr>
              <w:jc w:val="both"/>
              <w:rPr>
                <w:rFonts w:ascii="Times New Roman" w:hAnsi="Times New Roman" w:cs="Times New Roman"/>
                <w:sz w:val="20"/>
                <w:szCs w:val="20"/>
              </w:rPr>
            </w:pPr>
          </w:p>
        </w:tc>
        <w:tc>
          <w:tcPr>
            <w:tcW w:w="1219" w:type="dxa"/>
            <w:vAlign w:val="center"/>
          </w:tcPr>
          <w:p w14:paraId="21A27247" w14:textId="77777777" w:rsidR="001D5C13" w:rsidRPr="001D5C13" w:rsidRDefault="001D5C13" w:rsidP="00A62B4F">
            <w:pPr>
              <w:jc w:val="both"/>
              <w:rPr>
                <w:rFonts w:ascii="Times New Roman" w:hAnsi="Times New Roman" w:cs="Times New Roman"/>
                <w:sz w:val="20"/>
                <w:szCs w:val="20"/>
              </w:rPr>
            </w:pPr>
          </w:p>
        </w:tc>
        <w:tc>
          <w:tcPr>
            <w:tcW w:w="2055" w:type="dxa"/>
          </w:tcPr>
          <w:p w14:paraId="7006D4F9" w14:textId="77777777" w:rsidR="001D5C13" w:rsidRPr="001D5C13" w:rsidRDefault="001D5C13" w:rsidP="00A62B4F">
            <w:pPr>
              <w:jc w:val="both"/>
              <w:rPr>
                <w:rFonts w:ascii="Times New Roman" w:hAnsi="Times New Roman" w:cs="Times New Roman"/>
                <w:sz w:val="20"/>
                <w:szCs w:val="20"/>
              </w:rPr>
            </w:pPr>
            <w:r w:rsidRPr="001D5C13">
              <w:rPr>
                <w:rFonts w:ascii="Times New Roman" w:hAnsi="Times New Roman" w:cs="Times New Roman"/>
                <w:sz w:val="20"/>
                <w:szCs w:val="20"/>
              </w:rPr>
              <w:t>P8, P12, P14, P16, P23, P24, P28, P29, P30, P31, P33, P34, P35, P36, P37, P38.</w:t>
            </w:r>
          </w:p>
        </w:tc>
      </w:tr>
      <w:tr w:rsidR="001D5C13" w:rsidRPr="001D5C13" w14:paraId="234EED94" w14:textId="77777777" w:rsidTr="00A62B4F">
        <w:trPr>
          <w:trHeight w:val="397"/>
          <w:jc w:val="center"/>
        </w:trPr>
        <w:tc>
          <w:tcPr>
            <w:tcW w:w="938" w:type="dxa"/>
            <w:vAlign w:val="center"/>
          </w:tcPr>
          <w:p w14:paraId="1F5D428F" w14:textId="77777777" w:rsidR="001D5C13" w:rsidRPr="001D5C13" w:rsidRDefault="001D5C13" w:rsidP="00A62B4F">
            <w:pPr>
              <w:jc w:val="both"/>
              <w:rPr>
                <w:rFonts w:ascii="Times New Roman" w:hAnsi="Times New Roman" w:cs="Times New Roman"/>
                <w:sz w:val="20"/>
                <w:szCs w:val="20"/>
              </w:rPr>
            </w:pPr>
            <w:r w:rsidRPr="001D5C13">
              <w:rPr>
                <w:rFonts w:ascii="Times New Roman" w:hAnsi="Times New Roman" w:cs="Times New Roman"/>
                <w:sz w:val="20"/>
                <w:szCs w:val="20"/>
              </w:rPr>
              <w:t>T</w:t>
            </w:r>
          </w:p>
        </w:tc>
        <w:tc>
          <w:tcPr>
            <w:tcW w:w="1141" w:type="dxa"/>
            <w:vAlign w:val="center"/>
          </w:tcPr>
          <w:p w14:paraId="57CF1D4C" w14:textId="77777777" w:rsidR="001D5C13" w:rsidRPr="001D5C13" w:rsidRDefault="001D5C13" w:rsidP="00A62B4F">
            <w:pPr>
              <w:jc w:val="both"/>
              <w:rPr>
                <w:rFonts w:ascii="Times New Roman" w:hAnsi="Times New Roman" w:cs="Times New Roman"/>
                <w:sz w:val="20"/>
                <w:szCs w:val="20"/>
              </w:rPr>
            </w:pPr>
            <w:r w:rsidRPr="001D5C13">
              <w:rPr>
                <w:rFonts w:ascii="Times New Roman" w:hAnsi="Times New Roman" w:cs="Times New Roman"/>
                <w:sz w:val="20"/>
                <w:szCs w:val="20"/>
              </w:rPr>
              <w:t>/tetap/</w:t>
            </w:r>
          </w:p>
        </w:tc>
        <w:tc>
          <w:tcPr>
            <w:tcW w:w="1804" w:type="dxa"/>
          </w:tcPr>
          <w:p w14:paraId="3FA3D309" w14:textId="77777777" w:rsidR="001D5C13" w:rsidRPr="001D5C13" w:rsidRDefault="001D5C13" w:rsidP="00A62B4F">
            <w:pPr>
              <w:jc w:val="both"/>
              <w:rPr>
                <w:rFonts w:ascii="Times New Roman" w:hAnsi="Times New Roman" w:cs="Times New Roman"/>
                <w:sz w:val="20"/>
                <w:szCs w:val="20"/>
              </w:rPr>
            </w:pPr>
          </w:p>
        </w:tc>
        <w:tc>
          <w:tcPr>
            <w:tcW w:w="1913" w:type="dxa"/>
            <w:vAlign w:val="center"/>
          </w:tcPr>
          <w:p w14:paraId="0AE3E5BA" w14:textId="77777777" w:rsidR="001D5C13" w:rsidRPr="001D5C13" w:rsidRDefault="001D5C13" w:rsidP="00A62B4F">
            <w:pPr>
              <w:jc w:val="both"/>
              <w:rPr>
                <w:rFonts w:ascii="Times New Roman" w:hAnsi="Times New Roman" w:cs="Times New Roman"/>
                <w:sz w:val="20"/>
                <w:szCs w:val="20"/>
              </w:rPr>
            </w:pPr>
            <w:r w:rsidRPr="001D5C13">
              <w:rPr>
                <w:rFonts w:ascii="Times New Roman" w:hAnsi="Times New Roman" w:cs="Times New Roman"/>
                <w:sz w:val="20"/>
                <w:szCs w:val="20"/>
              </w:rPr>
              <w:t>[tə.thap]</w:t>
            </w:r>
          </w:p>
        </w:tc>
        <w:tc>
          <w:tcPr>
            <w:tcW w:w="1219" w:type="dxa"/>
            <w:vAlign w:val="center"/>
          </w:tcPr>
          <w:p w14:paraId="63F0C1CC" w14:textId="77777777" w:rsidR="001D5C13" w:rsidRPr="001D5C13" w:rsidRDefault="001D5C13" w:rsidP="00A62B4F">
            <w:pPr>
              <w:jc w:val="both"/>
              <w:rPr>
                <w:rFonts w:ascii="Times New Roman" w:hAnsi="Times New Roman" w:cs="Times New Roman"/>
                <w:sz w:val="20"/>
                <w:szCs w:val="20"/>
              </w:rPr>
            </w:pPr>
            <w:r w:rsidRPr="001D5C13">
              <w:rPr>
                <w:rFonts w:ascii="Times New Roman" w:hAnsi="Times New Roman" w:cs="Times New Roman"/>
                <w:sz w:val="20"/>
                <w:szCs w:val="20"/>
              </w:rPr>
              <w:t>[t →th ]</w:t>
            </w:r>
          </w:p>
        </w:tc>
        <w:tc>
          <w:tcPr>
            <w:tcW w:w="2055" w:type="dxa"/>
            <w:vAlign w:val="center"/>
          </w:tcPr>
          <w:p w14:paraId="264795EA" w14:textId="77777777" w:rsidR="001D5C13" w:rsidRPr="001D5C13" w:rsidRDefault="001D5C13" w:rsidP="00A62B4F">
            <w:pPr>
              <w:jc w:val="both"/>
              <w:rPr>
                <w:rFonts w:ascii="Times New Roman" w:hAnsi="Times New Roman" w:cs="Times New Roman"/>
                <w:sz w:val="20"/>
                <w:szCs w:val="20"/>
              </w:rPr>
            </w:pPr>
          </w:p>
        </w:tc>
      </w:tr>
      <w:tr w:rsidR="001D5C13" w:rsidRPr="001D5C13" w14:paraId="5CD73859" w14:textId="77777777" w:rsidTr="00A62B4F">
        <w:trPr>
          <w:trHeight w:val="397"/>
          <w:jc w:val="center"/>
        </w:trPr>
        <w:tc>
          <w:tcPr>
            <w:tcW w:w="938" w:type="dxa"/>
            <w:vAlign w:val="center"/>
          </w:tcPr>
          <w:p w14:paraId="25FD09C1" w14:textId="77777777" w:rsidR="001D5C13" w:rsidRPr="001D5C13" w:rsidRDefault="001D5C13" w:rsidP="00A62B4F">
            <w:pPr>
              <w:jc w:val="both"/>
              <w:rPr>
                <w:rFonts w:ascii="Times New Roman" w:hAnsi="Times New Roman" w:cs="Times New Roman"/>
                <w:sz w:val="20"/>
                <w:szCs w:val="20"/>
              </w:rPr>
            </w:pPr>
          </w:p>
        </w:tc>
        <w:tc>
          <w:tcPr>
            <w:tcW w:w="1141" w:type="dxa"/>
            <w:vAlign w:val="center"/>
          </w:tcPr>
          <w:p w14:paraId="776BF36C" w14:textId="77777777" w:rsidR="001D5C13" w:rsidRPr="001D5C13" w:rsidRDefault="001D5C13" w:rsidP="00A62B4F">
            <w:pPr>
              <w:jc w:val="both"/>
              <w:rPr>
                <w:rFonts w:ascii="Times New Roman" w:hAnsi="Times New Roman" w:cs="Times New Roman"/>
                <w:sz w:val="20"/>
                <w:szCs w:val="20"/>
              </w:rPr>
            </w:pPr>
          </w:p>
        </w:tc>
        <w:tc>
          <w:tcPr>
            <w:tcW w:w="1804" w:type="dxa"/>
          </w:tcPr>
          <w:p w14:paraId="03666CED" w14:textId="77777777" w:rsidR="001D5C13" w:rsidRPr="001D5C13" w:rsidRDefault="001D5C13" w:rsidP="00A62B4F">
            <w:pPr>
              <w:jc w:val="both"/>
              <w:rPr>
                <w:rFonts w:ascii="Times New Roman" w:hAnsi="Times New Roman" w:cs="Times New Roman"/>
                <w:sz w:val="20"/>
                <w:szCs w:val="20"/>
              </w:rPr>
            </w:pPr>
          </w:p>
        </w:tc>
        <w:tc>
          <w:tcPr>
            <w:tcW w:w="1913" w:type="dxa"/>
            <w:vAlign w:val="center"/>
          </w:tcPr>
          <w:p w14:paraId="0B6D68CA" w14:textId="77777777" w:rsidR="001D5C13" w:rsidRPr="001D5C13" w:rsidRDefault="001D5C13" w:rsidP="00A62B4F">
            <w:pPr>
              <w:jc w:val="both"/>
              <w:rPr>
                <w:rFonts w:ascii="Times New Roman" w:hAnsi="Times New Roman" w:cs="Times New Roman"/>
                <w:sz w:val="20"/>
                <w:szCs w:val="20"/>
              </w:rPr>
            </w:pPr>
          </w:p>
        </w:tc>
        <w:tc>
          <w:tcPr>
            <w:tcW w:w="1219" w:type="dxa"/>
            <w:vAlign w:val="center"/>
          </w:tcPr>
          <w:p w14:paraId="7F59B2B2" w14:textId="77777777" w:rsidR="001D5C13" w:rsidRPr="001D5C13" w:rsidRDefault="001D5C13" w:rsidP="00A62B4F">
            <w:pPr>
              <w:jc w:val="both"/>
              <w:rPr>
                <w:rFonts w:ascii="Times New Roman" w:hAnsi="Times New Roman" w:cs="Times New Roman"/>
                <w:sz w:val="20"/>
                <w:szCs w:val="20"/>
              </w:rPr>
            </w:pPr>
          </w:p>
        </w:tc>
        <w:tc>
          <w:tcPr>
            <w:tcW w:w="2055" w:type="dxa"/>
          </w:tcPr>
          <w:p w14:paraId="2F29420A" w14:textId="77777777" w:rsidR="001D5C13" w:rsidRPr="001D5C13" w:rsidRDefault="001D5C13" w:rsidP="00A62B4F">
            <w:pPr>
              <w:jc w:val="both"/>
              <w:rPr>
                <w:rFonts w:ascii="Times New Roman" w:hAnsi="Times New Roman" w:cs="Times New Roman"/>
                <w:sz w:val="20"/>
                <w:szCs w:val="20"/>
              </w:rPr>
            </w:pPr>
            <w:r w:rsidRPr="001D5C13">
              <w:rPr>
                <w:rFonts w:ascii="Times New Roman" w:hAnsi="Times New Roman" w:cs="Times New Roman"/>
                <w:sz w:val="20"/>
                <w:szCs w:val="20"/>
              </w:rPr>
              <w:t>P8, P12, P14, P16, P23, P24, P28, P29, P30, P31, P33, P34, P35, P36, P37, P38.</w:t>
            </w:r>
          </w:p>
        </w:tc>
      </w:tr>
      <w:tr w:rsidR="001D5C13" w:rsidRPr="001D5C13" w14:paraId="389868DC" w14:textId="77777777" w:rsidTr="00A62B4F">
        <w:trPr>
          <w:trHeight w:val="397"/>
          <w:jc w:val="center"/>
        </w:trPr>
        <w:tc>
          <w:tcPr>
            <w:tcW w:w="938" w:type="dxa"/>
            <w:vAlign w:val="center"/>
          </w:tcPr>
          <w:p w14:paraId="47998972" w14:textId="77777777" w:rsidR="001D5C13" w:rsidRPr="001D5C13" w:rsidRDefault="001D5C13" w:rsidP="00A62B4F">
            <w:pPr>
              <w:jc w:val="both"/>
              <w:rPr>
                <w:rFonts w:ascii="Times New Roman" w:hAnsi="Times New Roman" w:cs="Times New Roman"/>
                <w:sz w:val="20"/>
                <w:szCs w:val="20"/>
              </w:rPr>
            </w:pPr>
            <w:r w:rsidRPr="001D5C13">
              <w:rPr>
                <w:rFonts w:ascii="Times New Roman" w:hAnsi="Times New Roman" w:cs="Times New Roman"/>
                <w:sz w:val="20"/>
                <w:szCs w:val="20"/>
              </w:rPr>
              <w:t>D</w:t>
            </w:r>
          </w:p>
        </w:tc>
        <w:tc>
          <w:tcPr>
            <w:tcW w:w="1141" w:type="dxa"/>
            <w:vAlign w:val="center"/>
          </w:tcPr>
          <w:p w14:paraId="683AAF75" w14:textId="77777777" w:rsidR="001D5C13" w:rsidRPr="001D5C13" w:rsidRDefault="001D5C13" w:rsidP="00A62B4F">
            <w:pPr>
              <w:jc w:val="both"/>
              <w:rPr>
                <w:rFonts w:ascii="Times New Roman" w:hAnsi="Times New Roman" w:cs="Times New Roman"/>
                <w:sz w:val="20"/>
                <w:szCs w:val="20"/>
              </w:rPr>
            </w:pPr>
            <w:r w:rsidRPr="001D5C13">
              <w:rPr>
                <w:rFonts w:ascii="Times New Roman" w:hAnsi="Times New Roman" w:cs="Times New Roman"/>
                <w:sz w:val="20"/>
                <w:szCs w:val="20"/>
              </w:rPr>
              <w:t>/ahad/</w:t>
            </w:r>
          </w:p>
        </w:tc>
        <w:tc>
          <w:tcPr>
            <w:tcW w:w="1804" w:type="dxa"/>
          </w:tcPr>
          <w:p w14:paraId="2E69FB90" w14:textId="77777777" w:rsidR="001D5C13" w:rsidRPr="001D5C13" w:rsidRDefault="001D5C13" w:rsidP="00A62B4F">
            <w:pPr>
              <w:jc w:val="both"/>
              <w:rPr>
                <w:rFonts w:ascii="Times New Roman" w:hAnsi="Times New Roman" w:cs="Times New Roman"/>
                <w:sz w:val="20"/>
                <w:szCs w:val="20"/>
              </w:rPr>
            </w:pPr>
          </w:p>
        </w:tc>
        <w:tc>
          <w:tcPr>
            <w:tcW w:w="1913" w:type="dxa"/>
            <w:vAlign w:val="center"/>
          </w:tcPr>
          <w:p w14:paraId="32E497E8" w14:textId="77777777" w:rsidR="001D5C13" w:rsidRPr="001D5C13" w:rsidRDefault="001D5C13" w:rsidP="00A62B4F">
            <w:pPr>
              <w:jc w:val="both"/>
              <w:rPr>
                <w:rFonts w:ascii="Times New Roman" w:hAnsi="Times New Roman" w:cs="Times New Roman"/>
                <w:sz w:val="20"/>
                <w:szCs w:val="20"/>
              </w:rPr>
            </w:pPr>
            <w:r w:rsidRPr="001D5C13">
              <w:rPr>
                <w:rFonts w:ascii="Times New Roman" w:hAnsi="Times New Roman" w:cs="Times New Roman"/>
                <w:sz w:val="20"/>
                <w:szCs w:val="20"/>
              </w:rPr>
              <w:t>[a.hat]</w:t>
            </w:r>
          </w:p>
        </w:tc>
        <w:tc>
          <w:tcPr>
            <w:tcW w:w="1219" w:type="dxa"/>
            <w:vAlign w:val="center"/>
          </w:tcPr>
          <w:p w14:paraId="06A47BE5" w14:textId="77777777" w:rsidR="001D5C13" w:rsidRPr="001D5C13" w:rsidRDefault="001D5C13" w:rsidP="00A62B4F">
            <w:pPr>
              <w:jc w:val="both"/>
              <w:rPr>
                <w:rFonts w:ascii="Times New Roman" w:hAnsi="Times New Roman" w:cs="Times New Roman"/>
                <w:sz w:val="20"/>
                <w:szCs w:val="20"/>
              </w:rPr>
            </w:pPr>
            <w:r w:rsidRPr="001D5C13">
              <w:rPr>
                <w:rFonts w:ascii="Times New Roman" w:hAnsi="Times New Roman" w:cs="Times New Roman"/>
                <w:sz w:val="20"/>
                <w:szCs w:val="20"/>
              </w:rPr>
              <w:t>[ d → t]</w:t>
            </w:r>
          </w:p>
        </w:tc>
        <w:tc>
          <w:tcPr>
            <w:tcW w:w="2055" w:type="dxa"/>
            <w:vAlign w:val="center"/>
          </w:tcPr>
          <w:p w14:paraId="6F31C725" w14:textId="77777777" w:rsidR="001D5C13" w:rsidRPr="001D5C13" w:rsidRDefault="001D5C13" w:rsidP="00A62B4F">
            <w:pPr>
              <w:jc w:val="both"/>
              <w:rPr>
                <w:rFonts w:ascii="Times New Roman" w:hAnsi="Times New Roman" w:cs="Times New Roman"/>
                <w:sz w:val="20"/>
                <w:szCs w:val="20"/>
              </w:rPr>
            </w:pPr>
            <w:r w:rsidRPr="001D5C13">
              <w:rPr>
                <w:rFonts w:ascii="Times New Roman" w:hAnsi="Times New Roman" w:cs="Times New Roman"/>
                <w:sz w:val="20"/>
                <w:szCs w:val="20"/>
              </w:rPr>
              <w:t>Whole participants</w:t>
            </w:r>
          </w:p>
          <w:p w14:paraId="63B1D72B" w14:textId="77777777" w:rsidR="001D5C13" w:rsidRPr="001D5C13" w:rsidRDefault="001D5C13" w:rsidP="00A62B4F">
            <w:pPr>
              <w:jc w:val="both"/>
              <w:rPr>
                <w:rFonts w:ascii="Times New Roman" w:hAnsi="Times New Roman" w:cs="Times New Roman"/>
                <w:sz w:val="20"/>
                <w:szCs w:val="20"/>
              </w:rPr>
            </w:pPr>
            <w:r w:rsidRPr="001D5C13">
              <w:rPr>
                <w:rFonts w:ascii="Times New Roman" w:hAnsi="Times New Roman" w:cs="Times New Roman"/>
                <w:sz w:val="20"/>
                <w:szCs w:val="20"/>
              </w:rPr>
              <w:t>(P1 - P40)</w:t>
            </w:r>
          </w:p>
        </w:tc>
      </w:tr>
      <w:tr w:rsidR="001D5C13" w:rsidRPr="001D5C13" w14:paraId="10F97E2B" w14:textId="77777777" w:rsidTr="00A62B4F">
        <w:trPr>
          <w:trHeight w:val="397"/>
          <w:jc w:val="center"/>
        </w:trPr>
        <w:tc>
          <w:tcPr>
            <w:tcW w:w="938" w:type="dxa"/>
            <w:vAlign w:val="center"/>
          </w:tcPr>
          <w:p w14:paraId="49FB8A66" w14:textId="77777777" w:rsidR="001D5C13" w:rsidRPr="001D5C13" w:rsidRDefault="001D5C13" w:rsidP="00A62B4F">
            <w:pPr>
              <w:jc w:val="both"/>
              <w:rPr>
                <w:rFonts w:ascii="Times New Roman" w:hAnsi="Times New Roman" w:cs="Times New Roman"/>
                <w:sz w:val="24"/>
                <w:szCs w:val="24"/>
              </w:rPr>
            </w:pPr>
          </w:p>
        </w:tc>
        <w:tc>
          <w:tcPr>
            <w:tcW w:w="1141" w:type="dxa"/>
            <w:vAlign w:val="center"/>
          </w:tcPr>
          <w:p w14:paraId="51F95A06" w14:textId="77777777" w:rsidR="001D5C13" w:rsidRPr="001D5C13" w:rsidRDefault="001D5C13" w:rsidP="00A62B4F">
            <w:pPr>
              <w:jc w:val="both"/>
              <w:rPr>
                <w:rFonts w:ascii="Times New Roman" w:hAnsi="Times New Roman" w:cs="Times New Roman"/>
                <w:sz w:val="24"/>
                <w:szCs w:val="24"/>
              </w:rPr>
            </w:pPr>
          </w:p>
        </w:tc>
        <w:tc>
          <w:tcPr>
            <w:tcW w:w="1804" w:type="dxa"/>
          </w:tcPr>
          <w:p w14:paraId="65FF7264" w14:textId="77777777" w:rsidR="001D5C13" w:rsidRPr="001D5C13" w:rsidRDefault="001D5C13" w:rsidP="00A62B4F">
            <w:pPr>
              <w:jc w:val="both"/>
              <w:rPr>
                <w:rFonts w:ascii="Times New Roman" w:hAnsi="Times New Roman" w:cs="Times New Roman"/>
                <w:sz w:val="24"/>
                <w:szCs w:val="24"/>
              </w:rPr>
            </w:pPr>
          </w:p>
        </w:tc>
        <w:tc>
          <w:tcPr>
            <w:tcW w:w="1913" w:type="dxa"/>
            <w:vAlign w:val="center"/>
          </w:tcPr>
          <w:p w14:paraId="13D45AD8" w14:textId="77777777" w:rsidR="001D5C13" w:rsidRPr="001D5C13" w:rsidRDefault="001D5C13" w:rsidP="00A62B4F">
            <w:pPr>
              <w:jc w:val="both"/>
              <w:rPr>
                <w:rFonts w:ascii="Times New Roman" w:hAnsi="Times New Roman" w:cs="Times New Roman"/>
                <w:sz w:val="24"/>
                <w:szCs w:val="24"/>
              </w:rPr>
            </w:pPr>
          </w:p>
        </w:tc>
        <w:tc>
          <w:tcPr>
            <w:tcW w:w="1219" w:type="dxa"/>
            <w:vAlign w:val="center"/>
          </w:tcPr>
          <w:p w14:paraId="54ADD541" w14:textId="77777777" w:rsidR="001D5C13" w:rsidRPr="001D5C13" w:rsidRDefault="001D5C13" w:rsidP="00A62B4F">
            <w:pPr>
              <w:jc w:val="both"/>
              <w:rPr>
                <w:rFonts w:ascii="Times New Roman" w:hAnsi="Times New Roman" w:cs="Times New Roman"/>
                <w:sz w:val="24"/>
                <w:szCs w:val="24"/>
              </w:rPr>
            </w:pPr>
          </w:p>
        </w:tc>
        <w:tc>
          <w:tcPr>
            <w:tcW w:w="2055" w:type="dxa"/>
          </w:tcPr>
          <w:p w14:paraId="2BDAEEB7" w14:textId="77777777" w:rsidR="001D5C13" w:rsidRPr="001D5C13" w:rsidRDefault="001D5C13" w:rsidP="00A62B4F">
            <w:pPr>
              <w:jc w:val="both"/>
              <w:rPr>
                <w:rFonts w:ascii="Times New Roman" w:hAnsi="Times New Roman" w:cs="Times New Roman"/>
                <w:sz w:val="24"/>
                <w:szCs w:val="24"/>
              </w:rPr>
            </w:pPr>
            <w:r w:rsidRPr="001D5C13">
              <w:rPr>
                <w:rFonts w:ascii="Times New Roman" w:hAnsi="Times New Roman" w:cs="Times New Roman"/>
                <w:sz w:val="24"/>
                <w:szCs w:val="24"/>
              </w:rPr>
              <w:t>P1, P2, P3, P4, P5, P6, P7, P8, P9, P10, P11, P12, P13, P14, P15, P16, P17, P18, P19, P20, P21, P22, P23, P24, P25, P26, P27, P28, P29, P30, P31, P32, P33, P34, P35, P36, P37, P38, P39, P40.</w:t>
            </w:r>
          </w:p>
          <w:p w14:paraId="09049CA1" w14:textId="77777777" w:rsidR="001D5C13" w:rsidRPr="001D5C13" w:rsidRDefault="001D5C13" w:rsidP="00A62B4F">
            <w:pPr>
              <w:jc w:val="both"/>
              <w:rPr>
                <w:rFonts w:ascii="Times New Roman" w:hAnsi="Times New Roman" w:cs="Times New Roman"/>
                <w:sz w:val="24"/>
                <w:szCs w:val="24"/>
              </w:rPr>
            </w:pPr>
          </w:p>
        </w:tc>
      </w:tr>
    </w:tbl>
    <w:p w14:paraId="109A07CF" w14:textId="72ACD15A" w:rsidR="001D5C13" w:rsidRPr="001D5C13" w:rsidRDefault="001D5C13" w:rsidP="001D5C13">
      <w:pPr>
        <w:spacing w:after="0"/>
        <w:jc w:val="both"/>
        <w:rPr>
          <w:rStyle w:val="css-1eh0vfs"/>
          <w:rFonts w:ascii="Times New Roman" w:hAnsi="Times New Roman" w:cs="Times New Roman"/>
          <w:sz w:val="24"/>
          <w:szCs w:val="24"/>
          <w:shd w:val="clear" w:color="auto" w:fill="EDFAFF"/>
        </w:rPr>
      </w:pPr>
      <w:r>
        <w:rPr>
          <w:rStyle w:val="css-0"/>
          <w:rFonts w:ascii="Times New Roman" w:hAnsi="Times New Roman" w:cs="Times New Roman"/>
          <w:sz w:val="24"/>
          <w:szCs w:val="24"/>
        </w:rPr>
        <w:tab/>
      </w:r>
      <w:r w:rsidRPr="001D5C13">
        <w:rPr>
          <w:rStyle w:val="css-0"/>
          <w:rFonts w:ascii="Times New Roman" w:hAnsi="Times New Roman" w:cs="Times New Roman"/>
          <w:sz w:val="24"/>
          <w:szCs w:val="24"/>
        </w:rPr>
        <w:t xml:space="preserve">The </w:t>
      </w:r>
      <w:r w:rsidRPr="001D5C13">
        <w:rPr>
          <w:rStyle w:val="css-15iwe0d"/>
          <w:rFonts w:ascii="Times New Roman" w:hAnsi="Times New Roman" w:cs="Times New Roman"/>
          <w:sz w:val="24"/>
          <w:szCs w:val="24"/>
        </w:rPr>
        <w:t xml:space="preserve">above table </w:t>
      </w:r>
      <w:r w:rsidRPr="001D5C13">
        <w:rPr>
          <w:rStyle w:val="css-rh820s"/>
          <w:rFonts w:ascii="Times New Roman" w:hAnsi="Times New Roman" w:cs="Times New Roman"/>
          <w:sz w:val="24"/>
          <w:szCs w:val="24"/>
        </w:rPr>
        <w:t xml:space="preserve">displays </w:t>
      </w:r>
      <w:r w:rsidRPr="001D5C13">
        <w:rPr>
          <w:rStyle w:val="css-1eh0vfs"/>
          <w:rFonts w:ascii="Times New Roman" w:hAnsi="Times New Roman" w:cs="Times New Roman"/>
          <w:sz w:val="24"/>
          <w:szCs w:val="24"/>
        </w:rPr>
        <w:t xml:space="preserve">the pronunciation of plosive consonant phonemes /b/, /t/, and /d/, </w:t>
      </w:r>
      <w:r w:rsidRPr="001D5C13">
        <w:rPr>
          <w:rStyle w:val="css-rh820s"/>
          <w:rFonts w:ascii="Times New Roman" w:hAnsi="Times New Roman" w:cs="Times New Roman"/>
          <w:sz w:val="24"/>
          <w:szCs w:val="24"/>
        </w:rPr>
        <w:t xml:space="preserve">along with </w:t>
      </w:r>
      <w:r w:rsidRPr="001D5C13">
        <w:rPr>
          <w:rStyle w:val="css-0"/>
          <w:rFonts w:ascii="Times New Roman" w:hAnsi="Times New Roman" w:cs="Times New Roman"/>
          <w:sz w:val="24"/>
          <w:szCs w:val="24"/>
        </w:rPr>
        <w:t xml:space="preserve">observations of </w:t>
      </w:r>
      <w:r w:rsidRPr="001D5C13">
        <w:rPr>
          <w:rStyle w:val="css-15iwe0d"/>
          <w:rFonts w:ascii="Times New Roman" w:hAnsi="Times New Roman" w:cs="Times New Roman"/>
          <w:sz w:val="24"/>
          <w:szCs w:val="24"/>
        </w:rPr>
        <w:t xml:space="preserve">pronunciation </w:t>
      </w:r>
      <w:r w:rsidRPr="001D5C13">
        <w:rPr>
          <w:rStyle w:val="css-2yp7ui"/>
          <w:rFonts w:ascii="Times New Roman" w:hAnsi="Times New Roman" w:cs="Times New Roman"/>
          <w:sz w:val="24"/>
          <w:szCs w:val="24"/>
        </w:rPr>
        <w:t xml:space="preserve">abnormalities observed </w:t>
      </w:r>
      <w:r w:rsidRPr="001D5C13">
        <w:rPr>
          <w:rStyle w:val="css-15iwe0d"/>
          <w:rFonts w:ascii="Times New Roman" w:hAnsi="Times New Roman" w:cs="Times New Roman"/>
          <w:sz w:val="24"/>
          <w:szCs w:val="24"/>
        </w:rPr>
        <w:t xml:space="preserve">in </w:t>
      </w:r>
      <w:r w:rsidRPr="001D5C13">
        <w:rPr>
          <w:rStyle w:val="css-rh820s"/>
          <w:rFonts w:ascii="Times New Roman" w:hAnsi="Times New Roman" w:cs="Times New Roman"/>
          <w:sz w:val="24"/>
          <w:szCs w:val="24"/>
        </w:rPr>
        <w:t xml:space="preserve">several </w:t>
      </w:r>
      <w:r w:rsidRPr="001D5C13">
        <w:rPr>
          <w:rStyle w:val="css-0"/>
          <w:rFonts w:ascii="Times New Roman" w:hAnsi="Times New Roman" w:cs="Times New Roman"/>
          <w:sz w:val="24"/>
          <w:szCs w:val="24"/>
        </w:rPr>
        <w:t>participant</w:t>
      </w:r>
      <w:r w:rsidRPr="001D5C13">
        <w:rPr>
          <w:rStyle w:val="css-0"/>
          <w:rFonts w:ascii="Times New Roman" w:hAnsi="Times New Roman" w:cs="Times New Roman"/>
          <w:sz w:val="24"/>
          <w:szCs w:val="24"/>
          <w:lang w:val="en-US"/>
        </w:rPr>
        <w:t>s</w:t>
      </w:r>
      <w:r w:rsidRPr="001D5C13">
        <w:rPr>
          <w:rStyle w:val="css-0"/>
          <w:rFonts w:ascii="Times New Roman" w:hAnsi="Times New Roman" w:cs="Times New Roman"/>
          <w:sz w:val="24"/>
          <w:szCs w:val="24"/>
        </w:rPr>
        <w:t>.</w:t>
      </w:r>
      <w:r w:rsidRPr="001D5C13">
        <w:rPr>
          <w:rStyle w:val="css-0"/>
          <w:rFonts w:ascii="Times New Roman" w:hAnsi="Times New Roman" w:cs="Times New Roman"/>
          <w:sz w:val="24"/>
          <w:szCs w:val="24"/>
          <w:lang w:val="en-US"/>
        </w:rPr>
        <w:t xml:space="preserve"> The results were described as follows:</w:t>
      </w:r>
    </w:p>
    <w:p w14:paraId="002A4EB2" w14:textId="6AE85E0F" w:rsidR="001D5C13" w:rsidRPr="001D5C13" w:rsidRDefault="001D5C13" w:rsidP="001D5C13">
      <w:pPr>
        <w:spacing w:after="0"/>
        <w:jc w:val="both"/>
        <w:rPr>
          <w:rStyle w:val="css-1eh0vfs"/>
          <w:rFonts w:ascii="Times New Roman" w:hAnsi="Times New Roman" w:cs="Times New Roman"/>
          <w:sz w:val="24"/>
          <w:szCs w:val="24"/>
        </w:rPr>
      </w:pPr>
      <w:r>
        <w:rPr>
          <w:rStyle w:val="css-1eh0vfs"/>
          <w:rFonts w:ascii="Times New Roman" w:hAnsi="Times New Roman" w:cs="Times New Roman"/>
          <w:sz w:val="24"/>
          <w:szCs w:val="24"/>
        </w:rPr>
        <w:tab/>
      </w:r>
      <w:r w:rsidRPr="001D5C13">
        <w:rPr>
          <w:rStyle w:val="css-1eh0vfs"/>
          <w:rFonts w:ascii="Times New Roman" w:hAnsi="Times New Roman" w:cs="Times New Roman"/>
          <w:sz w:val="24"/>
          <w:szCs w:val="24"/>
        </w:rPr>
        <w:t xml:space="preserve">A phoneme is a </w:t>
      </w:r>
      <w:r w:rsidRPr="001D5C13">
        <w:rPr>
          <w:rStyle w:val="css-rh820s"/>
          <w:rFonts w:ascii="Times New Roman" w:hAnsi="Times New Roman" w:cs="Times New Roman"/>
          <w:sz w:val="24"/>
          <w:szCs w:val="24"/>
        </w:rPr>
        <w:t xml:space="preserve">linguistic element </w:t>
      </w:r>
      <w:r w:rsidRPr="001D5C13">
        <w:rPr>
          <w:rStyle w:val="css-15iwe0d"/>
          <w:rFonts w:ascii="Times New Roman" w:hAnsi="Times New Roman" w:cs="Times New Roman"/>
          <w:sz w:val="24"/>
          <w:szCs w:val="24"/>
        </w:rPr>
        <w:t xml:space="preserve">that </w:t>
      </w:r>
      <w:r w:rsidRPr="001D5C13">
        <w:rPr>
          <w:rStyle w:val="css-2yp7ui"/>
          <w:rFonts w:ascii="Times New Roman" w:hAnsi="Times New Roman" w:cs="Times New Roman"/>
          <w:sz w:val="24"/>
          <w:szCs w:val="24"/>
        </w:rPr>
        <w:t xml:space="preserve">carries semantic significance and represents </w:t>
      </w:r>
      <w:r w:rsidRPr="001D5C13">
        <w:rPr>
          <w:rStyle w:val="css-15iwe0d"/>
          <w:rFonts w:ascii="Times New Roman" w:hAnsi="Times New Roman" w:cs="Times New Roman"/>
          <w:sz w:val="24"/>
          <w:szCs w:val="24"/>
        </w:rPr>
        <w:t xml:space="preserve">a </w:t>
      </w:r>
      <w:r w:rsidRPr="001D5C13">
        <w:rPr>
          <w:rStyle w:val="css-2yp7ui"/>
          <w:rFonts w:ascii="Times New Roman" w:hAnsi="Times New Roman" w:cs="Times New Roman"/>
          <w:sz w:val="24"/>
          <w:szCs w:val="24"/>
        </w:rPr>
        <w:t xml:space="preserve">distinct </w:t>
      </w:r>
      <w:r w:rsidRPr="001D5C13">
        <w:rPr>
          <w:rStyle w:val="css-15iwe0d"/>
          <w:rFonts w:ascii="Times New Roman" w:hAnsi="Times New Roman" w:cs="Times New Roman"/>
          <w:sz w:val="24"/>
          <w:szCs w:val="24"/>
        </w:rPr>
        <w:t xml:space="preserve">sound in a </w:t>
      </w:r>
      <w:r w:rsidRPr="001D5C13">
        <w:rPr>
          <w:rStyle w:val="css-0"/>
          <w:rFonts w:ascii="Times New Roman" w:hAnsi="Times New Roman" w:cs="Times New Roman"/>
          <w:sz w:val="24"/>
          <w:szCs w:val="24"/>
        </w:rPr>
        <w:t xml:space="preserve">language. The </w:t>
      </w:r>
      <w:r w:rsidRPr="001D5C13">
        <w:rPr>
          <w:rStyle w:val="css-15iwe0d"/>
          <w:rFonts w:ascii="Times New Roman" w:hAnsi="Times New Roman" w:cs="Times New Roman"/>
          <w:sz w:val="24"/>
          <w:szCs w:val="24"/>
        </w:rPr>
        <w:t xml:space="preserve">phonemes </w:t>
      </w:r>
      <w:r w:rsidRPr="001D5C13">
        <w:rPr>
          <w:rStyle w:val="css-2yp7ui"/>
          <w:rFonts w:ascii="Times New Roman" w:hAnsi="Times New Roman" w:cs="Times New Roman"/>
          <w:sz w:val="24"/>
          <w:szCs w:val="24"/>
        </w:rPr>
        <w:t xml:space="preserve">noticed </w:t>
      </w:r>
      <w:r w:rsidRPr="001D5C13">
        <w:rPr>
          <w:rStyle w:val="css-15iwe0d"/>
          <w:rFonts w:ascii="Times New Roman" w:hAnsi="Times New Roman" w:cs="Times New Roman"/>
          <w:sz w:val="24"/>
          <w:szCs w:val="24"/>
        </w:rPr>
        <w:t xml:space="preserve">in the table </w:t>
      </w:r>
      <w:r w:rsidRPr="001D5C13">
        <w:rPr>
          <w:rStyle w:val="css-1eh0vfs"/>
          <w:rFonts w:ascii="Times New Roman" w:hAnsi="Times New Roman" w:cs="Times New Roman"/>
          <w:sz w:val="24"/>
          <w:szCs w:val="24"/>
        </w:rPr>
        <w:t xml:space="preserve">are the plosive consonants /b/, /t/, and /d/. </w:t>
      </w:r>
    </w:p>
    <w:p w14:paraId="7219A282" w14:textId="6F6D42BB" w:rsidR="001D5C13" w:rsidRPr="001D5C13" w:rsidRDefault="001D5C13" w:rsidP="0092171D">
      <w:pPr>
        <w:spacing w:after="0"/>
        <w:jc w:val="both"/>
        <w:rPr>
          <w:rStyle w:val="css-rh820s"/>
          <w:rFonts w:ascii="Times New Roman" w:hAnsi="Times New Roman" w:cs="Times New Roman"/>
          <w:sz w:val="24"/>
          <w:szCs w:val="24"/>
        </w:rPr>
      </w:pPr>
      <w:r>
        <w:rPr>
          <w:rStyle w:val="css-0"/>
          <w:rFonts w:ascii="Times New Roman" w:hAnsi="Times New Roman" w:cs="Times New Roman"/>
          <w:sz w:val="24"/>
          <w:szCs w:val="24"/>
        </w:rPr>
        <w:tab/>
      </w:r>
      <w:r w:rsidRPr="001D5C13">
        <w:rPr>
          <w:rStyle w:val="css-0"/>
          <w:rFonts w:ascii="Times New Roman" w:hAnsi="Times New Roman" w:cs="Times New Roman"/>
          <w:sz w:val="24"/>
          <w:szCs w:val="24"/>
        </w:rPr>
        <w:t xml:space="preserve">Inputs </w:t>
      </w:r>
      <w:r w:rsidRPr="001D5C13">
        <w:rPr>
          <w:rStyle w:val="css-rh820s"/>
          <w:rFonts w:ascii="Times New Roman" w:hAnsi="Times New Roman" w:cs="Times New Roman"/>
          <w:sz w:val="24"/>
          <w:szCs w:val="24"/>
        </w:rPr>
        <w:t xml:space="preserve">consist of </w:t>
      </w:r>
      <w:r w:rsidRPr="001D5C13">
        <w:rPr>
          <w:rStyle w:val="css-1eh0vfs"/>
          <w:rFonts w:ascii="Times New Roman" w:hAnsi="Times New Roman" w:cs="Times New Roman"/>
          <w:sz w:val="24"/>
          <w:szCs w:val="24"/>
        </w:rPr>
        <w:t xml:space="preserve">words that contain the </w:t>
      </w:r>
      <w:r w:rsidRPr="001D5C13">
        <w:rPr>
          <w:rStyle w:val="css-0"/>
          <w:rFonts w:ascii="Times New Roman" w:hAnsi="Times New Roman" w:cs="Times New Roman"/>
          <w:sz w:val="24"/>
          <w:szCs w:val="24"/>
        </w:rPr>
        <w:t xml:space="preserve">phonemes that </w:t>
      </w:r>
      <w:r w:rsidRPr="001D5C13">
        <w:rPr>
          <w:rStyle w:val="css-rh820s"/>
          <w:rFonts w:ascii="Times New Roman" w:hAnsi="Times New Roman" w:cs="Times New Roman"/>
          <w:sz w:val="24"/>
          <w:szCs w:val="24"/>
        </w:rPr>
        <w:t xml:space="preserve">have been </w:t>
      </w:r>
      <w:r w:rsidRPr="001D5C13">
        <w:rPr>
          <w:rStyle w:val="css-0"/>
          <w:rFonts w:ascii="Times New Roman" w:hAnsi="Times New Roman" w:cs="Times New Roman"/>
          <w:sz w:val="24"/>
          <w:szCs w:val="24"/>
        </w:rPr>
        <w:t xml:space="preserve">observed. </w:t>
      </w:r>
      <w:r w:rsidRPr="001D5C13">
        <w:rPr>
          <w:rStyle w:val="css-rh820s"/>
          <w:rFonts w:ascii="Times New Roman" w:hAnsi="Times New Roman" w:cs="Times New Roman"/>
          <w:sz w:val="24"/>
          <w:szCs w:val="24"/>
        </w:rPr>
        <w:t xml:space="preserve">As an illustration, </w:t>
      </w:r>
      <w:r w:rsidRPr="001D5C13">
        <w:rPr>
          <w:rStyle w:val="css-0"/>
          <w:rFonts w:ascii="Times New Roman" w:hAnsi="Times New Roman" w:cs="Times New Roman"/>
          <w:sz w:val="24"/>
          <w:szCs w:val="24"/>
        </w:rPr>
        <w:t xml:space="preserve">in the </w:t>
      </w:r>
      <w:r w:rsidRPr="001D5C13">
        <w:rPr>
          <w:rStyle w:val="css-rh820s"/>
          <w:rFonts w:ascii="Times New Roman" w:hAnsi="Times New Roman" w:cs="Times New Roman"/>
          <w:sz w:val="24"/>
          <w:szCs w:val="24"/>
        </w:rPr>
        <w:t xml:space="preserve">initial </w:t>
      </w:r>
      <w:r w:rsidRPr="001D5C13">
        <w:rPr>
          <w:rStyle w:val="css-1eh0vfs"/>
          <w:rFonts w:ascii="Times New Roman" w:hAnsi="Times New Roman" w:cs="Times New Roman"/>
          <w:sz w:val="24"/>
          <w:szCs w:val="24"/>
        </w:rPr>
        <w:t xml:space="preserve">line, the input is "/abdi/", </w:t>
      </w:r>
      <w:r w:rsidRPr="001D5C13">
        <w:rPr>
          <w:rStyle w:val="css-rh820s"/>
          <w:rFonts w:ascii="Times New Roman" w:hAnsi="Times New Roman" w:cs="Times New Roman"/>
          <w:sz w:val="24"/>
          <w:szCs w:val="24"/>
        </w:rPr>
        <w:t xml:space="preserve">whereby </w:t>
      </w:r>
      <w:r w:rsidRPr="001D5C13">
        <w:rPr>
          <w:rStyle w:val="css-0"/>
          <w:rFonts w:ascii="Times New Roman" w:hAnsi="Times New Roman" w:cs="Times New Roman"/>
          <w:sz w:val="24"/>
          <w:szCs w:val="24"/>
        </w:rPr>
        <w:t xml:space="preserve">the phoneme /b/ is </w:t>
      </w:r>
      <w:r w:rsidRPr="001D5C13">
        <w:rPr>
          <w:rStyle w:val="css-rh820s"/>
          <w:rFonts w:ascii="Times New Roman" w:hAnsi="Times New Roman" w:cs="Times New Roman"/>
          <w:sz w:val="24"/>
          <w:szCs w:val="24"/>
        </w:rPr>
        <w:t>present.</w:t>
      </w:r>
    </w:p>
    <w:p w14:paraId="5C7C36A2" w14:textId="159DEF3B" w:rsidR="001D5C13" w:rsidRPr="001D5C13" w:rsidRDefault="0092171D" w:rsidP="0092171D">
      <w:pPr>
        <w:spacing w:after="0"/>
        <w:jc w:val="both"/>
        <w:rPr>
          <w:rStyle w:val="css-0"/>
          <w:rFonts w:ascii="Times New Roman" w:hAnsi="Times New Roman" w:cs="Times New Roman"/>
          <w:sz w:val="24"/>
          <w:szCs w:val="24"/>
        </w:rPr>
      </w:pPr>
      <w:r>
        <w:rPr>
          <w:rStyle w:val="css-0"/>
          <w:rFonts w:ascii="Times New Roman" w:hAnsi="Times New Roman" w:cs="Times New Roman"/>
          <w:sz w:val="24"/>
          <w:szCs w:val="24"/>
        </w:rPr>
        <w:tab/>
      </w:r>
      <w:r w:rsidR="001D5C13" w:rsidRPr="001D5C13">
        <w:rPr>
          <w:rStyle w:val="css-0"/>
          <w:rFonts w:ascii="Times New Roman" w:hAnsi="Times New Roman" w:cs="Times New Roman"/>
          <w:sz w:val="24"/>
          <w:szCs w:val="24"/>
        </w:rPr>
        <w:t xml:space="preserve">The </w:t>
      </w:r>
      <w:r w:rsidR="001D5C13" w:rsidRPr="001D5C13">
        <w:rPr>
          <w:rStyle w:val="css-rh820s"/>
          <w:rFonts w:ascii="Times New Roman" w:hAnsi="Times New Roman" w:cs="Times New Roman"/>
          <w:sz w:val="24"/>
          <w:szCs w:val="24"/>
        </w:rPr>
        <w:t xml:space="preserve">term </w:t>
      </w:r>
      <w:r w:rsidR="001D5C13" w:rsidRPr="001D5C13">
        <w:rPr>
          <w:rStyle w:val="css-0"/>
          <w:rFonts w:ascii="Times New Roman" w:hAnsi="Times New Roman" w:cs="Times New Roman"/>
          <w:sz w:val="24"/>
          <w:szCs w:val="24"/>
        </w:rPr>
        <w:t xml:space="preserve">"actual pronunciation" </w:t>
      </w:r>
      <w:r w:rsidR="001D5C13" w:rsidRPr="001D5C13">
        <w:rPr>
          <w:rStyle w:val="css-rh820s"/>
          <w:rFonts w:ascii="Times New Roman" w:hAnsi="Times New Roman" w:cs="Times New Roman"/>
          <w:sz w:val="24"/>
          <w:szCs w:val="24"/>
        </w:rPr>
        <w:t xml:space="preserve">refers to </w:t>
      </w:r>
      <w:r w:rsidR="001D5C13" w:rsidRPr="001D5C13">
        <w:rPr>
          <w:rStyle w:val="css-15iwe0d"/>
          <w:rFonts w:ascii="Times New Roman" w:hAnsi="Times New Roman" w:cs="Times New Roman"/>
          <w:sz w:val="24"/>
          <w:szCs w:val="24"/>
        </w:rPr>
        <w:t xml:space="preserve">the </w:t>
      </w:r>
      <w:r w:rsidR="001D5C13" w:rsidRPr="001D5C13">
        <w:rPr>
          <w:rStyle w:val="css-2yp7ui"/>
          <w:rFonts w:ascii="Times New Roman" w:hAnsi="Times New Roman" w:cs="Times New Roman"/>
          <w:sz w:val="24"/>
          <w:szCs w:val="24"/>
        </w:rPr>
        <w:t xml:space="preserve">precise representation </w:t>
      </w:r>
      <w:r w:rsidR="001D5C13" w:rsidRPr="001D5C13">
        <w:rPr>
          <w:rStyle w:val="css-15iwe0d"/>
          <w:rFonts w:ascii="Times New Roman" w:hAnsi="Times New Roman" w:cs="Times New Roman"/>
          <w:sz w:val="24"/>
          <w:szCs w:val="24"/>
        </w:rPr>
        <w:t xml:space="preserve">of the input's pronunciation </w:t>
      </w:r>
      <w:r w:rsidR="001D5C13" w:rsidRPr="001D5C13">
        <w:rPr>
          <w:rStyle w:val="css-1eh0vfs"/>
          <w:rFonts w:ascii="Times New Roman" w:hAnsi="Times New Roman" w:cs="Times New Roman"/>
          <w:sz w:val="24"/>
          <w:szCs w:val="24"/>
        </w:rPr>
        <w:t xml:space="preserve">in a phonetic transcription. </w:t>
      </w:r>
      <w:r w:rsidR="001D5C13" w:rsidRPr="001D5C13">
        <w:rPr>
          <w:rStyle w:val="css-15iwe0d"/>
          <w:rFonts w:ascii="Times New Roman" w:hAnsi="Times New Roman" w:cs="Times New Roman"/>
          <w:sz w:val="24"/>
          <w:szCs w:val="24"/>
        </w:rPr>
        <w:t xml:space="preserve">As </w:t>
      </w:r>
      <w:r w:rsidR="001D5C13" w:rsidRPr="001D5C13">
        <w:rPr>
          <w:rStyle w:val="css-2yp7ui"/>
          <w:rFonts w:ascii="Times New Roman" w:hAnsi="Times New Roman" w:cs="Times New Roman"/>
          <w:sz w:val="24"/>
          <w:szCs w:val="24"/>
        </w:rPr>
        <w:t xml:space="preserve">an illustration, the phonetic transcription of </w:t>
      </w:r>
      <w:r w:rsidR="001D5C13" w:rsidRPr="001D5C13">
        <w:rPr>
          <w:rStyle w:val="css-15iwe0d"/>
          <w:rFonts w:ascii="Times New Roman" w:hAnsi="Times New Roman" w:cs="Times New Roman"/>
          <w:sz w:val="24"/>
          <w:szCs w:val="24"/>
        </w:rPr>
        <w:lastRenderedPageBreak/>
        <w:t xml:space="preserve">"/abdi/" is [ap.di]. </w:t>
      </w:r>
      <w:r w:rsidR="001D5C13" w:rsidRPr="001D5C13">
        <w:rPr>
          <w:rStyle w:val="css-0"/>
          <w:rFonts w:ascii="Times New Roman" w:hAnsi="Times New Roman" w:cs="Times New Roman"/>
          <w:sz w:val="24"/>
          <w:szCs w:val="24"/>
        </w:rPr>
        <w:t xml:space="preserve">Deviation </w:t>
      </w:r>
      <w:r w:rsidR="001D5C13" w:rsidRPr="001D5C13">
        <w:rPr>
          <w:rStyle w:val="css-15iwe0d"/>
          <w:rFonts w:ascii="Times New Roman" w:hAnsi="Times New Roman" w:cs="Times New Roman"/>
          <w:sz w:val="24"/>
          <w:szCs w:val="24"/>
        </w:rPr>
        <w:t xml:space="preserve">is the </w:t>
      </w:r>
      <w:r w:rsidR="001D5C13" w:rsidRPr="001D5C13">
        <w:rPr>
          <w:rStyle w:val="css-2yp7ui"/>
          <w:rFonts w:ascii="Times New Roman" w:hAnsi="Times New Roman" w:cs="Times New Roman"/>
          <w:sz w:val="24"/>
          <w:szCs w:val="24"/>
        </w:rPr>
        <w:t xml:space="preserve">disparity </w:t>
      </w:r>
      <w:r w:rsidR="001D5C13" w:rsidRPr="001D5C13">
        <w:rPr>
          <w:rStyle w:val="css-1ber87j"/>
          <w:rFonts w:ascii="Times New Roman" w:hAnsi="Times New Roman" w:cs="Times New Roman"/>
          <w:sz w:val="24"/>
          <w:szCs w:val="24"/>
        </w:rPr>
        <w:t xml:space="preserve">between the actual pronunciation and the </w:t>
      </w:r>
      <w:r w:rsidR="001D5C13" w:rsidRPr="001D5C13">
        <w:rPr>
          <w:rStyle w:val="css-rh820s"/>
          <w:rFonts w:ascii="Times New Roman" w:hAnsi="Times New Roman" w:cs="Times New Roman"/>
          <w:sz w:val="24"/>
          <w:szCs w:val="24"/>
        </w:rPr>
        <w:t xml:space="preserve">anticipated standardized </w:t>
      </w:r>
      <w:r w:rsidR="001D5C13" w:rsidRPr="001D5C13">
        <w:rPr>
          <w:rStyle w:val="css-0"/>
          <w:rFonts w:ascii="Times New Roman" w:hAnsi="Times New Roman" w:cs="Times New Roman"/>
          <w:sz w:val="24"/>
          <w:szCs w:val="24"/>
        </w:rPr>
        <w:t xml:space="preserve">form. These </w:t>
      </w:r>
      <w:r w:rsidR="001D5C13" w:rsidRPr="001D5C13">
        <w:rPr>
          <w:rStyle w:val="css-rh820s"/>
          <w:rFonts w:ascii="Times New Roman" w:hAnsi="Times New Roman" w:cs="Times New Roman"/>
          <w:sz w:val="24"/>
          <w:szCs w:val="24"/>
        </w:rPr>
        <w:t xml:space="preserve">abnormalities manifest as alterations </w:t>
      </w:r>
      <w:r w:rsidR="001D5C13" w:rsidRPr="001D5C13">
        <w:rPr>
          <w:rStyle w:val="css-0"/>
          <w:rFonts w:ascii="Times New Roman" w:hAnsi="Times New Roman" w:cs="Times New Roman"/>
          <w:sz w:val="24"/>
          <w:szCs w:val="24"/>
        </w:rPr>
        <w:t xml:space="preserve">in </w:t>
      </w:r>
      <w:r w:rsidR="001D5C13" w:rsidRPr="001D5C13">
        <w:rPr>
          <w:rStyle w:val="css-rh820s"/>
          <w:rFonts w:ascii="Times New Roman" w:hAnsi="Times New Roman" w:cs="Times New Roman"/>
          <w:sz w:val="24"/>
          <w:szCs w:val="24"/>
        </w:rPr>
        <w:t xml:space="preserve">particular </w:t>
      </w:r>
      <w:r w:rsidR="001D5C13" w:rsidRPr="001D5C13">
        <w:rPr>
          <w:rStyle w:val="css-0"/>
          <w:rFonts w:ascii="Times New Roman" w:hAnsi="Times New Roman" w:cs="Times New Roman"/>
          <w:sz w:val="24"/>
          <w:szCs w:val="24"/>
        </w:rPr>
        <w:t xml:space="preserve">phonemes or sounds. </w:t>
      </w:r>
      <w:r w:rsidR="001D5C13" w:rsidRPr="001D5C13">
        <w:rPr>
          <w:rStyle w:val="css-15iwe0d"/>
          <w:rFonts w:ascii="Times New Roman" w:hAnsi="Times New Roman" w:cs="Times New Roman"/>
          <w:sz w:val="24"/>
          <w:szCs w:val="24"/>
        </w:rPr>
        <w:t xml:space="preserve">For </w:t>
      </w:r>
      <w:r w:rsidR="001D5C13" w:rsidRPr="001D5C13">
        <w:rPr>
          <w:rStyle w:val="css-rh820s"/>
          <w:rFonts w:ascii="Times New Roman" w:hAnsi="Times New Roman" w:cs="Times New Roman"/>
          <w:sz w:val="24"/>
          <w:szCs w:val="24"/>
        </w:rPr>
        <w:t xml:space="preserve">instance, </w:t>
      </w:r>
      <w:r w:rsidR="001D5C13" w:rsidRPr="001D5C13">
        <w:rPr>
          <w:rStyle w:val="css-15iwe0d"/>
          <w:rFonts w:ascii="Times New Roman" w:hAnsi="Times New Roman" w:cs="Times New Roman"/>
          <w:sz w:val="24"/>
          <w:szCs w:val="24"/>
        </w:rPr>
        <w:t xml:space="preserve">the </w:t>
      </w:r>
      <w:r w:rsidR="001D5C13" w:rsidRPr="001D5C13">
        <w:rPr>
          <w:rStyle w:val="css-2yp7ui"/>
          <w:rFonts w:ascii="Times New Roman" w:hAnsi="Times New Roman" w:cs="Times New Roman"/>
          <w:sz w:val="24"/>
          <w:szCs w:val="24"/>
        </w:rPr>
        <w:t xml:space="preserve">notation </w:t>
      </w:r>
      <w:r w:rsidR="001D5C13" w:rsidRPr="001D5C13">
        <w:rPr>
          <w:rStyle w:val="css-15iwe0d"/>
          <w:rFonts w:ascii="Times New Roman" w:hAnsi="Times New Roman" w:cs="Times New Roman"/>
          <w:sz w:val="24"/>
          <w:szCs w:val="24"/>
        </w:rPr>
        <w:t xml:space="preserve">[b → p] </w:t>
      </w:r>
      <w:r w:rsidR="001D5C13" w:rsidRPr="001D5C13">
        <w:rPr>
          <w:rStyle w:val="css-rh820s"/>
          <w:rFonts w:ascii="Times New Roman" w:hAnsi="Times New Roman" w:cs="Times New Roman"/>
          <w:sz w:val="24"/>
          <w:szCs w:val="24"/>
        </w:rPr>
        <w:t xml:space="preserve">indicates </w:t>
      </w:r>
      <w:r w:rsidR="001D5C13" w:rsidRPr="001D5C13">
        <w:rPr>
          <w:rStyle w:val="css-0"/>
          <w:rFonts w:ascii="Times New Roman" w:hAnsi="Times New Roman" w:cs="Times New Roman"/>
          <w:sz w:val="24"/>
          <w:szCs w:val="24"/>
        </w:rPr>
        <w:t xml:space="preserve">a </w:t>
      </w:r>
      <w:r w:rsidR="001D5C13" w:rsidRPr="001D5C13">
        <w:rPr>
          <w:rStyle w:val="css-rh820s"/>
          <w:rFonts w:ascii="Times New Roman" w:hAnsi="Times New Roman" w:cs="Times New Roman"/>
          <w:sz w:val="24"/>
          <w:szCs w:val="24"/>
        </w:rPr>
        <w:t xml:space="preserve">shift in </w:t>
      </w:r>
      <w:r w:rsidR="001D5C13" w:rsidRPr="001D5C13">
        <w:rPr>
          <w:rStyle w:val="css-0"/>
          <w:rFonts w:ascii="Times New Roman" w:hAnsi="Times New Roman" w:cs="Times New Roman"/>
          <w:sz w:val="24"/>
          <w:szCs w:val="24"/>
        </w:rPr>
        <w:t xml:space="preserve">the pronunciation of the </w:t>
      </w:r>
      <w:r w:rsidR="001D5C13" w:rsidRPr="001D5C13">
        <w:rPr>
          <w:rStyle w:val="css-rh820s"/>
          <w:rFonts w:ascii="Times New Roman" w:hAnsi="Times New Roman" w:cs="Times New Roman"/>
          <w:sz w:val="24"/>
          <w:szCs w:val="24"/>
        </w:rPr>
        <w:t xml:space="preserve">sound </w:t>
      </w:r>
      <w:r w:rsidR="001D5C13" w:rsidRPr="001D5C13">
        <w:rPr>
          <w:rStyle w:val="css-0"/>
          <w:rFonts w:ascii="Times New Roman" w:hAnsi="Times New Roman" w:cs="Times New Roman"/>
          <w:sz w:val="24"/>
          <w:szCs w:val="24"/>
        </w:rPr>
        <w:t>/b/ to [p].</w:t>
      </w:r>
    </w:p>
    <w:p w14:paraId="2448D22D" w14:textId="66EF7416" w:rsidR="001D5C13" w:rsidRPr="001D5C13" w:rsidRDefault="0092171D" w:rsidP="0092171D">
      <w:pPr>
        <w:spacing w:after="0"/>
        <w:jc w:val="both"/>
        <w:rPr>
          <w:rFonts w:ascii="Times New Roman" w:hAnsi="Times New Roman" w:cs="Times New Roman"/>
          <w:sz w:val="24"/>
          <w:szCs w:val="24"/>
        </w:rPr>
      </w:pPr>
      <w:r>
        <w:rPr>
          <w:rStyle w:val="css-0"/>
          <w:rFonts w:ascii="Times New Roman" w:hAnsi="Times New Roman" w:cs="Times New Roman"/>
          <w:sz w:val="24"/>
          <w:szCs w:val="24"/>
        </w:rPr>
        <w:tab/>
      </w:r>
      <w:r w:rsidR="001D5C13" w:rsidRPr="001D5C13">
        <w:rPr>
          <w:rStyle w:val="css-0"/>
          <w:rFonts w:ascii="Times New Roman" w:hAnsi="Times New Roman" w:cs="Times New Roman"/>
          <w:sz w:val="24"/>
          <w:szCs w:val="24"/>
        </w:rPr>
        <w:t xml:space="preserve">Participants </w:t>
      </w:r>
      <w:r w:rsidR="001D5C13" w:rsidRPr="001D5C13">
        <w:rPr>
          <w:rStyle w:val="css-rh820s"/>
          <w:rFonts w:ascii="Times New Roman" w:hAnsi="Times New Roman" w:cs="Times New Roman"/>
          <w:sz w:val="24"/>
          <w:szCs w:val="24"/>
        </w:rPr>
        <w:t xml:space="preserve">refer </w:t>
      </w:r>
      <w:r w:rsidR="001D5C13" w:rsidRPr="001D5C13">
        <w:rPr>
          <w:rStyle w:val="css-0"/>
          <w:rFonts w:ascii="Times New Roman" w:hAnsi="Times New Roman" w:cs="Times New Roman"/>
          <w:sz w:val="24"/>
          <w:szCs w:val="24"/>
        </w:rPr>
        <w:t xml:space="preserve">to </w:t>
      </w:r>
      <w:r w:rsidR="001D5C13" w:rsidRPr="001D5C13">
        <w:rPr>
          <w:rStyle w:val="css-rh820s"/>
          <w:rFonts w:ascii="Times New Roman" w:hAnsi="Times New Roman" w:cs="Times New Roman"/>
          <w:sz w:val="24"/>
          <w:szCs w:val="24"/>
        </w:rPr>
        <w:t xml:space="preserve">the group </w:t>
      </w:r>
      <w:r w:rsidR="001D5C13" w:rsidRPr="001D5C13">
        <w:rPr>
          <w:rStyle w:val="css-0"/>
          <w:rFonts w:ascii="Times New Roman" w:hAnsi="Times New Roman" w:cs="Times New Roman"/>
          <w:sz w:val="24"/>
          <w:szCs w:val="24"/>
        </w:rPr>
        <w:t xml:space="preserve">of </w:t>
      </w:r>
      <w:r w:rsidR="001D5C13" w:rsidRPr="001D5C13">
        <w:rPr>
          <w:rStyle w:val="css-rh820s"/>
          <w:rFonts w:ascii="Times New Roman" w:hAnsi="Times New Roman" w:cs="Times New Roman"/>
          <w:sz w:val="24"/>
          <w:szCs w:val="24"/>
        </w:rPr>
        <w:t xml:space="preserve">individuals that were </w:t>
      </w:r>
      <w:r w:rsidR="001D5C13" w:rsidRPr="001D5C13">
        <w:rPr>
          <w:rStyle w:val="css-0"/>
          <w:rFonts w:ascii="Times New Roman" w:hAnsi="Times New Roman" w:cs="Times New Roman"/>
          <w:sz w:val="24"/>
          <w:szCs w:val="24"/>
        </w:rPr>
        <w:t xml:space="preserve">observed </w:t>
      </w:r>
      <w:r w:rsidR="001D5C13" w:rsidRPr="001D5C13">
        <w:rPr>
          <w:rStyle w:val="css-rh820s"/>
          <w:rFonts w:ascii="Times New Roman" w:hAnsi="Times New Roman" w:cs="Times New Roman"/>
          <w:sz w:val="24"/>
          <w:szCs w:val="24"/>
        </w:rPr>
        <w:t xml:space="preserve">and studied </w:t>
      </w:r>
      <w:r w:rsidR="001D5C13" w:rsidRPr="001D5C13">
        <w:rPr>
          <w:rStyle w:val="css-0"/>
          <w:rFonts w:ascii="Times New Roman" w:hAnsi="Times New Roman" w:cs="Times New Roman"/>
          <w:sz w:val="24"/>
          <w:szCs w:val="24"/>
        </w:rPr>
        <w:t xml:space="preserve">in this </w:t>
      </w:r>
      <w:r w:rsidR="001D5C13" w:rsidRPr="001D5C13">
        <w:rPr>
          <w:rStyle w:val="css-rh820s"/>
          <w:rFonts w:ascii="Times New Roman" w:hAnsi="Times New Roman" w:cs="Times New Roman"/>
          <w:sz w:val="24"/>
          <w:szCs w:val="24"/>
        </w:rPr>
        <w:t xml:space="preserve">research. </w:t>
      </w:r>
      <w:r w:rsidR="001D5C13" w:rsidRPr="001D5C13">
        <w:rPr>
          <w:rStyle w:val="css-0"/>
          <w:rFonts w:ascii="Times New Roman" w:hAnsi="Times New Roman" w:cs="Times New Roman"/>
          <w:sz w:val="24"/>
          <w:szCs w:val="24"/>
        </w:rPr>
        <w:t xml:space="preserve">The </w:t>
      </w:r>
      <w:r w:rsidR="001D5C13" w:rsidRPr="001D5C13">
        <w:rPr>
          <w:rStyle w:val="css-rh820s"/>
          <w:rFonts w:ascii="Times New Roman" w:hAnsi="Times New Roman" w:cs="Times New Roman"/>
          <w:sz w:val="24"/>
          <w:szCs w:val="24"/>
        </w:rPr>
        <w:t xml:space="preserve">labels assigned to them </w:t>
      </w:r>
      <w:r w:rsidR="001D5C13" w:rsidRPr="001D5C13">
        <w:rPr>
          <w:rStyle w:val="css-0"/>
          <w:rFonts w:ascii="Times New Roman" w:hAnsi="Times New Roman" w:cs="Times New Roman"/>
          <w:sz w:val="24"/>
          <w:szCs w:val="24"/>
        </w:rPr>
        <w:t xml:space="preserve">are P1 </w:t>
      </w:r>
      <w:r w:rsidR="001D5C13" w:rsidRPr="001D5C13">
        <w:rPr>
          <w:rStyle w:val="css-rh820s"/>
          <w:rFonts w:ascii="Times New Roman" w:hAnsi="Times New Roman" w:cs="Times New Roman"/>
          <w:sz w:val="24"/>
          <w:szCs w:val="24"/>
        </w:rPr>
        <w:t xml:space="preserve">and </w:t>
      </w:r>
      <w:r w:rsidR="001D5C13" w:rsidRPr="001D5C13">
        <w:rPr>
          <w:rStyle w:val="css-0"/>
          <w:rFonts w:ascii="Times New Roman" w:hAnsi="Times New Roman" w:cs="Times New Roman"/>
          <w:sz w:val="24"/>
          <w:szCs w:val="24"/>
        </w:rPr>
        <w:t>P</w:t>
      </w:r>
      <w:r w:rsidR="001D5C13" w:rsidRPr="001D5C13">
        <w:rPr>
          <w:rStyle w:val="css-0"/>
          <w:rFonts w:ascii="Times New Roman" w:hAnsi="Times New Roman" w:cs="Times New Roman"/>
          <w:sz w:val="24"/>
          <w:szCs w:val="24"/>
          <w:lang w:val="en-US"/>
        </w:rPr>
        <w:t>2.</w:t>
      </w:r>
      <w:r w:rsidR="001D5C13" w:rsidRPr="001D5C13">
        <w:rPr>
          <w:rFonts w:ascii="Times New Roman" w:hAnsi="Times New Roman" w:cs="Times New Roman"/>
          <w:sz w:val="24"/>
          <w:szCs w:val="24"/>
        </w:rPr>
        <w:tab/>
      </w:r>
    </w:p>
    <w:p w14:paraId="18B3BC5A" w14:textId="0B455F0A" w:rsidR="001D5C13" w:rsidRPr="0092171D" w:rsidRDefault="0092171D" w:rsidP="0092171D">
      <w:pPr>
        <w:spacing w:after="0"/>
        <w:jc w:val="both"/>
        <w:rPr>
          <w:rFonts w:ascii="Times New Roman" w:hAnsi="Times New Roman" w:cs="Times New Roman"/>
          <w:sz w:val="24"/>
          <w:szCs w:val="24"/>
        </w:rPr>
      </w:pPr>
      <w:r w:rsidRPr="0092171D">
        <w:rPr>
          <w:rFonts w:ascii="Times New Roman" w:hAnsi="Times New Roman" w:cs="Times New Roman"/>
          <w:sz w:val="24"/>
          <w:szCs w:val="24"/>
        </w:rPr>
        <w:tab/>
      </w:r>
      <w:r w:rsidR="001D5C13" w:rsidRPr="0092171D">
        <w:rPr>
          <w:rFonts w:ascii="Times New Roman" w:hAnsi="Times New Roman" w:cs="Times New Roman"/>
          <w:sz w:val="24"/>
          <w:szCs w:val="24"/>
        </w:rPr>
        <w:t>In line 1, the outcome (b /abdi/ ... [b → p]) indicates that participants P1 to P40 pronounced the phoneme /b/ as [p] in the word "/abdi/".  This is an instance of deviation in which the anticipated pronunciation of the sound /b/ is altered to [p].  In line 2 (b /answer/ All Participants): The phoneme /b/ in the word "/answer/" is consistently pronounced as [p] by all participants, ranging from P1 to P40.  These findings indicate that all participants had a comparable divergence in the enunciation of this term.  Next, in line 3, the phoneme /t/ in the word "/ear/" is pronounced as [th] by the participants indicated in the Respondent column.  Only the individuals indicated in this row encountered this variance in this specific word.  Subsequently, in line 4 (t /tetap/ [t →th]), the phoneme /t/ in the word "/tetap/" is articulated as [th] by the individuals named in the response column.  Only the subjects named in this row encountered this variance in this specific word, just like before.  In line 5, all participants (from P1 to P40) pronounced the phoneme /d/ in the word "/ahad/" as [t].  These findings indicate that all participants had a comparable divergence in the enunciation of this term.</w:t>
      </w:r>
    </w:p>
    <w:p w14:paraId="2C21BE25" w14:textId="77777777" w:rsidR="0092171D" w:rsidRPr="0092171D" w:rsidRDefault="0092171D" w:rsidP="0092171D">
      <w:pPr>
        <w:spacing w:after="0"/>
        <w:jc w:val="both"/>
        <w:rPr>
          <w:rFonts w:ascii="Times New Roman" w:hAnsi="Times New Roman" w:cs="Times New Roman"/>
          <w:sz w:val="24"/>
          <w:szCs w:val="24"/>
        </w:rPr>
      </w:pPr>
      <w:r w:rsidRPr="0092171D">
        <w:rPr>
          <w:rFonts w:ascii="Times New Roman" w:hAnsi="Times New Roman" w:cs="Times New Roman"/>
          <w:sz w:val="24"/>
          <w:szCs w:val="24"/>
        </w:rPr>
        <w:t xml:space="preserve">Acoustic phonetics analysis </w:t>
      </w:r>
    </w:p>
    <w:p w14:paraId="1AE2EB00" w14:textId="5EE19227" w:rsidR="0092171D" w:rsidRPr="0092171D" w:rsidRDefault="0092171D" w:rsidP="0092171D">
      <w:pPr>
        <w:spacing w:after="0"/>
        <w:jc w:val="both"/>
        <w:rPr>
          <w:rFonts w:ascii="Times New Roman" w:hAnsi="Times New Roman" w:cs="Times New Roman"/>
          <w:sz w:val="24"/>
          <w:szCs w:val="24"/>
        </w:rPr>
      </w:pPr>
      <w:r w:rsidRPr="0092171D">
        <w:rPr>
          <w:rStyle w:val="css-0"/>
          <w:rFonts w:ascii="Times New Roman" w:hAnsi="Times New Roman" w:cs="Times New Roman"/>
          <w:sz w:val="24"/>
          <w:szCs w:val="24"/>
          <w:lang w:val="en-US"/>
        </w:rPr>
        <w:tab/>
        <w:t>The study identified the occurrence of devoicing, wherein voiced sounds, typically consonants, undergo a transition to a voiceless or almost voiceless state under specific circumstances. D</w:t>
      </w:r>
      <w:r w:rsidRPr="0092171D">
        <w:rPr>
          <w:rStyle w:val="css-0"/>
          <w:rFonts w:ascii="Times New Roman" w:hAnsi="Times New Roman" w:cs="Times New Roman"/>
          <w:sz w:val="24"/>
          <w:szCs w:val="24"/>
        </w:rPr>
        <w:t xml:space="preserve">evoicing is a </w:t>
      </w:r>
      <w:r w:rsidRPr="0092171D">
        <w:rPr>
          <w:rStyle w:val="css-rh820s"/>
          <w:rFonts w:ascii="Times New Roman" w:hAnsi="Times New Roman" w:cs="Times New Roman"/>
          <w:sz w:val="24"/>
          <w:szCs w:val="24"/>
        </w:rPr>
        <w:t xml:space="preserve">widespread phenomenon </w:t>
      </w:r>
      <w:r w:rsidRPr="0092171D">
        <w:rPr>
          <w:rStyle w:val="css-0"/>
          <w:rFonts w:ascii="Times New Roman" w:hAnsi="Times New Roman" w:cs="Times New Roman"/>
          <w:sz w:val="24"/>
          <w:szCs w:val="24"/>
        </w:rPr>
        <w:t xml:space="preserve">in </w:t>
      </w:r>
      <w:r w:rsidRPr="0092171D">
        <w:rPr>
          <w:rStyle w:val="css-rh820s"/>
          <w:rFonts w:ascii="Times New Roman" w:hAnsi="Times New Roman" w:cs="Times New Roman"/>
          <w:sz w:val="24"/>
          <w:szCs w:val="24"/>
        </w:rPr>
        <w:t xml:space="preserve">many </w:t>
      </w:r>
      <w:r w:rsidRPr="0092171D">
        <w:rPr>
          <w:rStyle w:val="css-0"/>
          <w:rFonts w:ascii="Times New Roman" w:hAnsi="Times New Roman" w:cs="Times New Roman"/>
          <w:sz w:val="24"/>
          <w:szCs w:val="24"/>
        </w:rPr>
        <w:t xml:space="preserve">languages </w:t>
      </w:r>
      <w:r w:rsidRPr="0092171D">
        <w:rPr>
          <w:rStyle w:val="css-rh820s"/>
          <w:rFonts w:ascii="Times New Roman" w:hAnsi="Times New Roman" w:cs="Times New Roman"/>
          <w:sz w:val="24"/>
          <w:szCs w:val="24"/>
        </w:rPr>
        <w:t xml:space="preserve">worldwide, </w:t>
      </w:r>
      <w:r w:rsidRPr="0092171D">
        <w:rPr>
          <w:rStyle w:val="css-0"/>
          <w:rFonts w:ascii="Times New Roman" w:hAnsi="Times New Roman" w:cs="Times New Roman"/>
          <w:sz w:val="24"/>
          <w:szCs w:val="24"/>
        </w:rPr>
        <w:t xml:space="preserve">and the </w:t>
      </w:r>
      <w:r w:rsidRPr="0092171D">
        <w:rPr>
          <w:rStyle w:val="css-rh820s"/>
          <w:rFonts w:ascii="Times New Roman" w:hAnsi="Times New Roman" w:cs="Times New Roman"/>
          <w:sz w:val="24"/>
          <w:szCs w:val="24"/>
        </w:rPr>
        <w:t xml:space="preserve">purpose </w:t>
      </w:r>
      <w:r w:rsidRPr="0092171D">
        <w:rPr>
          <w:rStyle w:val="css-0"/>
          <w:rFonts w:ascii="Times New Roman" w:hAnsi="Times New Roman" w:cs="Times New Roman"/>
          <w:sz w:val="24"/>
          <w:szCs w:val="24"/>
        </w:rPr>
        <w:t xml:space="preserve">of </w:t>
      </w:r>
      <w:r w:rsidRPr="0092171D">
        <w:rPr>
          <w:rStyle w:val="css-1eh0vfs"/>
          <w:rFonts w:ascii="Times New Roman" w:hAnsi="Times New Roman" w:cs="Times New Roman"/>
          <w:sz w:val="24"/>
          <w:szCs w:val="24"/>
        </w:rPr>
        <w:t xml:space="preserve">acoustic analysis of devoicing alternations </w:t>
      </w:r>
      <w:r w:rsidRPr="0092171D">
        <w:rPr>
          <w:rStyle w:val="css-0"/>
          <w:rFonts w:ascii="Times New Roman" w:hAnsi="Times New Roman" w:cs="Times New Roman"/>
          <w:sz w:val="24"/>
          <w:szCs w:val="24"/>
        </w:rPr>
        <w:t xml:space="preserve">is to identify and </w:t>
      </w:r>
      <w:r w:rsidRPr="0092171D">
        <w:rPr>
          <w:rStyle w:val="css-rh820s"/>
          <w:rFonts w:ascii="Times New Roman" w:hAnsi="Times New Roman" w:cs="Times New Roman"/>
          <w:sz w:val="24"/>
          <w:szCs w:val="24"/>
        </w:rPr>
        <w:t xml:space="preserve">examine </w:t>
      </w:r>
      <w:r w:rsidRPr="0092171D">
        <w:rPr>
          <w:rStyle w:val="css-0"/>
          <w:rFonts w:ascii="Times New Roman" w:hAnsi="Times New Roman" w:cs="Times New Roman"/>
          <w:sz w:val="24"/>
          <w:szCs w:val="24"/>
        </w:rPr>
        <w:t xml:space="preserve">the acoustic </w:t>
      </w:r>
      <w:r w:rsidRPr="0092171D">
        <w:rPr>
          <w:rStyle w:val="css-rh820s"/>
          <w:rFonts w:ascii="Times New Roman" w:hAnsi="Times New Roman" w:cs="Times New Roman"/>
          <w:sz w:val="24"/>
          <w:szCs w:val="24"/>
        </w:rPr>
        <w:t xml:space="preserve">modifications </w:t>
      </w:r>
      <w:r w:rsidRPr="0092171D">
        <w:rPr>
          <w:rStyle w:val="css-0"/>
          <w:rFonts w:ascii="Times New Roman" w:hAnsi="Times New Roman" w:cs="Times New Roman"/>
          <w:sz w:val="24"/>
          <w:szCs w:val="24"/>
        </w:rPr>
        <w:t xml:space="preserve">that </w:t>
      </w:r>
      <w:r w:rsidRPr="0092171D">
        <w:rPr>
          <w:rStyle w:val="css-rh820s"/>
          <w:rFonts w:ascii="Times New Roman" w:hAnsi="Times New Roman" w:cs="Times New Roman"/>
          <w:sz w:val="24"/>
          <w:szCs w:val="24"/>
        </w:rPr>
        <w:t xml:space="preserve">take place </w:t>
      </w:r>
      <w:r w:rsidRPr="0092171D">
        <w:rPr>
          <w:rStyle w:val="css-0"/>
          <w:rFonts w:ascii="Times New Roman" w:hAnsi="Times New Roman" w:cs="Times New Roman"/>
          <w:sz w:val="24"/>
          <w:szCs w:val="24"/>
        </w:rPr>
        <w:t xml:space="preserve">during this process. The study </w:t>
      </w:r>
      <w:r w:rsidRPr="0092171D">
        <w:rPr>
          <w:rStyle w:val="css-rh820s"/>
          <w:rFonts w:ascii="Times New Roman" w:hAnsi="Times New Roman" w:cs="Times New Roman"/>
          <w:sz w:val="24"/>
          <w:szCs w:val="24"/>
        </w:rPr>
        <w:t xml:space="preserve">establishes </w:t>
      </w:r>
      <w:r w:rsidRPr="0092171D">
        <w:rPr>
          <w:rStyle w:val="css-15iwe0d"/>
          <w:rFonts w:ascii="Times New Roman" w:hAnsi="Times New Roman" w:cs="Times New Roman"/>
          <w:sz w:val="24"/>
          <w:szCs w:val="24"/>
        </w:rPr>
        <w:t xml:space="preserve">a </w:t>
      </w:r>
      <w:r w:rsidRPr="0092171D">
        <w:rPr>
          <w:rStyle w:val="css-2yp7ui"/>
          <w:rFonts w:ascii="Times New Roman" w:hAnsi="Times New Roman" w:cs="Times New Roman"/>
          <w:sz w:val="24"/>
          <w:szCs w:val="24"/>
        </w:rPr>
        <w:t xml:space="preserve">connection between </w:t>
      </w:r>
      <w:r w:rsidRPr="0092171D">
        <w:rPr>
          <w:rStyle w:val="css-15iwe0d"/>
          <w:rFonts w:ascii="Times New Roman" w:hAnsi="Times New Roman" w:cs="Times New Roman"/>
          <w:sz w:val="24"/>
          <w:szCs w:val="24"/>
        </w:rPr>
        <w:t xml:space="preserve">the duration of </w:t>
      </w:r>
      <w:r w:rsidRPr="0092171D">
        <w:rPr>
          <w:rStyle w:val="css-2yp7ui"/>
          <w:rFonts w:ascii="Times New Roman" w:hAnsi="Times New Roman" w:cs="Times New Roman"/>
          <w:sz w:val="24"/>
          <w:szCs w:val="24"/>
        </w:rPr>
        <w:t xml:space="preserve">consonants </w:t>
      </w:r>
      <w:r w:rsidRPr="0092171D">
        <w:rPr>
          <w:rStyle w:val="css-15iwe0d"/>
          <w:rFonts w:ascii="Times New Roman" w:hAnsi="Times New Roman" w:cs="Times New Roman"/>
          <w:sz w:val="24"/>
          <w:szCs w:val="24"/>
        </w:rPr>
        <w:t xml:space="preserve">and vowels and the </w:t>
      </w:r>
      <w:r w:rsidRPr="0092171D">
        <w:rPr>
          <w:rStyle w:val="css-2yp7ui"/>
          <w:rFonts w:ascii="Times New Roman" w:hAnsi="Times New Roman" w:cs="Times New Roman"/>
          <w:sz w:val="24"/>
          <w:szCs w:val="24"/>
        </w:rPr>
        <w:t xml:space="preserve">occurrence </w:t>
      </w:r>
      <w:r w:rsidRPr="0092171D">
        <w:rPr>
          <w:rStyle w:val="css-15iwe0d"/>
          <w:rFonts w:ascii="Times New Roman" w:hAnsi="Times New Roman" w:cs="Times New Roman"/>
          <w:sz w:val="24"/>
          <w:szCs w:val="24"/>
        </w:rPr>
        <w:t xml:space="preserve">of devoicing, which </w:t>
      </w:r>
      <w:r w:rsidRPr="0092171D">
        <w:rPr>
          <w:rStyle w:val="css-2yp7ui"/>
          <w:rFonts w:ascii="Times New Roman" w:hAnsi="Times New Roman" w:cs="Times New Roman"/>
          <w:sz w:val="24"/>
          <w:szCs w:val="24"/>
        </w:rPr>
        <w:t xml:space="preserve">refers </w:t>
      </w:r>
      <w:r w:rsidRPr="0092171D">
        <w:rPr>
          <w:rStyle w:val="css-15iwe0d"/>
          <w:rFonts w:ascii="Times New Roman" w:hAnsi="Times New Roman" w:cs="Times New Roman"/>
          <w:sz w:val="24"/>
          <w:szCs w:val="24"/>
        </w:rPr>
        <w:t xml:space="preserve">to </w:t>
      </w:r>
      <w:r w:rsidRPr="0092171D">
        <w:rPr>
          <w:rStyle w:val="css-0"/>
          <w:rFonts w:ascii="Times New Roman" w:hAnsi="Times New Roman" w:cs="Times New Roman"/>
          <w:sz w:val="24"/>
          <w:szCs w:val="24"/>
        </w:rPr>
        <w:t xml:space="preserve">the </w:t>
      </w:r>
      <w:r w:rsidRPr="0092171D">
        <w:rPr>
          <w:rStyle w:val="css-rh820s"/>
          <w:rFonts w:ascii="Times New Roman" w:hAnsi="Times New Roman" w:cs="Times New Roman"/>
          <w:sz w:val="24"/>
          <w:szCs w:val="24"/>
        </w:rPr>
        <w:t xml:space="preserve">transformation </w:t>
      </w:r>
      <w:r w:rsidRPr="0092171D">
        <w:rPr>
          <w:rStyle w:val="css-0"/>
          <w:rFonts w:ascii="Times New Roman" w:hAnsi="Times New Roman" w:cs="Times New Roman"/>
          <w:sz w:val="24"/>
          <w:szCs w:val="24"/>
        </w:rPr>
        <w:t xml:space="preserve">of </w:t>
      </w:r>
      <w:r w:rsidRPr="0092171D">
        <w:rPr>
          <w:rStyle w:val="css-15iwe0d"/>
          <w:rFonts w:ascii="Times New Roman" w:hAnsi="Times New Roman" w:cs="Times New Roman"/>
          <w:sz w:val="24"/>
          <w:szCs w:val="24"/>
        </w:rPr>
        <w:t xml:space="preserve">a voiced stop sound </w:t>
      </w:r>
      <w:r w:rsidRPr="0092171D">
        <w:rPr>
          <w:rStyle w:val="css-2yp7ui"/>
          <w:rFonts w:ascii="Times New Roman" w:hAnsi="Times New Roman" w:cs="Times New Roman"/>
          <w:sz w:val="24"/>
          <w:szCs w:val="24"/>
        </w:rPr>
        <w:t xml:space="preserve">into </w:t>
      </w:r>
      <w:r w:rsidRPr="0092171D">
        <w:rPr>
          <w:rStyle w:val="css-15iwe0d"/>
          <w:rFonts w:ascii="Times New Roman" w:hAnsi="Times New Roman" w:cs="Times New Roman"/>
          <w:sz w:val="24"/>
          <w:szCs w:val="24"/>
        </w:rPr>
        <w:t xml:space="preserve">a voiceless sound or a sound that </w:t>
      </w:r>
      <w:r w:rsidRPr="0092171D">
        <w:rPr>
          <w:rStyle w:val="css-2yp7ui"/>
          <w:rFonts w:ascii="Times New Roman" w:hAnsi="Times New Roman" w:cs="Times New Roman"/>
          <w:sz w:val="24"/>
          <w:szCs w:val="24"/>
        </w:rPr>
        <w:t xml:space="preserve">resembles </w:t>
      </w:r>
      <w:r w:rsidRPr="0092171D">
        <w:rPr>
          <w:rStyle w:val="css-15iwe0d"/>
          <w:rFonts w:ascii="Times New Roman" w:hAnsi="Times New Roman" w:cs="Times New Roman"/>
          <w:sz w:val="24"/>
          <w:szCs w:val="24"/>
        </w:rPr>
        <w:t xml:space="preserve">a vowel. The duration of </w:t>
      </w:r>
      <w:r w:rsidRPr="0092171D">
        <w:rPr>
          <w:rStyle w:val="css-2yp7ui"/>
          <w:rFonts w:ascii="Times New Roman" w:hAnsi="Times New Roman" w:cs="Times New Roman"/>
          <w:sz w:val="24"/>
          <w:szCs w:val="24"/>
        </w:rPr>
        <w:t xml:space="preserve">consonants </w:t>
      </w:r>
      <w:r w:rsidRPr="0092171D">
        <w:rPr>
          <w:rStyle w:val="css-15iwe0d"/>
          <w:rFonts w:ascii="Times New Roman" w:hAnsi="Times New Roman" w:cs="Times New Roman"/>
          <w:sz w:val="24"/>
          <w:szCs w:val="24"/>
        </w:rPr>
        <w:t xml:space="preserve">and </w:t>
      </w:r>
      <w:r w:rsidRPr="0092171D">
        <w:rPr>
          <w:rStyle w:val="css-2yp7ui"/>
          <w:rFonts w:ascii="Times New Roman" w:hAnsi="Times New Roman" w:cs="Times New Roman"/>
          <w:sz w:val="24"/>
          <w:szCs w:val="24"/>
        </w:rPr>
        <w:t xml:space="preserve">vowels </w:t>
      </w:r>
      <w:r w:rsidRPr="0092171D">
        <w:rPr>
          <w:rStyle w:val="css-15iwe0d"/>
          <w:rFonts w:ascii="Times New Roman" w:hAnsi="Times New Roman" w:cs="Times New Roman"/>
          <w:sz w:val="24"/>
          <w:szCs w:val="24"/>
        </w:rPr>
        <w:t xml:space="preserve">can </w:t>
      </w:r>
      <w:r w:rsidRPr="0092171D">
        <w:rPr>
          <w:rStyle w:val="css-rh820s"/>
          <w:rFonts w:ascii="Times New Roman" w:hAnsi="Times New Roman" w:cs="Times New Roman"/>
          <w:sz w:val="24"/>
          <w:szCs w:val="24"/>
        </w:rPr>
        <w:t xml:space="preserve">impact </w:t>
      </w:r>
      <w:r w:rsidRPr="0092171D">
        <w:rPr>
          <w:rStyle w:val="css-15iwe0d"/>
          <w:rFonts w:ascii="Times New Roman" w:hAnsi="Times New Roman" w:cs="Times New Roman"/>
          <w:sz w:val="24"/>
          <w:szCs w:val="24"/>
        </w:rPr>
        <w:t xml:space="preserve">the </w:t>
      </w:r>
      <w:r w:rsidRPr="0092171D">
        <w:rPr>
          <w:rStyle w:val="css-2yp7ui"/>
          <w:rFonts w:ascii="Times New Roman" w:hAnsi="Times New Roman" w:cs="Times New Roman"/>
          <w:sz w:val="24"/>
          <w:szCs w:val="24"/>
        </w:rPr>
        <w:t xml:space="preserve">occurrence </w:t>
      </w:r>
      <w:r w:rsidRPr="0092171D">
        <w:rPr>
          <w:rStyle w:val="css-15iwe0d"/>
          <w:rFonts w:ascii="Times New Roman" w:hAnsi="Times New Roman" w:cs="Times New Roman"/>
          <w:sz w:val="24"/>
          <w:szCs w:val="24"/>
        </w:rPr>
        <w:t xml:space="preserve">of devoicing, as duration is </w:t>
      </w:r>
      <w:r w:rsidRPr="0092171D">
        <w:rPr>
          <w:rStyle w:val="css-0"/>
          <w:rFonts w:ascii="Times New Roman" w:hAnsi="Times New Roman" w:cs="Times New Roman"/>
          <w:sz w:val="24"/>
          <w:szCs w:val="24"/>
        </w:rPr>
        <w:t xml:space="preserve">a </w:t>
      </w:r>
      <w:r w:rsidRPr="0092171D">
        <w:rPr>
          <w:rStyle w:val="css-rh820s"/>
          <w:rFonts w:ascii="Times New Roman" w:hAnsi="Times New Roman" w:cs="Times New Roman"/>
          <w:sz w:val="24"/>
          <w:szCs w:val="24"/>
        </w:rPr>
        <w:t xml:space="preserve">key </w:t>
      </w:r>
      <w:r w:rsidRPr="0092171D">
        <w:rPr>
          <w:rStyle w:val="css-0"/>
          <w:rFonts w:ascii="Times New Roman" w:hAnsi="Times New Roman" w:cs="Times New Roman"/>
          <w:sz w:val="24"/>
          <w:szCs w:val="24"/>
        </w:rPr>
        <w:t xml:space="preserve">acoustic </w:t>
      </w:r>
      <w:r w:rsidRPr="0092171D">
        <w:rPr>
          <w:rStyle w:val="css-rh820s"/>
          <w:rFonts w:ascii="Times New Roman" w:hAnsi="Times New Roman" w:cs="Times New Roman"/>
          <w:sz w:val="24"/>
          <w:szCs w:val="24"/>
        </w:rPr>
        <w:t xml:space="preserve">attribute </w:t>
      </w:r>
      <w:r w:rsidRPr="0092171D">
        <w:rPr>
          <w:rStyle w:val="css-0"/>
          <w:rFonts w:ascii="Times New Roman" w:hAnsi="Times New Roman" w:cs="Times New Roman"/>
          <w:sz w:val="24"/>
          <w:szCs w:val="24"/>
        </w:rPr>
        <w:t xml:space="preserve">that can influence the </w:t>
      </w:r>
      <w:r w:rsidRPr="0092171D">
        <w:rPr>
          <w:rStyle w:val="css-rh820s"/>
          <w:rFonts w:ascii="Times New Roman" w:hAnsi="Times New Roman" w:cs="Times New Roman"/>
          <w:sz w:val="24"/>
          <w:szCs w:val="24"/>
        </w:rPr>
        <w:t xml:space="preserve">quality </w:t>
      </w:r>
      <w:r w:rsidRPr="0092171D">
        <w:rPr>
          <w:rStyle w:val="css-0"/>
          <w:rFonts w:ascii="Times New Roman" w:hAnsi="Times New Roman" w:cs="Times New Roman"/>
          <w:sz w:val="24"/>
          <w:szCs w:val="24"/>
        </w:rPr>
        <w:t>of sounds.</w:t>
      </w:r>
      <w:r w:rsidRPr="0092171D">
        <w:rPr>
          <w:rStyle w:val="css-15iwe0d"/>
          <w:rFonts w:ascii="Times New Roman" w:hAnsi="Times New Roman" w:cs="Times New Roman"/>
          <w:sz w:val="24"/>
          <w:szCs w:val="24"/>
        </w:rPr>
        <w:t xml:space="preserve">The table below </w:t>
      </w:r>
      <w:r w:rsidRPr="0092171D">
        <w:rPr>
          <w:rStyle w:val="css-2yp7ui"/>
          <w:rFonts w:ascii="Times New Roman" w:hAnsi="Times New Roman" w:cs="Times New Roman"/>
          <w:sz w:val="24"/>
          <w:szCs w:val="24"/>
        </w:rPr>
        <w:t xml:space="preserve">presents </w:t>
      </w:r>
      <w:r w:rsidRPr="0092171D">
        <w:rPr>
          <w:rStyle w:val="css-15iwe0d"/>
          <w:rFonts w:ascii="Times New Roman" w:hAnsi="Times New Roman" w:cs="Times New Roman"/>
          <w:sz w:val="24"/>
          <w:szCs w:val="24"/>
        </w:rPr>
        <w:t xml:space="preserve">a </w:t>
      </w:r>
      <w:r w:rsidRPr="0092171D">
        <w:rPr>
          <w:rStyle w:val="css-2yp7ui"/>
          <w:rFonts w:ascii="Times New Roman" w:hAnsi="Times New Roman" w:cs="Times New Roman"/>
          <w:sz w:val="24"/>
          <w:szCs w:val="24"/>
        </w:rPr>
        <w:t xml:space="preserve">summary </w:t>
      </w:r>
      <w:r w:rsidRPr="0092171D">
        <w:rPr>
          <w:rStyle w:val="css-15iwe0d"/>
          <w:rFonts w:ascii="Times New Roman" w:hAnsi="Times New Roman" w:cs="Times New Roman"/>
          <w:sz w:val="24"/>
          <w:szCs w:val="24"/>
        </w:rPr>
        <w:t xml:space="preserve">of the results </w:t>
      </w:r>
      <w:r w:rsidRPr="0092171D">
        <w:rPr>
          <w:rStyle w:val="css-2yp7ui"/>
          <w:rFonts w:ascii="Times New Roman" w:hAnsi="Times New Roman" w:cs="Times New Roman"/>
          <w:sz w:val="24"/>
          <w:szCs w:val="24"/>
        </w:rPr>
        <w:t xml:space="preserve">from </w:t>
      </w:r>
      <w:r w:rsidRPr="0092171D">
        <w:rPr>
          <w:rStyle w:val="css-15iwe0d"/>
          <w:rFonts w:ascii="Times New Roman" w:hAnsi="Times New Roman" w:cs="Times New Roman"/>
          <w:sz w:val="24"/>
          <w:szCs w:val="24"/>
        </w:rPr>
        <w:t xml:space="preserve">the acoustic phonetic analysis on </w:t>
      </w:r>
      <w:r w:rsidRPr="0092171D">
        <w:rPr>
          <w:rStyle w:val="css-1ber87j"/>
          <w:rFonts w:ascii="Times New Roman" w:hAnsi="Times New Roman" w:cs="Times New Roman"/>
          <w:sz w:val="24"/>
          <w:szCs w:val="24"/>
        </w:rPr>
        <w:t xml:space="preserve">the duration of voiced and voiceless plosive consonants </w:t>
      </w:r>
      <w:r w:rsidRPr="0092171D">
        <w:rPr>
          <w:rStyle w:val="css-15iwe0d"/>
          <w:rFonts w:ascii="Times New Roman" w:hAnsi="Times New Roman" w:cs="Times New Roman"/>
          <w:sz w:val="24"/>
          <w:szCs w:val="24"/>
        </w:rPr>
        <w:t xml:space="preserve">in the </w:t>
      </w:r>
      <w:r w:rsidRPr="0092171D">
        <w:rPr>
          <w:rStyle w:val="css-2yp7ui"/>
          <w:rFonts w:ascii="Times New Roman" w:hAnsi="Times New Roman" w:cs="Times New Roman"/>
          <w:sz w:val="24"/>
          <w:szCs w:val="24"/>
        </w:rPr>
        <w:t xml:space="preserve">initial, </w:t>
      </w:r>
      <w:r w:rsidRPr="0092171D">
        <w:rPr>
          <w:rStyle w:val="css-15iwe0d"/>
          <w:rFonts w:ascii="Times New Roman" w:hAnsi="Times New Roman" w:cs="Times New Roman"/>
          <w:sz w:val="24"/>
          <w:szCs w:val="24"/>
        </w:rPr>
        <w:t xml:space="preserve">middle, and final positions </w:t>
      </w:r>
      <w:r w:rsidRPr="0092171D">
        <w:rPr>
          <w:rStyle w:val="css-rh820s"/>
          <w:rFonts w:ascii="Times New Roman" w:hAnsi="Times New Roman" w:cs="Times New Roman"/>
          <w:sz w:val="24"/>
          <w:szCs w:val="24"/>
        </w:rPr>
        <w:t xml:space="preserve">as </w:t>
      </w:r>
      <w:r w:rsidRPr="0092171D">
        <w:rPr>
          <w:rStyle w:val="css-0"/>
          <w:rFonts w:ascii="Times New Roman" w:hAnsi="Times New Roman" w:cs="Times New Roman"/>
          <w:sz w:val="24"/>
          <w:szCs w:val="24"/>
        </w:rPr>
        <w:t>produced by the participants</w:t>
      </w:r>
      <w:r w:rsidRPr="0092171D">
        <w:rPr>
          <w:rFonts w:ascii="Times New Roman" w:hAnsi="Times New Roman" w:cs="Times New Roman"/>
          <w:sz w:val="24"/>
          <w:szCs w:val="24"/>
        </w:rPr>
        <w:t>.</w:t>
      </w:r>
    </w:p>
    <w:p w14:paraId="56E1FEA6" w14:textId="77777777" w:rsidR="0092171D" w:rsidRPr="0092171D" w:rsidRDefault="0092171D" w:rsidP="0092171D">
      <w:pPr>
        <w:spacing w:after="0"/>
        <w:jc w:val="center"/>
        <w:rPr>
          <w:rFonts w:ascii="Times New Roman" w:hAnsi="Times New Roman" w:cs="Times New Roman"/>
          <w:sz w:val="20"/>
          <w:szCs w:val="20"/>
        </w:rPr>
      </w:pPr>
      <w:r w:rsidRPr="0092171D">
        <w:rPr>
          <w:rFonts w:ascii="Times New Roman" w:hAnsi="Times New Roman" w:cs="Times New Roman"/>
          <w:sz w:val="20"/>
          <w:szCs w:val="20"/>
        </w:rPr>
        <w:t>Table 4</w:t>
      </w:r>
    </w:p>
    <w:p w14:paraId="36F30A43" w14:textId="4E8810A5" w:rsidR="0092171D" w:rsidRPr="0092171D" w:rsidRDefault="0092171D" w:rsidP="0092171D">
      <w:pPr>
        <w:spacing w:after="0"/>
        <w:jc w:val="center"/>
        <w:rPr>
          <w:rFonts w:ascii="Times New Roman" w:hAnsi="Times New Roman" w:cs="Times New Roman"/>
          <w:sz w:val="20"/>
          <w:szCs w:val="20"/>
        </w:rPr>
      </w:pPr>
      <w:r w:rsidRPr="0092171D">
        <w:rPr>
          <w:rFonts w:ascii="Times New Roman" w:hAnsi="Times New Roman" w:cs="Times New Roman"/>
          <w:sz w:val="20"/>
          <w:szCs w:val="20"/>
        </w:rPr>
        <w:t>Duration of Voiceless Plosive Consonants [ap.di] and [ʤa.wap] Produced by Male Participants</w:t>
      </w:r>
    </w:p>
    <w:tbl>
      <w:tblPr>
        <w:tblStyle w:val="TableGrid"/>
        <w:tblW w:w="0" w:type="auto"/>
        <w:tblInd w:w="360" w:type="dxa"/>
        <w:tblLook w:val="04A0" w:firstRow="1" w:lastRow="0" w:firstColumn="1" w:lastColumn="0" w:noHBand="0" w:noVBand="1"/>
      </w:tblPr>
      <w:tblGrid>
        <w:gridCol w:w="528"/>
        <w:gridCol w:w="1325"/>
        <w:gridCol w:w="780"/>
        <w:gridCol w:w="1520"/>
        <w:gridCol w:w="1389"/>
        <w:gridCol w:w="1160"/>
        <w:gridCol w:w="1199"/>
      </w:tblGrid>
      <w:tr w:rsidR="0092171D" w:rsidRPr="0092171D" w14:paraId="0BBEA3A0" w14:textId="77777777" w:rsidTr="00A62B4F">
        <w:tc>
          <w:tcPr>
            <w:tcW w:w="528" w:type="dxa"/>
          </w:tcPr>
          <w:p w14:paraId="24DD6BA8"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No</w:t>
            </w:r>
          </w:p>
        </w:tc>
        <w:tc>
          <w:tcPr>
            <w:tcW w:w="1325" w:type="dxa"/>
          </w:tcPr>
          <w:p w14:paraId="5D77D22A"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Participants</w:t>
            </w:r>
          </w:p>
        </w:tc>
        <w:tc>
          <w:tcPr>
            <w:tcW w:w="780" w:type="dxa"/>
          </w:tcPr>
          <w:p w14:paraId="58C66FB2"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 xml:space="preserve"> Age</w:t>
            </w:r>
          </w:p>
          <w:p w14:paraId="4FB7E2B8"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(Year)</w:t>
            </w:r>
          </w:p>
        </w:tc>
        <w:tc>
          <w:tcPr>
            <w:tcW w:w="1520" w:type="dxa"/>
          </w:tcPr>
          <w:p w14:paraId="5C818BA0"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Duration</w:t>
            </w:r>
          </w:p>
          <w:p w14:paraId="70D670B5" w14:textId="77777777" w:rsidR="0092171D" w:rsidRPr="0092171D" w:rsidRDefault="0092171D" w:rsidP="00A62B4F">
            <w:pPr>
              <w:jc w:val="both"/>
              <w:rPr>
                <w:rFonts w:ascii="Times New Roman" w:hAnsi="Times New Roman" w:cs="Times New Roman"/>
                <w:sz w:val="20"/>
                <w:szCs w:val="20"/>
              </w:rPr>
            </w:pPr>
            <w:bookmarkStart w:id="3" w:name="_Hlk143226755"/>
            <w:r w:rsidRPr="0092171D">
              <w:rPr>
                <w:rFonts w:ascii="Times New Roman" w:hAnsi="Times New Roman" w:cs="Times New Roman"/>
                <w:sz w:val="20"/>
                <w:szCs w:val="20"/>
              </w:rPr>
              <w:t>[ap.di]</w:t>
            </w:r>
            <w:bookmarkEnd w:id="3"/>
          </w:p>
        </w:tc>
        <w:tc>
          <w:tcPr>
            <w:tcW w:w="1389" w:type="dxa"/>
          </w:tcPr>
          <w:p w14:paraId="6DAECC0F"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Duration</w:t>
            </w:r>
          </w:p>
          <w:p w14:paraId="65D74279"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 xml:space="preserve">[b → p] </w:t>
            </w:r>
          </w:p>
        </w:tc>
        <w:tc>
          <w:tcPr>
            <w:tcW w:w="1160" w:type="dxa"/>
          </w:tcPr>
          <w:p w14:paraId="0E1E12DF"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[ʤa.wap]</w:t>
            </w:r>
          </w:p>
        </w:tc>
        <w:tc>
          <w:tcPr>
            <w:tcW w:w="1199" w:type="dxa"/>
          </w:tcPr>
          <w:p w14:paraId="32C6B29B"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[b → p]</w:t>
            </w:r>
          </w:p>
        </w:tc>
      </w:tr>
      <w:tr w:rsidR="0092171D" w:rsidRPr="0092171D" w14:paraId="537254A1" w14:textId="77777777" w:rsidTr="00A62B4F">
        <w:trPr>
          <w:trHeight w:val="552"/>
        </w:trPr>
        <w:tc>
          <w:tcPr>
            <w:tcW w:w="528" w:type="dxa"/>
          </w:tcPr>
          <w:p w14:paraId="2B97F742"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1</w:t>
            </w:r>
          </w:p>
        </w:tc>
        <w:tc>
          <w:tcPr>
            <w:tcW w:w="1325" w:type="dxa"/>
          </w:tcPr>
          <w:p w14:paraId="7FF57969"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P 1</w:t>
            </w:r>
          </w:p>
        </w:tc>
        <w:tc>
          <w:tcPr>
            <w:tcW w:w="780" w:type="dxa"/>
          </w:tcPr>
          <w:p w14:paraId="073FBA91"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 xml:space="preserve">13 </w:t>
            </w:r>
          </w:p>
        </w:tc>
        <w:tc>
          <w:tcPr>
            <w:tcW w:w="1520" w:type="dxa"/>
          </w:tcPr>
          <w:p w14:paraId="32E5053F"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0.16555 ms</w:t>
            </w:r>
          </w:p>
        </w:tc>
        <w:tc>
          <w:tcPr>
            <w:tcW w:w="1389" w:type="dxa"/>
          </w:tcPr>
          <w:p w14:paraId="1707210C"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0.0072 ms</w:t>
            </w:r>
          </w:p>
        </w:tc>
        <w:tc>
          <w:tcPr>
            <w:tcW w:w="1160" w:type="dxa"/>
          </w:tcPr>
          <w:p w14:paraId="078B9710"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0.45552 ms</w:t>
            </w:r>
          </w:p>
        </w:tc>
        <w:tc>
          <w:tcPr>
            <w:tcW w:w="1199" w:type="dxa"/>
          </w:tcPr>
          <w:p w14:paraId="112F0227"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 xml:space="preserve"> 0.1733 ms</w:t>
            </w:r>
          </w:p>
        </w:tc>
      </w:tr>
      <w:tr w:rsidR="0092171D" w:rsidRPr="0092171D" w14:paraId="325FB08A" w14:textId="77777777" w:rsidTr="00A62B4F">
        <w:tc>
          <w:tcPr>
            <w:tcW w:w="528" w:type="dxa"/>
          </w:tcPr>
          <w:p w14:paraId="642582BF"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2</w:t>
            </w:r>
          </w:p>
        </w:tc>
        <w:tc>
          <w:tcPr>
            <w:tcW w:w="1325" w:type="dxa"/>
          </w:tcPr>
          <w:p w14:paraId="0E15C690"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P 2</w:t>
            </w:r>
          </w:p>
        </w:tc>
        <w:tc>
          <w:tcPr>
            <w:tcW w:w="780" w:type="dxa"/>
          </w:tcPr>
          <w:p w14:paraId="746F2860"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 xml:space="preserve">19 </w:t>
            </w:r>
          </w:p>
        </w:tc>
        <w:tc>
          <w:tcPr>
            <w:tcW w:w="1520" w:type="dxa"/>
          </w:tcPr>
          <w:p w14:paraId="676CCF34"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0.86456 ms</w:t>
            </w:r>
          </w:p>
        </w:tc>
        <w:tc>
          <w:tcPr>
            <w:tcW w:w="1389" w:type="dxa"/>
          </w:tcPr>
          <w:p w14:paraId="5455E01F"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0.1845 ms</w:t>
            </w:r>
          </w:p>
          <w:p w14:paraId="7D83E41E" w14:textId="77777777" w:rsidR="0092171D" w:rsidRPr="0092171D" w:rsidRDefault="0092171D" w:rsidP="00A62B4F">
            <w:pPr>
              <w:jc w:val="both"/>
              <w:rPr>
                <w:rFonts w:ascii="Times New Roman" w:hAnsi="Times New Roman" w:cs="Times New Roman"/>
                <w:sz w:val="20"/>
                <w:szCs w:val="20"/>
              </w:rPr>
            </w:pPr>
          </w:p>
        </w:tc>
        <w:tc>
          <w:tcPr>
            <w:tcW w:w="1160" w:type="dxa"/>
          </w:tcPr>
          <w:p w14:paraId="47D35174"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0.662463</w:t>
            </w:r>
          </w:p>
          <w:p w14:paraId="10E8A10A"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ms</w:t>
            </w:r>
          </w:p>
        </w:tc>
        <w:tc>
          <w:tcPr>
            <w:tcW w:w="1199" w:type="dxa"/>
          </w:tcPr>
          <w:p w14:paraId="4776C490"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0.2351ms</w:t>
            </w:r>
          </w:p>
        </w:tc>
      </w:tr>
      <w:tr w:rsidR="0092171D" w:rsidRPr="0092171D" w14:paraId="3E81BC3D" w14:textId="77777777" w:rsidTr="0092171D">
        <w:trPr>
          <w:trHeight w:val="570"/>
        </w:trPr>
        <w:tc>
          <w:tcPr>
            <w:tcW w:w="528" w:type="dxa"/>
          </w:tcPr>
          <w:p w14:paraId="1C046B03"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3</w:t>
            </w:r>
          </w:p>
        </w:tc>
        <w:tc>
          <w:tcPr>
            <w:tcW w:w="1325" w:type="dxa"/>
          </w:tcPr>
          <w:p w14:paraId="708A1380"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P 3</w:t>
            </w:r>
          </w:p>
        </w:tc>
        <w:tc>
          <w:tcPr>
            <w:tcW w:w="780" w:type="dxa"/>
          </w:tcPr>
          <w:p w14:paraId="7C1B054A"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 xml:space="preserve">11 </w:t>
            </w:r>
          </w:p>
        </w:tc>
        <w:tc>
          <w:tcPr>
            <w:tcW w:w="1520" w:type="dxa"/>
          </w:tcPr>
          <w:p w14:paraId="33A6E863"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0.915763 ms</w:t>
            </w:r>
          </w:p>
        </w:tc>
        <w:tc>
          <w:tcPr>
            <w:tcW w:w="1389" w:type="dxa"/>
          </w:tcPr>
          <w:p w14:paraId="252DE539"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0.3044 ms</w:t>
            </w:r>
          </w:p>
        </w:tc>
        <w:tc>
          <w:tcPr>
            <w:tcW w:w="1160" w:type="dxa"/>
          </w:tcPr>
          <w:p w14:paraId="0B5A9EBC" w14:textId="54F3728A"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0.534913  ms</w:t>
            </w:r>
          </w:p>
        </w:tc>
        <w:tc>
          <w:tcPr>
            <w:tcW w:w="1199" w:type="dxa"/>
          </w:tcPr>
          <w:p w14:paraId="2E88506A"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0.1849 ms</w:t>
            </w:r>
          </w:p>
        </w:tc>
      </w:tr>
      <w:tr w:rsidR="0092171D" w:rsidRPr="0092171D" w14:paraId="2ADA1FC8" w14:textId="77777777" w:rsidTr="00A62B4F">
        <w:tc>
          <w:tcPr>
            <w:tcW w:w="528" w:type="dxa"/>
          </w:tcPr>
          <w:p w14:paraId="121F3FD0"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4</w:t>
            </w:r>
          </w:p>
        </w:tc>
        <w:tc>
          <w:tcPr>
            <w:tcW w:w="1325" w:type="dxa"/>
          </w:tcPr>
          <w:p w14:paraId="53DFC542"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P 4</w:t>
            </w:r>
          </w:p>
        </w:tc>
        <w:tc>
          <w:tcPr>
            <w:tcW w:w="780" w:type="dxa"/>
          </w:tcPr>
          <w:p w14:paraId="4A9F65BE"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 xml:space="preserve">12 </w:t>
            </w:r>
          </w:p>
        </w:tc>
        <w:tc>
          <w:tcPr>
            <w:tcW w:w="1520" w:type="dxa"/>
          </w:tcPr>
          <w:p w14:paraId="600F1206" w14:textId="77777777" w:rsidR="0092171D" w:rsidRPr="0092171D" w:rsidRDefault="0092171D" w:rsidP="00A62B4F">
            <w:pPr>
              <w:jc w:val="both"/>
              <w:rPr>
                <w:rFonts w:ascii="Times New Roman" w:hAnsi="Times New Roman" w:cs="Times New Roman"/>
                <w:sz w:val="20"/>
                <w:szCs w:val="20"/>
              </w:rPr>
            </w:pPr>
          </w:p>
          <w:p w14:paraId="3D334E84"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0.720049 ms</w:t>
            </w:r>
          </w:p>
        </w:tc>
        <w:tc>
          <w:tcPr>
            <w:tcW w:w="1389" w:type="dxa"/>
          </w:tcPr>
          <w:p w14:paraId="7457EBBA"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27744 ms</w:t>
            </w:r>
          </w:p>
        </w:tc>
        <w:tc>
          <w:tcPr>
            <w:tcW w:w="1160" w:type="dxa"/>
          </w:tcPr>
          <w:p w14:paraId="6BFB2D3D"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0.570429 ms</w:t>
            </w:r>
          </w:p>
        </w:tc>
        <w:tc>
          <w:tcPr>
            <w:tcW w:w="1199" w:type="dxa"/>
          </w:tcPr>
          <w:p w14:paraId="1E0361F1"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0.1650</w:t>
            </w:r>
          </w:p>
          <w:p w14:paraId="02D119DF"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ms</w:t>
            </w:r>
          </w:p>
        </w:tc>
      </w:tr>
      <w:tr w:rsidR="0092171D" w:rsidRPr="0092171D" w14:paraId="7F580A92" w14:textId="77777777" w:rsidTr="00A62B4F">
        <w:tc>
          <w:tcPr>
            <w:tcW w:w="528" w:type="dxa"/>
          </w:tcPr>
          <w:p w14:paraId="0D02161A"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5</w:t>
            </w:r>
          </w:p>
        </w:tc>
        <w:tc>
          <w:tcPr>
            <w:tcW w:w="1325" w:type="dxa"/>
          </w:tcPr>
          <w:p w14:paraId="241690C7"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P 5</w:t>
            </w:r>
          </w:p>
        </w:tc>
        <w:tc>
          <w:tcPr>
            <w:tcW w:w="780" w:type="dxa"/>
          </w:tcPr>
          <w:p w14:paraId="10BCF804"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 xml:space="preserve">10 </w:t>
            </w:r>
          </w:p>
        </w:tc>
        <w:tc>
          <w:tcPr>
            <w:tcW w:w="1520" w:type="dxa"/>
          </w:tcPr>
          <w:p w14:paraId="3C835D23"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 xml:space="preserve"> </w:t>
            </w:r>
          </w:p>
          <w:p w14:paraId="1698DD96"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0.900741 ms</w:t>
            </w:r>
          </w:p>
        </w:tc>
        <w:tc>
          <w:tcPr>
            <w:tcW w:w="1389" w:type="dxa"/>
          </w:tcPr>
          <w:p w14:paraId="01797D1E"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0.213988 ms</w:t>
            </w:r>
          </w:p>
        </w:tc>
        <w:tc>
          <w:tcPr>
            <w:tcW w:w="1160" w:type="dxa"/>
          </w:tcPr>
          <w:p w14:paraId="2CC18F2A"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0.537459 ms</w:t>
            </w:r>
          </w:p>
        </w:tc>
        <w:tc>
          <w:tcPr>
            <w:tcW w:w="1199" w:type="dxa"/>
          </w:tcPr>
          <w:p w14:paraId="189DF8A1"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0.1620 ms</w:t>
            </w:r>
          </w:p>
        </w:tc>
      </w:tr>
      <w:tr w:rsidR="0092171D" w:rsidRPr="0092171D" w14:paraId="068FA652" w14:textId="77777777" w:rsidTr="00A62B4F">
        <w:tc>
          <w:tcPr>
            <w:tcW w:w="528" w:type="dxa"/>
          </w:tcPr>
          <w:p w14:paraId="6F9A6F92"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6</w:t>
            </w:r>
          </w:p>
        </w:tc>
        <w:tc>
          <w:tcPr>
            <w:tcW w:w="1325" w:type="dxa"/>
          </w:tcPr>
          <w:p w14:paraId="12B72542"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P 6</w:t>
            </w:r>
          </w:p>
        </w:tc>
        <w:tc>
          <w:tcPr>
            <w:tcW w:w="780" w:type="dxa"/>
          </w:tcPr>
          <w:p w14:paraId="171D1A23"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25</w:t>
            </w:r>
          </w:p>
        </w:tc>
        <w:tc>
          <w:tcPr>
            <w:tcW w:w="1520" w:type="dxa"/>
          </w:tcPr>
          <w:p w14:paraId="52807D4A"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0.318540 ms</w:t>
            </w:r>
          </w:p>
        </w:tc>
        <w:tc>
          <w:tcPr>
            <w:tcW w:w="1389" w:type="dxa"/>
          </w:tcPr>
          <w:p w14:paraId="26537226"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0.0564 ms</w:t>
            </w:r>
          </w:p>
        </w:tc>
        <w:tc>
          <w:tcPr>
            <w:tcW w:w="1160" w:type="dxa"/>
          </w:tcPr>
          <w:p w14:paraId="6A4EF5B7"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0.455228 ms</w:t>
            </w:r>
          </w:p>
        </w:tc>
        <w:tc>
          <w:tcPr>
            <w:tcW w:w="1199" w:type="dxa"/>
          </w:tcPr>
          <w:p w14:paraId="72356C7B"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0.0950 ms</w:t>
            </w:r>
          </w:p>
        </w:tc>
      </w:tr>
      <w:tr w:rsidR="0092171D" w:rsidRPr="0092171D" w14:paraId="747C5D70" w14:textId="77777777" w:rsidTr="00A62B4F">
        <w:tc>
          <w:tcPr>
            <w:tcW w:w="528" w:type="dxa"/>
          </w:tcPr>
          <w:p w14:paraId="4FEC402D"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7</w:t>
            </w:r>
          </w:p>
        </w:tc>
        <w:tc>
          <w:tcPr>
            <w:tcW w:w="1325" w:type="dxa"/>
          </w:tcPr>
          <w:p w14:paraId="3566D484"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P 7</w:t>
            </w:r>
          </w:p>
        </w:tc>
        <w:tc>
          <w:tcPr>
            <w:tcW w:w="780" w:type="dxa"/>
          </w:tcPr>
          <w:p w14:paraId="44F3A172"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35</w:t>
            </w:r>
          </w:p>
        </w:tc>
        <w:tc>
          <w:tcPr>
            <w:tcW w:w="1520" w:type="dxa"/>
          </w:tcPr>
          <w:p w14:paraId="518575EB"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0.404002 ms</w:t>
            </w:r>
          </w:p>
        </w:tc>
        <w:tc>
          <w:tcPr>
            <w:tcW w:w="1389" w:type="dxa"/>
          </w:tcPr>
          <w:p w14:paraId="08099A9B"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0.0653 ms</w:t>
            </w:r>
          </w:p>
        </w:tc>
        <w:tc>
          <w:tcPr>
            <w:tcW w:w="1160" w:type="dxa"/>
          </w:tcPr>
          <w:p w14:paraId="737CE4CD"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0.354992 ms</w:t>
            </w:r>
          </w:p>
        </w:tc>
        <w:tc>
          <w:tcPr>
            <w:tcW w:w="1199" w:type="dxa"/>
          </w:tcPr>
          <w:p w14:paraId="19628B07"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0.0582 ms</w:t>
            </w:r>
          </w:p>
        </w:tc>
      </w:tr>
      <w:tr w:rsidR="0092171D" w:rsidRPr="0092171D" w14:paraId="2C6C10A3" w14:textId="77777777" w:rsidTr="00A62B4F">
        <w:tc>
          <w:tcPr>
            <w:tcW w:w="528" w:type="dxa"/>
          </w:tcPr>
          <w:p w14:paraId="62197FFB"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lastRenderedPageBreak/>
              <w:t>8</w:t>
            </w:r>
          </w:p>
        </w:tc>
        <w:tc>
          <w:tcPr>
            <w:tcW w:w="1325" w:type="dxa"/>
          </w:tcPr>
          <w:p w14:paraId="074FA86A"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P 8</w:t>
            </w:r>
          </w:p>
        </w:tc>
        <w:tc>
          <w:tcPr>
            <w:tcW w:w="780" w:type="dxa"/>
          </w:tcPr>
          <w:p w14:paraId="15FC9106"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23</w:t>
            </w:r>
          </w:p>
        </w:tc>
        <w:tc>
          <w:tcPr>
            <w:tcW w:w="1520" w:type="dxa"/>
          </w:tcPr>
          <w:p w14:paraId="15545498"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0.476581 ms</w:t>
            </w:r>
          </w:p>
        </w:tc>
        <w:tc>
          <w:tcPr>
            <w:tcW w:w="1389" w:type="dxa"/>
          </w:tcPr>
          <w:p w14:paraId="5F3E14A6"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0.0682 ms</w:t>
            </w:r>
          </w:p>
        </w:tc>
        <w:tc>
          <w:tcPr>
            <w:tcW w:w="1160" w:type="dxa"/>
          </w:tcPr>
          <w:p w14:paraId="6BAAFE71"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0.446498 ms</w:t>
            </w:r>
          </w:p>
        </w:tc>
        <w:tc>
          <w:tcPr>
            <w:tcW w:w="1199" w:type="dxa"/>
          </w:tcPr>
          <w:p w14:paraId="19F02299"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1.4018 ms</w:t>
            </w:r>
          </w:p>
        </w:tc>
      </w:tr>
      <w:tr w:rsidR="0092171D" w:rsidRPr="0092171D" w14:paraId="7B81D6A1" w14:textId="77777777" w:rsidTr="00A62B4F">
        <w:tc>
          <w:tcPr>
            <w:tcW w:w="528" w:type="dxa"/>
          </w:tcPr>
          <w:p w14:paraId="48C71AE0"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9</w:t>
            </w:r>
          </w:p>
        </w:tc>
        <w:tc>
          <w:tcPr>
            <w:tcW w:w="1325" w:type="dxa"/>
          </w:tcPr>
          <w:p w14:paraId="195EDF2A"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P 9</w:t>
            </w:r>
          </w:p>
        </w:tc>
        <w:tc>
          <w:tcPr>
            <w:tcW w:w="780" w:type="dxa"/>
          </w:tcPr>
          <w:p w14:paraId="67A4154A"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29</w:t>
            </w:r>
          </w:p>
        </w:tc>
        <w:tc>
          <w:tcPr>
            <w:tcW w:w="1520" w:type="dxa"/>
          </w:tcPr>
          <w:p w14:paraId="1CD19938"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0.513996 ms</w:t>
            </w:r>
          </w:p>
        </w:tc>
        <w:tc>
          <w:tcPr>
            <w:tcW w:w="1389" w:type="dxa"/>
          </w:tcPr>
          <w:p w14:paraId="2FEFAAF3"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0.0922 ms</w:t>
            </w:r>
          </w:p>
        </w:tc>
        <w:tc>
          <w:tcPr>
            <w:tcW w:w="1160" w:type="dxa"/>
          </w:tcPr>
          <w:p w14:paraId="187DE932"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0.386634 ms</w:t>
            </w:r>
          </w:p>
        </w:tc>
        <w:tc>
          <w:tcPr>
            <w:tcW w:w="1199" w:type="dxa"/>
          </w:tcPr>
          <w:p w14:paraId="3167F07E"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0.0642 ms</w:t>
            </w:r>
          </w:p>
        </w:tc>
      </w:tr>
      <w:tr w:rsidR="0092171D" w:rsidRPr="0092171D" w14:paraId="03F421B1" w14:textId="77777777" w:rsidTr="00A62B4F">
        <w:tc>
          <w:tcPr>
            <w:tcW w:w="528" w:type="dxa"/>
          </w:tcPr>
          <w:p w14:paraId="3F13DBEB"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10</w:t>
            </w:r>
          </w:p>
        </w:tc>
        <w:tc>
          <w:tcPr>
            <w:tcW w:w="1325" w:type="dxa"/>
          </w:tcPr>
          <w:p w14:paraId="77E8A2E8"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P 10</w:t>
            </w:r>
          </w:p>
        </w:tc>
        <w:tc>
          <w:tcPr>
            <w:tcW w:w="780" w:type="dxa"/>
          </w:tcPr>
          <w:p w14:paraId="32BE84A2"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39</w:t>
            </w:r>
          </w:p>
        </w:tc>
        <w:tc>
          <w:tcPr>
            <w:tcW w:w="1520" w:type="dxa"/>
          </w:tcPr>
          <w:p w14:paraId="51F3197C"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0.640606 ms</w:t>
            </w:r>
          </w:p>
        </w:tc>
        <w:tc>
          <w:tcPr>
            <w:tcW w:w="1389" w:type="dxa"/>
          </w:tcPr>
          <w:p w14:paraId="762593B1"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0.1202 ms</w:t>
            </w:r>
          </w:p>
        </w:tc>
        <w:tc>
          <w:tcPr>
            <w:tcW w:w="1160" w:type="dxa"/>
          </w:tcPr>
          <w:p w14:paraId="1A9FF1DA"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0.790326 ms</w:t>
            </w:r>
          </w:p>
        </w:tc>
        <w:tc>
          <w:tcPr>
            <w:tcW w:w="1199" w:type="dxa"/>
          </w:tcPr>
          <w:p w14:paraId="050DF81D"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0.0713 ms</w:t>
            </w:r>
          </w:p>
        </w:tc>
      </w:tr>
      <w:tr w:rsidR="0092171D" w:rsidRPr="0092171D" w14:paraId="57C31E94" w14:textId="77777777" w:rsidTr="00A62B4F">
        <w:tc>
          <w:tcPr>
            <w:tcW w:w="528" w:type="dxa"/>
          </w:tcPr>
          <w:p w14:paraId="47BD3CC5"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11</w:t>
            </w:r>
          </w:p>
        </w:tc>
        <w:tc>
          <w:tcPr>
            <w:tcW w:w="1325" w:type="dxa"/>
          </w:tcPr>
          <w:p w14:paraId="41D1379E"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P 11</w:t>
            </w:r>
          </w:p>
        </w:tc>
        <w:tc>
          <w:tcPr>
            <w:tcW w:w="780" w:type="dxa"/>
          </w:tcPr>
          <w:p w14:paraId="124F9160"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45</w:t>
            </w:r>
          </w:p>
        </w:tc>
        <w:tc>
          <w:tcPr>
            <w:tcW w:w="1520" w:type="dxa"/>
          </w:tcPr>
          <w:p w14:paraId="1188D5B6"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0.494414 ms</w:t>
            </w:r>
          </w:p>
        </w:tc>
        <w:tc>
          <w:tcPr>
            <w:tcW w:w="1389" w:type="dxa"/>
          </w:tcPr>
          <w:p w14:paraId="497B65AF"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0.1133 ms</w:t>
            </w:r>
          </w:p>
        </w:tc>
        <w:tc>
          <w:tcPr>
            <w:tcW w:w="1160" w:type="dxa"/>
          </w:tcPr>
          <w:p w14:paraId="1DF8B7C1"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0.353153 ms</w:t>
            </w:r>
          </w:p>
        </w:tc>
        <w:tc>
          <w:tcPr>
            <w:tcW w:w="1199" w:type="dxa"/>
          </w:tcPr>
          <w:p w14:paraId="69AE1E09"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0.1191 ms</w:t>
            </w:r>
          </w:p>
        </w:tc>
      </w:tr>
      <w:tr w:rsidR="0092171D" w:rsidRPr="0092171D" w14:paraId="4921E534" w14:textId="77777777" w:rsidTr="00A62B4F">
        <w:tc>
          <w:tcPr>
            <w:tcW w:w="528" w:type="dxa"/>
          </w:tcPr>
          <w:p w14:paraId="7378EF66"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12</w:t>
            </w:r>
          </w:p>
        </w:tc>
        <w:tc>
          <w:tcPr>
            <w:tcW w:w="1325" w:type="dxa"/>
          </w:tcPr>
          <w:p w14:paraId="018521E1"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P 12</w:t>
            </w:r>
          </w:p>
        </w:tc>
        <w:tc>
          <w:tcPr>
            <w:tcW w:w="780" w:type="dxa"/>
          </w:tcPr>
          <w:p w14:paraId="6B717819"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55</w:t>
            </w:r>
          </w:p>
        </w:tc>
        <w:tc>
          <w:tcPr>
            <w:tcW w:w="1520" w:type="dxa"/>
          </w:tcPr>
          <w:p w14:paraId="7B193C3C"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0.473418 ms</w:t>
            </w:r>
          </w:p>
        </w:tc>
        <w:tc>
          <w:tcPr>
            <w:tcW w:w="1389" w:type="dxa"/>
          </w:tcPr>
          <w:p w14:paraId="1228B76C"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0.0813 ms</w:t>
            </w:r>
          </w:p>
        </w:tc>
        <w:tc>
          <w:tcPr>
            <w:tcW w:w="1160" w:type="dxa"/>
          </w:tcPr>
          <w:p w14:paraId="3F1153D2"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0.334283 ms</w:t>
            </w:r>
          </w:p>
        </w:tc>
        <w:tc>
          <w:tcPr>
            <w:tcW w:w="1199" w:type="dxa"/>
          </w:tcPr>
          <w:p w14:paraId="16C971DD"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0.1053 ms</w:t>
            </w:r>
          </w:p>
        </w:tc>
      </w:tr>
      <w:tr w:rsidR="0092171D" w:rsidRPr="0092171D" w14:paraId="3E4C97AD" w14:textId="77777777" w:rsidTr="00A62B4F">
        <w:tc>
          <w:tcPr>
            <w:tcW w:w="528" w:type="dxa"/>
          </w:tcPr>
          <w:p w14:paraId="3462E564"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13</w:t>
            </w:r>
          </w:p>
        </w:tc>
        <w:tc>
          <w:tcPr>
            <w:tcW w:w="1325" w:type="dxa"/>
          </w:tcPr>
          <w:p w14:paraId="5106FD93"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P 13</w:t>
            </w:r>
          </w:p>
        </w:tc>
        <w:tc>
          <w:tcPr>
            <w:tcW w:w="780" w:type="dxa"/>
          </w:tcPr>
          <w:p w14:paraId="143ADEDA"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50</w:t>
            </w:r>
          </w:p>
        </w:tc>
        <w:tc>
          <w:tcPr>
            <w:tcW w:w="1520" w:type="dxa"/>
          </w:tcPr>
          <w:p w14:paraId="3183FAA2"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0.419849 ms</w:t>
            </w:r>
          </w:p>
        </w:tc>
        <w:tc>
          <w:tcPr>
            <w:tcW w:w="1389" w:type="dxa"/>
          </w:tcPr>
          <w:p w14:paraId="2F32DD7D"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0.0962 ms</w:t>
            </w:r>
          </w:p>
        </w:tc>
        <w:tc>
          <w:tcPr>
            <w:tcW w:w="1160" w:type="dxa"/>
          </w:tcPr>
          <w:p w14:paraId="4D67C692"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0.565031 ms</w:t>
            </w:r>
          </w:p>
        </w:tc>
        <w:tc>
          <w:tcPr>
            <w:tcW w:w="1199" w:type="dxa"/>
          </w:tcPr>
          <w:p w14:paraId="2139B7CB"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0.1002 ms</w:t>
            </w:r>
          </w:p>
        </w:tc>
      </w:tr>
      <w:tr w:rsidR="0092171D" w:rsidRPr="0092171D" w14:paraId="06D53505" w14:textId="77777777" w:rsidTr="00A62B4F">
        <w:tc>
          <w:tcPr>
            <w:tcW w:w="528" w:type="dxa"/>
          </w:tcPr>
          <w:p w14:paraId="1B6392C7"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14</w:t>
            </w:r>
          </w:p>
        </w:tc>
        <w:tc>
          <w:tcPr>
            <w:tcW w:w="1325" w:type="dxa"/>
          </w:tcPr>
          <w:p w14:paraId="5602A858"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P 14</w:t>
            </w:r>
          </w:p>
        </w:tc>
        <w:tc>
          <w:tcPr>
            <w:tcW w:w="780" w:type="dxa"/>
          </w:tcPr>
          <w:p w14:paraId="3F011FD2"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52</w:t>
            </w:r>
          </w:p>
        </w:tc>
        <w:tc>
          <w:tcPr>
            <w:tcW w:w="1520" w:type="dxa"/>
          </w:tcPr>
          <w:p w14:paraId="292E8BB0"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0.496667 ms</w:t>
            </w:r>
          </w:p>
        </w:tc>
        <w:tc>
          <w:tcPr>
            <w:tcW w:w="1389" w:type="dxa"/>
          </w:tcPr>
          <w:p w14:paraId="79B1B4F4"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0.0873 ms</w:t>
            </w:r>
          </w:p>
        </w:tc>
        <w:tc>
          <w:tcPr>
            <w:tcW w:w="1160" w:type="dxa"/>
          </w:tcPr>
          <w:p w14:paraId="3177E290"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0.393700 ms</w:t>
            </w:r>
          </w:p>
        </w:tc>
        <w:tc>
          <w:tcPr>
            <w:tcW w:w="1199" w:type="dxa"/>
          </w:tcPr>
          <w:p w14:paraId="5F3B73C5"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0.1112 ms</w:t>
            </w:r>
          </w:p>
        </w:tc>
      </w:tr>
      <w:tr w:rsidR="0092171D" w:rsidRPr="0092171D" w14:paraId="136AB669" w14:textId="77777777" w:rsidTr="00A62B4F">
        <w:tc>
          <w:tcPr>
            <w:tcW w:w="528" w:type="dxa"/>
          </w:tcPr>
          <w:p w14:paraId="3C5FBC3C"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15</w:t>
            </w:r>
          </w:p>
        </w:tc>
        <w:tc>
          <w:tcPr>
            <w:tcW w:w="1325" w:type="dxa"/>
          </w:tcPr>
          <w:p w14:paraId="3FC52536"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P 15</w:t>
            </w:r>
          </w:p>
        </w:tc>
        <w:tc>
          <w:tcPr>
            <w:tcW w:w="780" w:type="dxa"/>
          </w:tcPr>
          <w:p w14:paraId="0931532D"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43</w:t>
            </w:r>
          </w:p>
        </w:tc>
        <w:tc>
          <w:tcPr>
            <w:tcW w:w="1520" w:type="dxa"/>
          </w:tcPr>
          <w:p w14:paraId="44508E8F"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0.538806 ms</w:t>
            </w:r>
          </w:p>
        </w:tc>
        <w:tc>
          <w:tcPr>
            <w:tcW w:w="1389" w:type="dxa"/>
          </w:tcPr>
          <w:p w14:paraId="6179DA0A"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0.1093 ms</w:t>
            </w:r>
          </w:p>
        </w:tc>
        <w:tc>
          <w:tcPr>
            <w:tcW w:w="1160" w:type="dxa"/>
          </w:tcPr>
          <w:p w14:paraId="1AAEA686"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0.529353 ms</w:t>
            </w:r>
          </w:p>
        </w:tc>
        <w:tc>
          <w:tcPr>
            <w:tcW w:w="1199" w:type="dxa"/>
          </w:tcPr>
          <w:p w14:paraId="393723F1"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0.1213 ms</w:t>
            </w:r>
          </w:p>
        </w:tc>
      </w:tr>
      <w:tr w:rsidR="0092171D" w:rsidRPr="0092171D" w14:paraId="197FB50E" w14:textId="77777777" w:rsidTr="00A62B4F">
        <w:tc>
          <w:tcPr>
            <w:tcW w:w="528" w:type="dxa"/>
          </w:tcPr>
          <w:p w14:paraId="7FE49629"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16</w:t>
            </w:r>
          </w:p>
        </w:tc>
        <w:tc>
          <w:tcPr>
            <w:tcW w:w="1325" w:type="dxa"/>
          </w:tcPr>
          <w:p w14:paraId="7F618FB0"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P 16</w:t>
            </w:r>
          </w:p>
        </w:tc>
        <w:tc>
          <w:tcPr>
            <w:tcW w:w="780" w:type="dxa"/>
          </w:tcPr>
          <w:p w14:paraId="5CD2493F"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61</w:t>
            </w:r>
          </w:p>
        </w:tc>
        <w:tc>
          <w:tcPr>
            <w:tcW w:w="1520" w:type="dxa"/>
          </w:tcPr>
          <w:p w14:paraId="0A50EEE6"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0.583615 ms</w:t>
            </w:r>
          </w:p>
        </w:tc>
        <w:tc>
          <w:tcPr>
            <w:tcW w:w="1389" w:type="dxa"/>
          </w:tcPr>
          <w:p w14:paraId="5DE9AE71"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0.0942 ms</w:t>
            </w:r>
          </w:p>
        </w:tc>
        <w:tc>
          <w:tcPr>
            <w:tcW w:w="1160" w:type="dxa"/>
          </w:tcPr>
          <w:p w14:paraId="68D60A6D"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0.524109 ms</w:t>
            </w:r>
          </w:p>
        </w:tc>
        <w:tc>
          <w:tcPr>
            <w:tcW w:w="1199" w:type="dxa"/>
          </w:tcPr>
          <w:p w14:paraId="765AEE95"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0.0942 ms</w:t>
            </w:r>
          </w:p>
        </w:tc>
      </w:tr>
      <w:tr w:rsidR="0092171D" w:rsidRPr="0092171D" w14:paraId="374F5197" w14:textId="77777777" w:rsidTr="00A62B4F">
        <w:tc>
          <w:tcPr>
            <w:tcW w:w="528" w:type="dxa"/>
          </w:tcPr>
          <w:p w14:paraId="5351955A"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17</w:t>
            </w:r>
          </w:p>
        </w:tc>
        <w:tc>
          <w:tcPr>
            <w:tcW w:w="1325" w:type="dxa"/>
          </w:tcPr>
          <w:p w14:paraId="7BDB9188"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P 17</w:t>
            </w:r>
          </w:p>
        </w:tc>
        <w:tc>
          <w:tcPr>
            <w:tcW w:w="780" w:type="dxa"/>
          </w:tcPr>
          <w:p w14:paraId="316B0791"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68</w:t>
            </w:r>
          </w:p>
        </w:tc>
        <w:tc>
          <w:tcPr>
            <w:tcW w:w="1520" w:type="dxa"/>
          </w:tcPr>
          <w:p w14:paraId="720E1493"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0.561903 ms</w:t>
            </w:r>
          </w:p>
        </w:tc>
        <w:tc>
          <w:tcPr>
            <w:tcW w:w="1389" w:type="dxa"/>
          </w:tcPr>
          <w:p w14:paraId="21382F82"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0.0755 ms</w:t>
            </w:r>
          </w:p>
        </w:tc>
        <w:tc>
          <w:tcPr>
            <w:tcW w:w="1160" w:type="dxa"/>
          </w:tcPr>
          <w:p w14:paraId="03835B7B"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0.431919 ms</w:t>
            </w:r>
          </w:p>
        </w:tc>
        <w:tc>
          <w:tcPr>
            <w:tcW w:w="1199" w:type="dxa"/>
          </w:tcPr>
          <w:p w14:paraId="61593B93"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0.086 ms</w:t>
            </w:r>
          </w:p>
        </w:tc>
      </w:tr>
      <w:tr w:rsidR="0092171D" w:rsidRPr="0092171D" w14:paraId="091CF6B0" w14:textId="77777777" w:rsidTr="00A62B4F">
        <w:tc>
          <w:tcPr>
            <w:tcW w:w="528" w:type="dxa"/>
          </w:tcPr>
          <w:p w14:paraId="78F9E9DD"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18</w:t>
            </w:r>
          </w:p>
        </w:tc>
        <w:tc>
          <w:tcPr>
            <w:tcW w:w="1325" w:type="dxa"/>
          </w:tcPr>
          <w:p w14:paraId="268DC596"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P 18</w:t>
            </w:r>
          </w:p>
        </w:tc>
        <w:tc>
          <w:tcPr>
            <w:tcW w:w="780" w:type="dxa"/>
          </w:tcPr>
          <w:p w14:paraId="27E1E08A"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61</w:t>
            </w:r>
          </w:p>
        </w:tc>
        <w:tc>
          <w:tcPr>
            <w:tcW w:w="1520" w:type="dxa"/>
          </w:tcPr>
          <w:p w14:paraId="1F6FC7D4"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0.643687ms</w:t>
            </w:r>
          </w:p>
        </w:tc>
        <w:tc>
          <w:tcPr>
            <w:tcW w:w="1389" w:type="dxa"/>
          </w:tcPr>
          <w:p w14:paraId="1E51E49D"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0.1232 ms</w:t>
            </w:r>
          </w:p>
        </w:tc>
        <w:tc>
          <w:tcPr>
            <w:tcW w:w="1160" w:type="dxa"/>
          </w:tcPr>
          <w:p w14:paraId="46BC1148"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0.397407 ms</w:t>
            </w:r>
          </w:p>
        </w:tc>
        <w:tc>
          <w:tcPr>
            <w:tcW w:w="1199" w:type="dxa"/>
          </w:tcPr>
          <w:p w14:paraId="37EFE47A"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0.132 ms</w:t>
            </w:r>
          </w:p>
        </w:tc>
      </w:tr>
      <w:tr w:rsidR="0092171D" w:rsidRPr="0092171D" w14:paraId="4EBF74CB" w14:textId="77777777" w:rsidTr="00A62B4F">
        <w:tc>
          <w:tcPr>
            <w:tcW w:w="528" w:type="dxa"/>
          </w:tcPr>
          <w:p w14:paraId="373073A9"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19</w:t>
            </w:r>
          </w:p>
        </w:tc>
        <w:tc>
          <w:tcPr>
            <w:tcW w:w="1325" w:type="dxa"/>
          </w:tcPr>
          <w:p w14:paraId="58D1FD4C"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P 19</w:t>
            </w:r>
          </w:p>
        </w:tc>
        <w:tc>
          <w:tcPr>
            <w:tcW w:w="780" w:type="dxa"/>
          </w:tcPr>
          <w:p w14:paraId="0AEF43D3"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61</w:t>
            </w:r>
          </w:p>
        </w:tc>
        <w:tc>
          <w:tcPr>
            <w:tcW w:w="1520" w:type="dxa"/>
          </w:tcPr>
          <w:p w14:paraId="1809A8C2"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0.626618 ms</w:t>
            </w:r>
          </w:p>
        </w:tc>
        <w:tc>
          <w:tcPr>
            <w:tcW w:w="1389" w:type="dxa"/>
          </w:tcPr>
          <w:p w14:paraId="459BC94F"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0.1701 ms</w:t>
            </w:r>
          </w:p>
        </w:tc>
        <w:tc>
          <w:tcPr>
            <w:tcW w:w="1160" w:type="dxa"/>
          </w:tcPr>
          <w:p w14:paraId="0486A356"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0.563406 ms</w:t>
            </w:r>
          </w:p>
        </w:tc>
        <w:tc>
          <w:tcPr>
            <w:tcW w:w="1199" w:type="dxa"/>
          </w:tcPr>
          <w:p w14:paraId="3C34C03B"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0.162 ms</w:t>
            </w:r>
          </w:p>
        </w:tc>
      </w:tr>
      <w:tr w:rsidR="0092171D" w:rsidRPr="0092171D" w14:paraId="4AB6BE33" w14:textId="77777777" w:rsidTr="00A62B4F">
        <w:tc>
          <w:tcPr>
            <w:tcW w:w="528" w:type="dxa"/>
          </w:tcPr>
          <w:p w14:paraId="21F07606"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20</w:t>
            </w:r>
          </w:p>
        </w:tc>
        <w:tc>
          <w:tcPr>
            <w:tcW w:w="1325" w:type="dxa"/>
          </w:tcPr>
          <w:p w14:paraId="20EC9BB3"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P 20</w:t>
            </w:r>
          </w:p>
        </w:tc>
        <w:tc>
          <w:tcPr>
            <w:tcW w:w="780" w:type="dxa"/>
          </w:tcPr>
          <w:p w14:paraId="301DDB80"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61</w:t>
            </w:r>
          </w:p>
        </w:tc>
        <w:tc>
          <w:tcPr>
            <w:tcW w:w="1520" w:type="dxa"/>
          </w:tcPr>
          <w:p w14:paraId="047A7D31"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0.824348 ms</w:t>
            </w:r>
          </w:p>
          <w:p w14:paraId="6A218369" w14:textId="77777777" w:rsidR="0092171D" w:rsidRPr="0092171D" w:rsidRDefault="0092171D" w:rsidP="00A62B4F">
            <w:pPr>
              <w:jc w:val="both"/>
              <w:rPr>
                <w:rFonts w:ascii="Times New Roman" w:hAnsi="Times New Roman" w:cs="Times New Roman"/>
                <w:sz w:val="20"/>
                <w:szCs w:val="20"/>
              </w:rPr>
            </w:pPr>
          </w:p>
        </w:tc>
        <w:tc>
          <w:tcPr>
            <w:tcW w:w="1389" w:type="dxa"/>
          </w:tcPr>
          <w:p w14:paraId="22BB3F58"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0.1802 ms</w:t>
            </w:r>
          </w:p>
        </w:tc>
        <w:tc>
          <w:tcPr>
            <w:tcW w:w="1160" w:type="dxa"/>
          </w:tcPr>
          <w:p w14:paraId="0479D18A"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0.804814 ms</w:t>
            </w:r>
          </w:p>
        </w:tc>
        <w:tc>
          <w:tcPr>
            <w:tcW w:w="1199" w:type="dxa"/>
          </w:tcPr>
          <w:p w14:paraId="506841F2"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0.160 ms</w:t>
            </w:r>
          </w:p>
        </w:tc>
      </w:tr>
    </w:tbl>
    <w:p w14:paraId="5FAB89D6" w14:textId="77777777" w:rsidR="0092171D" w:rsidRPr="0092171D" w:rsidRDefault="0092171D" w:rsidP="0092171D">
      <w:pPr>
        <w:jc w:val="both"/>
        <w:rPr>
          <w:rFonts w:ascii="Times New Roman" w:hAnsi="Times New Roman" w:cs="Times New Roman"/>
          <w:sz w:val="20"/>
          <w:szCs w:val="20"/>
        </w:rPr>
      </w:pPr>
    </w:p>
    <w:p w14:paraId="14195ACF" w14:textId="24CB7F9E" w:rsidR="0092171D" w:rsidRPr="0092171D" w:rsidRDefault="0092171D" w:rsidP="0092171D">
      <w:pPr>
        <w:spacing w:after="0" w:line="240" w:lineRule="auto"/>
        <w:jc w:val="both"/>
        <w:rPr>
          <w:rFonts w:ascii="Times New Roman" w:hAnsi="Times New Roman" w:cs="Times New Roman"/>
          <w:sz w:val="24"/>
          <w:szCs w:val="24"/>
        </w:rPr>
      </w:pPr>
      <w:r>
        <w:rPr>
          <w:rStyle w:val="css-1eh0vfs"/>
          <w:rFonts w:ascii="Times New Roman" w:hAnsi="Times New Roman" w:cs="Times New Roman"/>
          <w:sz w:val="24"/>
          <w:szCs w:val="24"/>
          <w:lang w:val="en-US"/>
        </w:rPr>
        <w:tab/>
      </w:r>
      <w:r w:rsidRPr="0092171D">
        <w:rPr>
          <w:rStyle w:val="css-1eh0vfs"/>
          <w:rFonts w:ascii="Times New Roman" w:hAnsi="Times New Roman" w:cs="Times New Roman"/>
          <w:sz w:val="24"/>
          <w:szCs w:val="24"/>
          <w:lang w:val="en-US"/>
        </w:rPr>
        <w:t xml:space="preserve">The data presented above illustrates the time measurements of the participants’ pronunciation of [ap.di] and </w:t>
      </w:r>
      <w:r w:rsidRPr="0092171D">
        <w:rPr>
          <w:rFonts w:ascii="Times New Roman" w:hAnsi="Times New Roman" w:cs="Times New Roman"/>
          <w:sz w:val="24"/>
          <w:szCs w:val="24"/>
        </w:rPr>
        <w:t>[ʤa.wap]</w:t>
      </w:r>
      <w:r w:rsidRPr="0092171D">
        <w:rPr>
          <w:rFonts w:ascii="Times New Roman" w:hAnsi="Times New Roman" w:cs="Times New Roman"/>
          <w:sz w:val="24"/>
          <w:szCs w:val="24"/>
          <w:lang w:val="en-US"/>
        </w:rPr>
        <w:t xml:space="preserve">, both before the consonant [b] transition to [p]. </w:t>
      </w:r>
      <w:r w:rsidRPr="0092171D">
        <w:rPr>
          <w:rStyle w:val="css-1eh0vfs"/>
          <w:rFonts w:ascii="Times New Roman" w:hAnsi="Times New Roman" w:cs="Times New Roman"/>
          <w:sz w:val="24"/>
          <w:szCs w:val="24"/>
          <w:lang w:val="en-US"/>
        </w:rPr>
        <w:t>T</w:t>
      </w:r>
      <w:r w:rsidRPr="0092171D">
        <w:rPr>
          <w:rStyle w:val="css-1eh0vfs"/>
          <w:rFonts w:ascii="Times New Roman" w:hAnsi="Times New Roman" w:cs="Times New Roman"/>
          <w:sz w:val="24"/>
          <w:szCs w:val="24"/>
        </w:rPr>
        <w:t xml:space="preserve">he data was collected </w:t>
      </w:r>
      <w:r w:rsidRPr="0092171D">
        <w:rPr>
          <w:rStyle w:val="css-0"/>
          <w:rFonts w:ascii="Times New Roman" w:hAnsi="Times New Roman" w:cs="Times New Roman"/>
          <w:sz w:val="24"/>
          <w:szCs w:val="24"/>
        </w:rPr>
        <w:t xml:space="preserve">to </w:t>
      </w:r>
      <w:r w:rsidRPr="0092171D">
        <w:rPr>
          <w:rStyle w:val="css-rh820s"/>
          <w:rFonts w:ascii="Times New Roman" w:hAnsi="Times New Roman" w:cs="Times New Roman"/>
          <w:sz w:val="24"/>
          <w:szCs w:val="24"/>
        </w:rPr>
        <w:t xml:space="preserve">analyze </w:t>
      </w:r>
      <w:r w:rsidRPr="0092171D">
        <w:rPr>
          <w:rStyle w:val="css-15iwe0d"/>
          <w:rFonts w:ascii="Times New Roman" w:hAnsi="Times New Roman" w:cs="Times New Roman"/>
          <w:sz w:val="24"/>
          <w:szCs w:val="24"/>
        </w:rPr>
        <w:t xml:space="preserve">the </w:t>
      </w:r>
      <w:r w:rsidRPr="0092171D">
        <w:rPr>
          <w:rStyle w:val="css-2yp7ui"/>
          <w:rFonts w:ascii="Times New Roman" w:hAnsi="Times New Roman" w:cs="Times New Roman"/>
          <w:sz w:val="24"/>
          <w:szCs w:val="24"/>
        </w:rPr>
        <w:t xml:space="preserve">variation </w:t>
      </w:r>
      <w:r w:rsidRPr="0092171D">
        <w:rPr>
          <w:rStyle w:val="css-15iwe0d"/>
          <w:rFonts w:ascii="Times New Roman" w:hAnsi="Times New Roman" w:cs="Times New Roman"/>
          <w:sz w:val="24"/>
          <w:szCs w:val="24"/>
        </w:rPr>
        <w:t xml:space="preserve">in the </w:t>
      </w:r>
      <w:r w:rsidRPr="0092171D">
        <w:rPr>
          <w:rStyle w:val="css-2yp7ui"/>
          <w:rFonts w:ascii="Times New Roman" w:hAnsi="Times New Roman" w:cs="Times New Roman"/>
          <w:sz w:val="24"/>
          <w:szCs w:val="24"/>
        </w:rPr>
        <w:t xml:space="preserve">time </w:t>
      </w:r>
      <w:r w:rsidRPr="0092171D">
        <w:rPr>
          <w:rStyle w:val="css-15iwe0d"/>
          <w:rFonts w:ascii="Times New Roman" w:hAnsi="Times New Roman" w:cs="Times New Roman"/>
          <w:sz w:val="24"/>
          <w:szCs w:val="24"/>
        </w:rPr>
        <w:t xml:space="preserve">of pronunciation </w:t>
      </w:r>
      <w:r w:rsidRPr="0092171D">
        <w:rPr>
          <w:rStyle w:val="css-2yp7ui"/>
          <w:rFonts w:ascii="Times New Roman" w:hAnsi="Times New Roman" w:cs="Times New Roman"/>
          <w:sz w:val="24"/>
          <w:szCs w:val="24"/>
        </w:rPr>
        <w:t xml:space="preserve">for specific </w:t>
      </w:r>
      <w:r w:rsidRPr="0092171D">
        <w:rPr>
          <w:rStyle w:val="css-15iwe0d"/>
          <w:rFonts w:ascii="Times New Roman" w:hAnsi="Times New Roman" w:cs="Times New Roman"/>
          <w:sz w:val="24"/>
          <w:szCs w:val="24"/>
        </w:rPr>
        <w:t xml:space="preserve">consonants in a </w:t>
      </w:r>
      <w:r w:rsidRPr="0092171D">
        <w:rPr>
          <w:rStyle w:val="css-0"/>
          <w:rFonts w:ascii="Times New Roman" w:hAnsi="Times New Roman" w:cs="Times New Roman"/>
          <w:sz w:val="24"/>
          <w:szCs w:val="24"/>
        </w:rPr>
        <w:t xml:space="preserve">particular language. </w:t>
      </w:r>
      <w:r w:rsidRPr="0092171D">
        <w:rPr>
          <w:rStyle w:val="css-15iwe0d"/>
          <w:rFonts w:ascii="Times New Roman" w:hAnsi="Times New Roman" w:cs="Times New Roman"/>
          <w:sz w:val="24"/>
          <w:szCs w:val="24"/>
        </w:rPr>
        <w:t xml:space="preserve">The data </w:t>
      </w:r>
      <w:r w:rsidRPr="0092171D">
        <w:rPr>
          <w:rStyle w:val="css-2yp7ui"/>
          <w:rFonts w:ascii="Times New Roman" w:hAnsi="Times New Roman" w:cs="Times New Roman"/>
          <w:sz w:val="24"/>
          <w:szCs w:val="24"/>
        </w:rPr>
        <w:t xml:space="preserve">comprised </w:t>
      </w:r>
      <w:r w:rsidRPr="0092171D">
        <w:rPr>
          <w:rStyle w:val="css-15iwe0d"/>
          <w:rFonts w:ascii="Times New Roman" w:hAnsi="Times New Roman" w:cs="Times New Roman"/>
          <w:sz w:val="24"/>
          <w:szCs w:val="24"/>
        </w:rPr>
        <w:t xml:space="preserve">participants' names and gender, </w:t>
      </w:r>
      <w:r w:rsidRPr="0092171D">
        <w:rPr>
          <w:rStyle w:val="css-2yp7ui"/>
          <w:rFonts w:ascii="Times New Roman" w:hAnsi="Times New Roman" w:cs="Times New Roman"/>
          <w:sz w:val="24"/>
          <w:szCs w:val="24"/>
        </w:rPr>
        <w:t xml:space="preserve">with </w:t>
      </w:r>
      <w:r w:rsidRPr="0092171D">
        <w:rPr>
          <w:rStyle w:val="css-0"/>
          <w:rFonts w:ascii="Times New Roman" w:hAnsi="Times New Roman" w:cs="Times New Roman"/>
          <w:sz w:val="24"/>
          <w:szCs w:val="24"/>
        </w:rPr>
        <w:t xml:space="preserve">the age of </w:t>
      </w:r>
      <w:r w:rsidRPr="0092171D">
        <w:rPr>
          <w:rStyle w:val="css-15iwe0d"/>
          <w:rFonts w:ascii="Times New Roman" w:hAnsi="Times New Roman" w:cs="Times New Roman"/>
          <w:sz w:val="24"/>
          <w:szCs w:val="24"/>
        </w:rPr>
        <w:t xml:space="preserve">each participant recorded as an additional </w:t>
      </w:r>
      <w:r w:rsidRPr="0092171D">
        <w:rPr>
          <w:rStyle w:val="css-2yp7ui"/>
          <w:rFonts w:ascii="Times New Roman" w:hAnsi="Times New Roman" w:cs="Times New Roman"/>
          <w:sz w:val="24"/>
          <w:szCs w:val="24"/>
        </w:rPr>
        <w:t xml:space="preserve">variable </w:t>
      </w:r>
      <w:r w:rsidRPr="0092171D">
        <w:rPr>
          <w:rStyle w:val="css-15iwe0d"/>
          <w:rFonts w:ascii="Times New Roman" w:hAnsi="Times New Roman" w:cs="Times New Roman"/>
          <w:sz w:val="24"/>
          <w:szCs w:val="24"/>
        </w:rPr>
        <w:t xml:space="preserve">that could </w:t>
      </w:r>
      <w:r w:rsidRPr="0092171D">
        <w:rPr>
          <w:rStyle w:val="css-2yp7ui"/>
          <w:rFonts w:ascii="Times New Roman" w:hAnsi="Times New Roman" w:cs="Times New Roman"/>
          <w:sz w:val="24"/>
          <w:szCs w:val="24"/>
        </w:rPr>
        <w:t xml:space="preserve">potentially influence </w:t>
      </w:r>
      <w:r w:rsidRPr="0092171D">
        <w:rPr>
          <w:rStyle w:val="css-15iwe0d"/>
          <w:rFonts w:ascii="Times New Roman" w:hAnsi="Times New Roman" w:cs="Times New Roman"/>
          <w:sz w:val="24"/>
          <w:szCs w:val="24"/>
        </w:rPr>
        <w:t xml:space="preserve">the pronunciation pattern. The </w:t>
      </w:r>
      <w:r w:rsidRPr="0092171D">
        <w:rPr>
          <w:rStyle w:val="css-2yp7ui"/>
          <w:rFonts w:ascii="Times New Roman" w:hAnsi="Times New Roman" w:cs="Times New Roman"/>
          <w:sz w:val="24"/>
          <w:szCs w:val="24"/>
        </w:rPr>
        <w:t xml:space="preserve">primary </w:t>
      </w:r>
      <w:r w:rsidRPr="0092171D">
        <w:rPr>
          <w:rStyle w:val="css-15iwe0d"/>
          <w:rFonts w:ascii="Times New Roman" w:hAnsi="Times New Roman" w:cs="Times New Roman"/>
          <w:sz w:val="24"/>
          <w:szCs w:val="24"/>
        </w:rPr>
        <w:t xml:space="preserve">data recorded was the pronunciation duration, </w:t>
      </w:r>
      <w:r w:rsidRPr="0092171D">
        <w:rPr>
          <w:rStyle w:val="css-2yp7ui"/>
          <w:rFonts w:ascii="Times New Roman" w:hAnsi="Times New Roman" w:cs="Times New Roman"/>
          <w:sz w:val="24"/>
          <w:szCs w:val="24"/>
        </w:rPr>
        <w:t xml:space="preserve">measured </w:t>
      </w:r>
      <w:r w:rsidRPr="0092171D">
        <w:rPr>
          <w:rStyle w:val="css-15iwe0d"/>
          <w:rFonts w:ascii="Times New Roman" w:hAnsi="Times New Roman" w:cs="Times New Roman"/>
          <w:sz w:val="24"/>
          <w:szCs w:val="24"/>
        </w:rPr>
        <w:t xml:space="preserve">in milliseconds, </w:t>
      </w:r>
      <w:r w:rsidRPr="0092171D">
        <w:rPr>
          <w:rStyle w:val="css-1ber87j"/>
          <w:rFonts w:ascii="Times New Roman" w:hAnsi="Times New Roman" w:cs="Times New Roman"/>
          <w:sz w:val="24"/>
          <w:szCs w:val="24"/>
        </w:rPr>
        <w:t xml:space="preserve">for </w:t>
      </w:r>
      <w:r w:rsidRPr="0092171D">
        <w:rPr>
          <w:rStyle w:val="css-1eh0vfs"/>
          <w:rFonts w:ascii="Times New Roman" w:hAnsi="Times New Roman" w:cs="Times New Roman"/>
          <w:sz w:val="24"/>
          <w:szCs w:val="24"/>
        </w:rPr>
        <w:t xml:space="preserve">each pronunciation condition and word type. </w:t>
      </w:r>
      <w:r w:rsidRPr="0092171D">
        <w:rPr>
          <w:rStyle w:val="css-0"/>
          <w:rFonts w:ascii="Times New Roman" w:hAnsi="Times New Roman" w:cs="Times New Roman"/>
          <w:sz w:val="24"/>
          <w:szCs w:val="24"/>
        </w:rPr>
        <w:t xml:space="preserve">Participants </w:t>
      </w:r>
      <w:r w:rsidRPr="0092171D">
        <w:rPr>
          <w:rStyle w:val="css-rh820s"/>
          <w:rFonts w:ascii="Times New Roman" w:hAnsi="Times New Roman" w:cs="Times New Roman"/>
          <w:sz w:val="24"/>
          <w:szCs w:val="24"/>
        </w:rPr>
        <w:t xml:space="preserve">exhibited variability </w:t>
      </w:r>
      <w:r w:rsidRPr="0092171D">
        <w:rPr>
          <w:rStyle w:val="css-0"/>
          <w:rFonts w:ascii="Times New Roman" w:hAnsi="Times New Roman" w:cs="Times New Roman"/>
          <w:sz w:val="24"/>
          <w:szCs w:val="24"/>
        </w:rPr>
        <w:t xml:space="preserve">in the duration of </w:t>
      </w:r>
      <w:r w:rsidRPr="0092171D">
        <w:rPr>
          <w:rStyle w:val="css-rh820s"/>
          <w:rFonts w:ascii="Times New Roman" w:hAnsi="Times New Roman" w:cs="Times New Roman"/>
          <w:sz w:val="24"/>
          <w:szCs w:val="24"/>
        </w:rPr>
        <w:t xml:space="preserve">articulation </w:t>
      </w:r>
      <w:r w:rsidRPr="0092171D">
        <w:rPr>
          <w:rStyle w:val="css-1eh0vfs"/>
          <w:rFonts w:ascii="Times New Roman" w:hAnsi="Times New Roman" w:cs="Times New Roman"/>
          <w:sz w:val="24"/>
          <w:szCs w:val="24"/>
        </w:rPr>
        <w:t xml:space="preserve">of [ap.di] before [b] and </w:t>
      </w:r>
      <w:r w:rsidRPr="0092171D">
        <w:rPr>
          <w:rStyle w:val="css-rh820s"/>
          <w:rFonts w:ascii="Times New Roman" w:hAnsi="Times New Roman" w:cs="Times New Roman"/>
          <w:sz w:val="24"/>
          <w:szCs w:val="24"/>
        </w:rPr>
        <w:t xml:space="preserve">transitioning </w:t>
      </w:r>
      <w:r w:rsidRPr="0092171D">
        <w:rPr>
          <w:rStyle w:val="css-0"/>
          <w:rFonts w:ascii="Times New Roman" w:hAnsi="Times New Roman" w:cs="Times New Roman"/>
          <w:sz w:val="24"/>
          <w:szCs w:val="24"/>
        </w:rPr>
        <w:t xml:space="preserve">to [p]. </w:t>
      </w:r>
      <w:r w:rsidRPr="0092171D">
        <w:rPr>
          <w:rStyle w:val="css-15iwe0d"/>
          <w:rFonts w:ascii="Times New Roman" w:hAnsi="Times New Roman" w:cs="Times New Roman"/>
          <w:sz w:val="24"/>
          <w:szCs w:val="24"/>
        </w:rPr>
        <w:t xml:space="preserve">In the </w:t>
      </w:r>
      <w:r w:rsidRPr="0092171D">
        <w:rPr>
          <w:rStyle w:val="css-2yp7ui"/>
          <w:rFonts w:ascii="Times New Roman" w:hAnsi="Times New Roman" w:cs="Times New Roman"/>
          <w:sz w:val="24"/>
          <w:szCs w:val="24"/>
        </w:rPr>
        <w:t xml:space="preserve">initial </w:t>
      </w:r>
      <w:r w:rsidRPr="0092171D">
        <w:rPr>
          <w:rStyle w:val="css-15iwe0d"/>
          <w:rFonts w:ascii="Times New Roman" w:hAnsi="Times New Roman" w:cs="Times New Roman"/>
          <w:sz w:val="24"/>
          <w:szCs w:val="24"/>
        </w:rPr>
        <w:t xml:space="preserve">participant, the duration of pronunciation for </w:t>
      </w:r>
      <w:r w:rsidRPr="0092171D">
        <w:rPr>
          <w:rStyle w:val="css-0"/>
          <w:rFonts w:ascii="Times New Roman" w:hAnsi="Times New Roman" w:cs="Times New Roman"/>
          <w:sz w:val="24"/>
          <w:szCs w:val="24"/>
        </w:rPr>
        <w:t xml:space="preserve">[ap.di] </w:t>
      </w:r>
      <w:r w:rsidRPr="0092171D">
        <w:rPr>
          <w:rStyle w:val="css-rh820s"/>
          <w:rFonts w:ascii="Times New Roman" w:hAnsi="Times New Roman" w:cs="Times New Roman"/>
          <w:sz w:val="24"/>
          <w:szCs w:val="24"/>
        </w:rPr>
        <w:t xml:space="preserve">prior to </w:t>
      </w:r>
      <w:r w:rsidRPr="0092171D">
        <w:rPr>
          <w:rStyle w:val="css-0"/>
          <w:rFonts w:ascii="Times New Roman" w:hAnsi="Times New Roman" w:cs="Times New Roman"/>
          <w:sz w:val="24"/>
          <w:szCs w:val="24"/>
        </w:rPr>
        <w:t xml:space="preserve">[b] </w:t>
      </w:r>
      <w:r w:rsidRPr="0092171D">
        <w:rPr>
          <w:rStyle w:val="css-15iwe0d"/>
          <w:rFonts w:ascii="Times New Roman" w:hAnsi="Times New Roman" w:cs="Times New Roman"/>
          <w:sz w:val="24"/>
          <w:szCs w:val="24"/>
        </w:rPr>
        <w:t xml:space="preserve">was 1.656327 </w:t>
      </w:r>
      <w:r w:rsidRPr="0092171D">
        <w:rPr>
          <w:rStyle w:val="css-2yp7ui"/>
          <w:rFonts w:ascii="Times New Roman" w:hAnsi="Times New Roman" w:cs="Times New Roman"/>
          <w:sz w:val="24"/>
          <w:szCs w:val="24"/>
        </w:rPr>
        <w:t xml:space="preserve">milliseconds, while </w:t>
      </w:r>
      <w:r w:rsidRPr="0092171D">
        <w:rPr>
          <w:rStyle w:val="css-15iwe0d"/>
          <w:rFonts w:ascii="Times New Roman" w:hAnsi="Times New Roman" w:cs="Times New Roman"/>
          <w:sz w:val="24"/>
          <w:szCs w:val="24"/>
        </w:rPr>
        <w:t xml:space="preserve">before </w:t>
      </w:r>
      <w:r w:rsidRPr="0092171D">
        <w:rPr>
          <w:rStyle w:val="css-0"/>
          <w:rFonts w:ascii="Times New Roman" w:hAnsi="Times New Roman" w:cs="Times New Roman"/>
          <w:sz w:val="24"/>
          <w:szCs w:val="24"/>
        </w:rPr>
        <w:t xml:space="preserve">[p] </w:t>
      </w:r>
      <w:r w:rsidRPr="0092171D">
        <w:rPr>
          <w:rStyle w:val="css-rh820s"/>
          <w:rFonts w:ascii="Times New Roman" w:hAnsi="Times New Roman" w:cs="Times New Roman"/>
          <w:sz w:val="24"/>
          <w:szCs w:val="24"/>
        </w:rPr>
        <w:t xml:space="preserve">it </w:t>
      </w:r>
      <w:r w:rsidRPr="0092171D">
        <w:rPr>
          <w:rStyle w:val="css-0"/>
          <w:rFonts w:ascii="Times New Roman" w:hAnsi="Times New Roman" w:cs="Times New Roman"/>
          <w:sz w:val="24"/>
          <w:szCs w:val="24"/>
        </w:rPr>
        <w:t xml:space="preserve">was 0.071134 </w:t>
      </w:r>
      <w:r w:rsidRPr="0092171D">
        <w:rPr>
          <w:rStyle w:val="css-rh820s"/>
          <w:rFonts w:ascii="Times New Roman" w:hAnsi="Times New Roman" w:cs="Times New Roman"/>
          <w:sz w:val="24"/>
          <w:szCs w:val="24"/>
        </w:rPr>
        <w:t xml:space="preserve">milliseconds. </w:t>
      </w:r>
    </w:p>
    <w:p w14:paraId="2BBD691A" w14:textId="77777777" w:rsidR="0092171D" w:rsidRPr="00CF6A36" w:rsidRDefault="0092171D" w:rsidP="0092171D">
      <w:pPr>
        <w:spacing w:after="0" w:line="240" w:lineRule="auto"/>
        <w:jc w:val="both"/>
        <w:rPr>
          <w:rFonts w:ascii="Times New Roman" w:hAnsi="Times New Roman" w:cs="Times New Roman"/>
          <w:shd w:val="clear" w:color="auto" w:fill="EDFAFF"/>
        </w:rPr>
      </w:pPr>
      <w:r w:rsidRPr="0092171D">
        <w:rPr>
          <w:rFonts w:ascii="Times New Roman" w:hAnsi="Times New Roman" w:cs="Times New Roman"/>
          <w:sz w:val="24"/>
          <w:szCs w:val="24"/>
          <w:lang w:val="en-US"/>
        </w:rPr>
        <w:tab/>
        <w:t>F</w:t>
      </w:r>
      <w:r w:rsidRPr="0092171D">
        <w:rPr>
          <w:rStyle w:val="css-2yp7ui"/>
          <w:rFonts w:ascii="Times New Roman" w:hAnsi="Times New Roman" w:cs="Times New Roman"/>
          <w:sz w:val="24"/>
          <w:szCs w:val="24"/>
          <w:lang w:val="en-US"/>
        </w:rPr>
        <w:t xml:space="preserve">urthermore, the data revealed variations in the length of articulation for </w:t>
      </w:r>
      <w:r w:rsidRPr="0092171D">
        <w:rPr>
          <w:rFonts w:ascii="Times New Roman" w:hAnsi="Times New Roman" w:cs="Times New Roman"/>
          <w:sz w:val="24"/>
          <w:szCs w:val="24"/>
        </w:rPr>
        <w:t>[ʤa.wap]</w:t>
      </w:r>
      <w:r w:rsidRPr="0092171D">
        <w:rPr>
          <w:rFonts w:ascii="Times New Roman" w:hAnsi="Times New Roman" w:cs="Times New Roman"/>
          <w:sz w:val="24"/>
          <w:szCs w:val="24"/>
          <w:lang w:val="en-US"/>
        </w:rPr>
        <w:t>, prior to [b] and [p].</w:t>
      </w:r>
      <w:r w:rsidRPr="0092171D">
        <w:rPr>
          <w:rStyle w:val="css-2yp7ui"/>
          <w:rFonts w:ascii="Times New Roman" w:hAnsi="Times New Roman" w:cs="Times New Roman"/>
          <w:sz w:val="24"/>
          <w:szCs w:val="24"/>
          <w:lang w:val="en-US"/>
        </w:rPr>
        <w:t xml:space="preserve"> As a</w:t>
      </w:r>
      <w:r w:rsidRPr="0092171D">
        <w:rPr>
          <w:rStyle w:val="css-15iwe0d"/>
          <w:rFonts w:ascii="Times New Roman" w:hAnsi="Times New Roman" w:cs="Times New Roman"/>
          <w:sz w:val="24"/>
          <w:szCs w:val="24"/>
        </w:rPr>
        <w:t xml:space="preserve">n </w:t>
      </w:r>
      <w:r w:rsidRPr="0092171D">
        <w:rPr>
          <w:rStyle w:val="css-2yp7ui"/>
          <w:rFonts w:ascii="Times New Roman" w:hAnsi="Times New Roman" w:cs="Times New Roman"/>
          <w:sz w:val="24"/>
          <w:szCs w:val="24"/>
        </w:rPr>
        <w:t xml:space="preserve">illustration, </w:t>
      </w:r>
      <w:r w:rsidRPr="0092171D">
        <w:rPr>
          <w:rStyle w:val="css-15iwe0d"/>
          <w:rFonts w:ascii="Times New Roman" w:hAnsi="Times New Roman" w:cs="Times New Roman"/>
          <w:sz w:val="24"/>
          <w:szCs w:val="24"/>
        </w:rPr>
        <w:t xml:space="preserve">in the second participant, the </w:t>
      </w:r>
      <w:r w:rsidRPr="0092171D">
        <w:rPr>
          <w:rStyle w:val="css-2yp7ui"/>
          <w:rFonts w:ascii="Times New Roman" w:hAnsi="Times New Roman" w:cs="Times New Roman"/>
          <w:sz w:val="24"/>
          <w:szCs w:val="24"/>
        </w:rPr>
        <w:t xml:space="preserve">length </w:t>
      </w:r>
      <w:r w:rsidRPr="0092171D">
        <w:rPr>
          <w:rStyle w:val="css-0"/>
          <w:rFonts w:ascii="Times New Roman" w:hAnsi="Times New Roman" w:cs="Times New Roman"/>
          <w:sz w:val="24"/>
          <w:szCs w:val="24"/>
        </w:rPr>
        <w:t xml:space="preserve">of </w:t>
      </w:r>
      <w:r w:rsidRPr="0092171D">
        <w:rPr>
          <w:rStyle w:val="css-rh820s"/>
          <w:rFonts w:ascii="Times New Roman" w:hAnsi="Times New Roman" w:cs="Times New Roman"/>
          <w:sz w:val="24"/>
          <w:szCs w:val="24"/>
        </w:rPr>
        <w:t xml:space="preserve">time it takes to pronounce </w:t>
      </w:r>
      <w:r w:rsidRPr="0092171D">
        <w:rPr>
          <w:rStyle w:val="css-1eh0vfs"/>
          <w:rFonts w:ascii="Times New Roman" w:hAnsi="Times New Roman" w:cs="Times New Roman"/>
          <w:sz w:val="24"/>
          <w:szCs w:val="24"/>
        </w:rPr>
        <w:t xml:space="preserve">[ʤa.wap] before [b] is 0.862782 </w:t>
      </w:r>
      <w:r w:rsidRPr="0092171D">
        <w:rPr>
          <w:rStyle w:val="css-rh820s"/>
          <w:rFonts w:ascii="Times New Roman" w:hAnsi="Times New Roman" w:cs="Times New Roman"/>
          <w:sz w:val="24"/>
          <w:szCs w:val="24"/>
        </w:rPr>
        <w:t xml:space="preserve">milliseconds, </w:t>
      </w:r>
      <w:r w:rsidRPr="0092171D">
        <w:rPr>
          <w:rStyle w:val="css-0"/>
          <w:rFonts w:ascii="Times New Roman" w:hAnsi="Times New Roman" w:cs="Times New Roman"/>
          <w:sz w:val="24"/>
          <w:szCs w:val="24"/>
        </w:rPr>
        <w:t xml:space="preserve">and before [p] is 0.180 </w:t>
      </w:r>
      <w:r w:rsidRPr="0092171D">
        <w:rPr>
          <w:rStyle w:val="css-rh820s"/>
          <w:rFonts w:ascii="Times New Roman" w:hAnsi="Times New Roman" w:cs="Times New Roman"/>
          <w:sz w:val="24"/>
          <w:szCs w:val="24"/>
        </w:rPr>
        <w:t xml:space="preserve">milliseconds. </w:t>
      </w:r>
      <w:r w:rsidRPr="0092171D">
        <w:rPr>
          <w:rStyle w:val="css-15iwe0d"/>
          <w:rFonts w:ascii="Times New Roman" w:hAnsi="Times New Roman" w:cs="Times New Roman"/>
          <w:sz w:val="24"/>
          <w:szCs w:val="24"/>
        </w:rPr>
        <w:t xml:space="preserve">This </w:t>
      </w:r>
      <w:r w:rsidRPr="0092171D">
        <w:rPr>
          <w:rStyle w:val="css-2yp7ui"/>
          <w:rFonts w:ascii="Times New Roman" w:hAnsi="Times New Roman" w:cs="Times New Roman"/>
          <w:sz w:val="24"/>
          <w:szCs w:val="24"/>
        </w:rPr>
        <w:t xml:space="preserve">suggests </w:t>
      </w:r>
      <w:r w:rsidRPr="0092171D">
        <w:rPr>
          <w:rStyle w:val="css-15iwe0d"/>
          <w:rFonts w:ascii="Times New Roman" w:hAnsi="Times New Roman" w:cs="Times New Roman"/>
          <w:sz w:val="24"/>
          <w:szCs w:val="24"/>
        </w:rPr>
        <w:t xml:space="preserve">that there are </w:t>
      </w:r>
      <w:r w:rsidRPr="0092171D">
        <w:rPr>
          <w:rStyle w:val="css-2yp7ui"/>
          <w:rFonts w:ascii="Times New Roman" w:hAnsi="Times New Roman" w:cs="Times New Roman"/>
          <w:sz w:val="24"/>
          <w:szCs w:val="24"/>
        </w:rPr>
        <w:t xml:space="preserve">differences </w:t>
      </w:r>
      <w:r w:rsidRPr="0092171D">
        <w:rPr>
          <w:rStyle w:val="css-15iwe0d"/>
          <w:rFonts w:ascii="Times New Roman" w:hAnsi="Times New Roman" w:cs="Times New Roman"/>
          <w:sz w:val="24"/>
          <w:szCs w:val="24"/>
        </w:rPr>
        <w:t xml:space="preserve">in the </w:t>
      </w:r>
      <w:r w:rsidRPr="0092171D">
        <w:rPr>
          <w:rStyle w:val="css-rh820s"/>
          <w:rFonts w:ascii="Times New Roman" w:hAnsi="Times New Roman" w:cs="Times New Roman"/>
          <w:sz w:val="24"/>
          <w:szCs w:val="24"/>
        </w:rPr>
        <w:t xml:space="preserve">length </w:t>
      </w:r>
      <w:r w:rsidRPr="0092171D">
        <w:rPr>
          <w:rStyle w:val="css-15iwe0d"/>
          <w:rFonts w:ascii="Times New Roman" w:hAnsi="Times New Roman" w:cs="Times New Roman"/>
          <w:sz w:val="24"/>
          <w:szCs w:val="24"/>
        </w:rPr>
        <w:t xml:space="preserve">of pronunciation in </w:t>
      </w:r>
      <w:r w:rsidRPr="0092171D">
        <w:rPr>
          <w:rStyle w:val="css-2yp7ui"/>
          <w:rFonts w:ascii="Times New Roman" w:hAnsi="Times New Roman" w:cs="Times New Roman"/>
          <w:sz w:val="24"/>
          <w:szCs w:val="24"/>
        </w:rPr>
        <w:t xml:space="preserve">specific </w:t>
      </w:r>
      <w:r w:rsidRPr="0092171D">
        <w:rPr>
          <w:rStyle w:val="css-15iwe0d"/>
          <w:rFonts w:ascii="Times New Roman" w:hAnsi="Times New Roman" w:cs="Times New Roman"/>
          <w:sz w:val="24"/>
          <w:szCs w:val="24"/>
        </w:rPr>
        <w:t xml:space="preserve">pronunciation </w:t>
      </w:r>
      <w:r w:rsidRPr="0092171D">
        <w:rPr>
          <w:rStyle w:val="css-2yp7ui"/>
          <w:rFonts w:ascii="Times New Roman" w:hAnsi="Times New Roman" w:cs="Times New Roman"/>
          <w:sz w:val="24"/>
          <w:szCs w:val="24"/>
        </w:rPr>
        <w:t xml:space="preserve">situations prior to </w:t>
      </w:r>
      <w:r w:rsidRPr="0092171D">
        <w:rPr>
          <w:rStyle w:val="css-15iwe0d"/>
          <w:rFonts w:ascii="Times New Roman" w:hAnsi="Times New Roman" w:cs="Times New Roman"/>
          <w:sz w:val="24"/>
          <w:szCs w:val="24"/>
        </w:rPr>
        <w:t xml:space="preserve">the </w:t>
      </w:r>
      <w:r w:rsidRPr="0092171D">
        <w:rPr>
          <w:rStyle w:val="css-2yp7ui"/>
          <w:rFonts w:ascii="Times New Roman" w:hAnsi="Times New Roman" w:cs="Times New Roman"/>
          <w:sz w:val="24"/>
          <w:szCs w:val="24"/>
        </w:rPr>
        <w:t xml:space="preserve">sounds </w:t>
      </w:r>
      <w:r w:rsidRPr="0092171D">
        <w:rPr>
          <w:rStyle w:val="css-1ber87j"/>
          <w:rFonts w:ascii="Times New Roman" w:hAnsi="Times New Roman" w:cs="Times New Roman"/>
          <w:sz w:val="24"/>
          <w:szCs w:val="24"/>
        </w:rPr>
        <w:t xml:space="preserve">[b] and [p] in the two </w:t>
      </w:r>
      <w:r w:rsidRPr="0092171D">
        <w:rPr>
          <w:rStyle w:val="css-2yp7ui"/>
          <w:rFonts w:ascii="Times New Roman" w:hAnsi="Times New Roman" w:cs="Times New Roman"/>
          <w:sz w:val="24"/>
          <w:szCs w:val="24"/>
        </w:rPr>
        <w:t xml:space="preserve">categories </w:t>
      </w:r>
      <w:r w:rsidRPr="0092171D">
        <w:rPr>
          <w:rStyle w:val="css-15iwe0d"/>
          <w:rFonts w:ascii="Times New Roman" w:hAnsi="Times New Roman" w:cs="Times New Roman"/>
          <w:sz w:val="24"/>
          <w:szCs w:val="24"/>
        </w:rPr>
        <w:t xml:space="preserve">of words. </w:t>
      </w:r>
      <w:r w:rsidRPr="0092171D">
        <w:rPr>
          <w:rStyle w:val="css-2yp7ui"/>
          <w:rFonts w:ascii="Times New Roman" w:hAnsi="Times New Roman" w:cs="Times New Roman"/>
          <w:sz w:val="24"/>
          <w:szCs w:val="24"/>
        </w:rPr>
        <w:t xml:space="preserve">Certain </w:t>
      </w:r>
      <w:r w:rsidRPr="0092171D">
        <w:rPr>
          <w:rStyle w:val="css-15iwe0d"/>
          <w:rFonts w:ascii="Times New Roman" w:hAnsi="Times New Roman" w:cs="Times New Roman"/>
          <w:sz w:val="24"/>
          <w:szCs w:val="24"/>
        </w:rPr>
        <w:t xml:space="preserve">participants </w:t>
      </w:r>
      <w:r w:rsidRPr="0092171D">
        <w:rPr>
          <w:rStyle w:val="css-2yp7ui"/>
          <w:rFonts w:ascii="Times New Roman" w:hAnsi="Times New Roman" w:cs="Times New Roman"/>
          <w:sz w:val="24"/>
          <w:szCs w:val="24"/>
        </w:rPr>
        <w:t xml:space="preserve">exhibit substantial temporal disparities </w:t>
      </w:r>
      <w:r w:rsidRPr="0092171D">
        <w:rPr>
          <w:rStyle w:val="css-15iwe0d"/>
          <w:rFonts w:ascii="Times New Roman" w:hAnsi="Times New Roman" w:cs="Times New Roman"/>
          <w:sz w:val="24"/>
          <w:szCs w:val="24"/>
        </w:rPr>
        <w:t xml:space="preserve">between the </w:t>
      </w:r>
      <w:r w:rsidRPr="0092171D">
        <w:rPr>
          <w:rStyle w:val="css-2yp7ui"/>
          <w:rFonts w:ascii="Times New Roman" w:hAnsi="Times New Roman" w:cs="Times New Roman"/>
          <w:sz w:val="24"/>
          <w:szCs w:val="24"/>
        </w:rPr>
        <w:t xml:space="preserve">sounds </w:t>
      </w:r>
      <w:r w:rsidRPr="0092171D">
        <w:rPr>
          <w:rStyle w:val="css-1ber87j"/>
          <w:rFonts w:ascii="Times New Roman" w:hAnsi="Times New Roman" w:cs="Times New Roman"/>
          <w:sz w:val="24"/>
          <w:szCs w:val="24"/>
        </w:rPr>
        <w:t xml:space="preserve">[b] and </w:t>
      </w:r>
      <w:r w:rsidRPr="0092171D">
        <w:rPr>
          <w:rStyle w:val="css-1eh0vfs"/>
          <w:rFonts w:ascii="Times New Roman" w:hAnsi="Times New Roman" w:cs="Times New Roman"/>
          <w:sz w:val="24"/>
          <w:szCs w:val="24"/>
        </w:rPr>
        <w:t xml:space="preserve">[p] in both </w:t>
      </w:r>
      <w:r w:rsidRPr="0092171D">
        <w:rPr>
          <w:rStyle w:val="css-0"/>
          <w:rFonts w:ascii="Times New Roman" w:hAnsi="Times New Roman" w:cs="Times New Roman"/>
          <w:sz w:val="24"/>
          <w:szCs w:val="24"/>
        </w:rPr>
        <w:t xml:space="preserve">word types, </w:t>
      </w:r>
      <w:r w:rsidRPr="0092171D">
        <w:rPr>
          <w:rStyle w:val="css-rh820s"/>
          <w:rFonts w:ascii="Times New Roman" w:hAnsi="Times New Roman" w:cs="Times New Roman"/>
          <w:sz w:val="24"/>
          <w:szCs w:val="24"/>
        </w:rPr>
        <w:t xml:space="preserve">whilst </w:t>
      </w:r>
      <w:r w:rsidRPr="0092171D">
        <w:rPr>
          <w:rStyle w:val="css-0"/>
          <w:rFonts w:ascii="Times New Roman" w:hAnsi="Times New Roman" w:cs="Times New Roman"/>
          <w:sz w:val="24"/>
          <w:szCs w:val="24"/>
        </w:rPr>
        <w:t xml:space="preserve">others may </w:t>
      </w:r>
      <w:r w:rsidRPr="0092171D">
        <w:rPr>
          <w:rStyle w:val="css-rh820s"/>
          <w:rFonts w:ascii="Times New Roman" w:hAnsi="Times New Roman" w:cs="Times New Roman"/>
          <w:sz w:val="24"/>
          <w:szCs w:val="24"/>
        </w:rPr>
        <w:t xml:space="preserve">display </w:t>
      </w:r>
      <w:r w:rsidRPr="0092171D">
        <w:rPr>
          <w:rStyle w:val="css-0"/>
          <w:rFonts w:ascii="Times New Roman" w:hAnsi="Times New Roman" w:cs="Times New Roman"/>
          <w:sz w:val="24"/>
          <w:szCs w:val="24"/>
        </w:rPr>
        <w:t xml:space="preserve">less </w:t>
      </w:r>
      <w:r w:rsidRPr="0092171D">
        <w:rPr>
          <w:rStyle w:val="css-rh820s"/>
          <w:rFonts w:ascii="Times New Roman" w:hAnsi="Times New Roman" w:cs="Times New Roman"/>
          <w:sz w:val="24"/>
          <w:szCs w:val="24"/>
        </w:rPr>
        <w:t xml:space="preserve">variability. </w:t>
      </w:r>
      <w:r w:rsidRPr="0092171D">
        <w:rPr>
          <w:rStyle w:val="css-0"/>
          <w:rFonts w:ascii="Times New Roman" w:hAnsi="Times New Roman" w:cs="Times New Roman"/>
          <w:sz w:val="24"/>
          <w:szCs w:val="24"/>
        </w:rPr>
        <w:t xml:space="preserve">The table below </w:t>
      </w:r>
      <w:r w:rsidRPr="0092171D">
        <w:rPr>
          <w:rStyle w:val="css-rh820s"/>
          <w:rFonts w:ascii="Times New Roman" w:hAnsi="Times New Roman" w:cs="Times New Roman"/>
          <w:sz w:val="24"/>
          <w:szCs w:val="24"/>
        </w:rPr>
        <w:t xml:space="preserve">presents </w:t>
      </w:r>
      <w:r w:rsidRPr="0092171D">
        <w:rPr>
          <w:rStyle w:val="css-0"/>
          <w:rFonts w:ascii="Times New Roman" w:hAnsi="Times New Roman" w:cs="Times New Roman"/>
          <w:sz w:val="24"/>
          <w:szCs w:val="24"/>
        </w:rPr>
        <w:t xml:space="preserve">the data </w:t>
      </w:r>
      <w:r w:rsidRPr="0092171D">
        <w:rPr>
          <w:rStyle w:val="css-rh820s"/>
          <w:rFonts w:ascii="Times New Roman" w:hAnsi="Times New Roman" w:cs="Times New Roman"/>
          <w:sz w:val="24"/>
          <w:szCs w:val="24"/>
        </w:rPr>
        <w:t xml:space="preserve">arranged </w:t>
      </w:r>
      <w:r w:rsidRPr="0092171D">
        <w:rPr>
          <w:rStyle w:val="css-0"/>
          <w:rFonts w:ascii="Times New Roman" w:hAnsi="Times New Roman" w:cs="Times New Roman"/>
          <w:sz w:val="24"/>
          <w:szCs w:val="24"/>
        </w:rPr>
        <w:t xml:space="preserve">in </w:t>
      </w:r>
      <w:r w:rsidRPr="0092171D">
        <w:rPr>
          <w:rStyle w:val="css-rh820s"/>
          <w:rFonts w:ascii="Times New Roman" w:hAnsi="Times New Roman" w:cs="Times New Roman"/>
          <w:sz w:val="24"/>
          <w:szCs w:val="24"/>
        </w:rPr>
        <w:t xml:space="preserve">descending order of </w:t>
      </w:r>
      <w:r w:rsidRPr="0092171D">
        <w:rPr>
          <w:rStyle w:val="css-1eh0vfs"/>
          <w:rFonts w:ascii="Times New Roman" w:hAnsi="Times New Roman" w:cs="Times New Roman"/>
          <w:sz w:val="24"/>
          <w:szCs w:val="24"/>
        </w:rPr>
        <w:t xml:space="preserve">duration for each male </w:t>
      </w:r>
      <w:r w:rsidRPr="0092171D">
        <w:rPr>
          <w:rStyle w:val="css-0"/>
          <w:rFonts w:ascii="Times New Roman" w:hAnsi="Times New Roman" w:cs="Times New Roman"/>
          <w:sz w:val="24"/>
          <w:szCs w:val="24"/>
        </w:rPr>
        <w:t xml:space="preserve">participant, </w:t>
      </w:r>
      <w:r w:rsidRPr="0092171D">
        <w:rPr>
          <w:rStyle w:val="css-rh820s"/>
          <w:rFonts w:ascii="Times New Roman" w:hAnsi="Times New Roman" w:cs="Times New Roman"/>
          <w:sz w:val="24"/>
          <w:szCs w:val="24"/>
        </w:rPr>
        <w:t xml:space="preserve">categorized </w:t>
      </w:r>
      <w:r w:rsidRPr="0092171D">
        <w:rPr>
          <w:rStyle w:val="css-0"/>
          <w:rFonts w:ascii="Times New Roman" w:hAnsi="Times New Roman" w:cs="Times New Roman"/>
          <w:sz w:val="24"/>
          <w:szCs w:val="24"/>
        </w:rPr>
        <w:t>by age</w:t>
      </w:r>
      <w:r w:rsidRPr="00CF6A36">
        <w:rPr>
          <w:rStyle w:val="css-0"/>
          <w:rFonts w:ascii="Times New Roman" w:hAnsi="Times New Roman" w:cs="Times New Roman"/>
        </w:rPr>
        <w:t>.</w:t>
      </w:r>
    </w:p>
    <w:p w14:paraId="1C75E33D" w14:textId="77777777" w:rsidR="0092171D" w:rsidRPr="001F371D" w:rsidRDefault="0092171D" w:rsidP="0092171D">
      <w:pPr>
        <w:jc w:val="both"/>
        <w:rPr>
          <w:rFonts w:ascii="Times New Roman" w:hAnsi="Times New Roman" w:cs="Times New Roman"/>
        </w:rPr>
      </w:pPr>
    </w:p>
    <w:p w14:paraId="711768B9" w14:textId="77777777" w:rsidR="0092171D" w:rsidRPr="0092171D" w:rsidRDefault="0092171D" w:rsidP="0092171D">
      <w:pPr>
        <w:spacing w:after="0"/>
        <w:jc w:val="center"/>
        <w:rPr>
          <w:rFonts w:ascii="Times New Roman" w:hAnsi="Times New Roman" w:cs="Times New Roman"/>
          <w:sz w:val="20"/>
          <w:szCs w:val="20"/>
        </w:rPr>
      </w:pPr>
      <w:r w:rsidRPr="0092171D">
        <w:rPr>
          <w:rFonts w:ascii="Times New Roman" w:hAnsi="Times New Roman" w:cs="Times New Roman"/>
          <w:sz w:val="20"/>
          <w:szCs w:val="20"/>
        </w:rPr>
        <w:t>Table 5</w:t>
      </w:r>
    </w:p>
    <w:p w14:paraId="2B3987E4" w14:textId="60394647" w:rsidR="0092171D" w:rsidRPr="0092171D" w:rsidRDefault="0092171D" w:rsidP="0092171D">
      <w:pPr>
        <w:spacing w:after="0"/>
        <w:jc w:val="center"/>
        <w:rPr>
          <w:rFonts w:ascii="Times New Roman" w:hAnsi="Times New Roman" w:cs="Times New Roman"/>
          <w:sz w:val="20"/>
          <w:szCs w:val="20"/>
          <w:lang w:val="en-US"/>
        </w:rPr>
      </w:pPr>
      <w:r w:rsidRPr="0092171D">
        <w:rPr>
          <w:rStyle w:val="css-0"/>
          <w:rFonts w:ascii="Times New Roman" w:hAnsi="Times New Roman" w:cs="Times New Roman"/>
          <w:sz w:val="20"/>
          <w:szCs w:val="20"/>
        </w:rPr>
        <w:t xml:space="preserve">The </w:t>
      </w:r>
      <w:r w:rsidRPr="0092171D">
        <w:rPr>
          <w:rStyle w:val="css-rh820s"/>
          <w:rFonts w:ascii="Times New Roman" w:hAnsi="Times New Roman" w:cs="Times New Roman"/>
          <w:sz w:val="20"/>
          <w:szCs w:val="20"/>
        </w:rPr>
        <w:t xml:space="preserve">maximum </w:t>
      </w:r>
      <w:r w:rsidRPr="0092171D">
        <w:rPr>
          <w:rStyle w:val="css-0"/>
          <w:rFonts w:ascii="Times New Roman" w:hAnsi="Times New Roman" w:cs="Times New Roman"/>
          <w:sz w:val="20"/>
          <w:szCs w:val="20"/>
        </w:rPr>
        <w:t xml:space="preserve">and </w:t>
      </w:r>
      <w:r w:rsidRPr="0092171D">
        <w:rPr>
          <w:rStyle w:val="css-rh820s"/>
          <w:rFonts w:ascii="Times New Roman" w:hAnsi="Times New Roman" w:cs="Times New Roman"/>
          <w:sz w:val="20"/>
          <w:szCs w:val="20"/>
        </w:rPr>
        <w:t xml:space="preserve">minimum </w:t>
      </w:r>
      <w:r w:rsidRPr="0092171D">
        <w:rPr>
          <w:rStyle w:val="css-1eh0vfs"/>
          <w:rFonts w:ascii="Times New Roman" w:hAnsi="Times New Roman" w:cs="Times New Roman"/>
          <w:sz w:val="20"/>
          <w:szCs w:val="20"/>
        </w:rPr>
        <w:t xml:space="preserve">duration for each male </w:t>
      </w:r>
      <w:r w:rsidRPr="0092171D">
        <w:rPr>
          <w:rStyle w:val="css-0"/>
          <w:rFonts w:ascii="Times New Roman" w:hAnsi="Times New Roman" w:cs="Times New Roman"/>
          <w:sz w:val="20"/>
          <w:szCs w:val="20"/>
        </w:rPr>
        <w:t xml:space="preserve">participant </w:t>
      </w:r>
      <w:r w:rsidRPr="0092171D">
        <w:rPr>
          <w:rStyle w:val="css-rh820s"/>
          <w:rFonts w:ascii="Times New Roman" w:hAnsi="Times New Roman" w:cs="Times New Roman"/>
          <w:sz w:val="20"/>
          <w:szCs w:val="20"/>
        </w:rPr>
        <w:t xml:space="preserve">categorized by </w:t>
      </w:r>
      <w:r w:rsidRPr="0092171D">
        <w:rPr>
          <w:rStyle w:val="css-rh820s"/>
          <w:rFonts w:ascii="Times New Roman" w:hAnsi="Times New Roman" w:cs="Times New Roman"/>
          <w:sz w:val="20"/>
          <w:szCs w:val="20"/>
          <w:lang w:val="en-US"/>
        </w:rPr>
        <w:t>age</w:t>
      </w:r>
    </w:p>
    <w:tbl>
      <w:tblPr>
        <w:tblStyle w:val="TableGrid"/>
        <w:tblW w:w="9425" w:type="dxa"/>
        <w:tblLook w:val="04A0" w:firstRow="1" w:lastRow="0" w:firstColumn="1" w:lastColumn="0" w:noHBand="0" w:noVBand="1"/>
      </w:tblPr>
      <w:tblGrid>
        <w:gridCol w:w="9425"/>
      </w:tblGrid>
      <w:tr w:rsidR="0092171D" w:rsidRPr="0092171D" w14:paraId="0D1E3D53" w14:textId="77777777" w:rsidTr="00A62B4F">
        <w:tc>
          <w:tcPr>
            <w:tcW w:w="9425" w:type="dxa"/>
          </w:tcPr>
          <w:p w14:paraId="591EED46"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No   Parti</w:t>
            </w:r>
            <w:r w:rsidRPr="0092171D">
              <w:rPr>
                <w:rFonts w:ascii="Times New Roman" w:hAnsi="Times New Roman" w:cs="Times New Roman"/>
                <w:sz w:val="20"/>
                <w:szCs w:val="20"/>
                <w:lang w:val="en-US"/>
              </w:rPr>
              <w:t>c</w:t>
            </w:r>
            <w:r w:rsidRPr="0092171D">
              <w:rPr>
                <w:rFonts w:ascii="Times New Roman" w:hAnsi="Times New Roman" w:cs="Times New Roman"/>
                <w:sz w:val="20"/>
                <w:szCs w:val="20"/>
              </w:rPr>
              <w:t>ipant   Age    Duration [ap.di]    Duration [b → p]      Duration [ʤa.wap]      Duration  [b → p]</w:t>
            </w:r>
          </w:p>
          <w:p w14:paraId="12818028" w14:textId="77777777" w:rsidR="0092171D" w:rsidRPr="0092171D" w:rsidRDefault="0092171D" w:rsidP="00A62B4F">
            <w:pPr>
              <w:jc w:val="both"/>
              <w:rPr>
                <w:rFonts w:ascii="Times New Roman" w:hAnsi="Times New Roman" w:cs="Times New Roman"/>
                <w:sz w:val="20"/>
                <w:szCs w:val="20"/>
              </w:rPr>
            </w:pPr>
          </w:p>
        </w:tc>
      </w:tr>
      <w:tr w:rsidR="0092171D" w:rsidRPr="0092171D" w14:paraId="527BBFEF" w14:textId="77777777" w:rsidTr="00A62B4F">
        <w:tc>
          <w:tcPr>
            <w:tcW w:w="9425" w:type="dxa"/>
          </w:tcPr>
          <w:p w14:paraId="5C2354DE"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1    P 3               11 thn       0.915763 ms       0.3044 ms                0.534913 ms              0.1849 ms</w:t>
            </w:r>
          </w:p>
        </w:tc>
      </w:tr>
      <w:tr w:rsidR="0092171D" w:rsidRPr="0092171D" w14:paraId="5638F90C" w14:textId="77777777" w:rsidTr="00A62B4F">
        <w:tc>
          <w:tcPr>
            <w:tcW w:w="9425" w:type="dxa"/>
          </w:tcPr>
          <w:p w14:paraId="707F1441"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2    P 5               10 thn       0.900741 ms       0.213988 ms            0.537459 ms              0.1620 ms</w:t>
            </w:r>
          </w:p>
        </w:tc>
      </w:tr>
      <w:tr w:rsidR="0092171D" w:rsidRPr="0092171D" w14:paraId="28B4A182" w14:textId="77777777" w:rsidTr="00A62B4F">
        <w:tc>
          <w:tcPr>
            <w:tcW w:w="9425" w:type="dxa"/>
          </w:tcPr>
          <w:p w14:paraId="62B72FE0"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3    P 4               12 thn       0.720049 ms       0.27744 ms              0.570429 ms              0.1650 ms</w:t>
            </w:r>
          </w:p>
        </w:tc>
      </w:tr>
      <w:tr w:rsidR="0092171D" w:rsidRPr="0092171D" w14:paraId="2E501390" w14:textId="77777777" w:rsidTr="00A62B4F">
        <w:tc>
          <w:tcPr>
            <w:tcW w:w="9425" w:type="dxa"/>
          </w:tcPr>
          <w:p w14:paraId="34A4B8BE"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4    P 1               13 thn       0.16555 ms         0.00723 ms              0.45552 ms                0.1733 ms</w:t>
            </w:r>
          </w:p>
        </w:tc>
      </w:tr>
      <w:tr w:rsidR="0092171D" w:rsidRPr="0092171D" w14:paraId="36C3B966" w14:textId="77777777" w:rsidTr="00A62B4F">
        <w:tc>
          <w:tcPr>
            <w:tcW w:w="9425" w:type="dxa"/>
          </w:tcPr>
          <w:p w14:paraId="510B3A2D"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lastRenderedPageBreak/>
              <w:t>5    P 2               19 thn       0.86456 ms         0.1845 ms                0.662463 ms              0.2351 ms</w:t>
            </w:r>
          </w:p>
        </w:tc>
      </w:tr>
      <w:tr w:rsidR="0092171D" w:rsidRPr="0092171D" w14:paraId="25C0945E" w14:textId="77777777" w:rsidTr="00A62B4F">
        <w:tc>
          <w:tcPr>
            <w:tcW w:w="9425" w:type="dxa"/>
          </w:tcPr>
          <w:p w14:paraId="0DAC4ADC"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6    P 6               25 thn       0.318540 ms       0.0564 ms                0.455228 ms              0.0950 ms</w:t>
            </w:r>
          </w:p>
        </w:tc>
      </w:tr>
      <w:tr w:rsidR="0092171D" w:rsidRPr="0092171D" w14:paraId="2F1657CB" w14:textId="77777777" w:rsidTr="00A62B4F">
        <w:tc>
          <w:tcPr>
            <w:tcW w:w="9425" w:type="dxa"/>
          </w:tcPr>
          <w:p w14:paraId="6808A7B2"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7    P 8               23 thn       0.476581 ms       0.068 ms                  0.446498 ms              1.4018 ms</w:t>
            </w:r>
          </w:p>
        </w:tc>
      </w:tr>
      <w:tr w:rsidR="0092171D" w:rsidRPr="0092171D" w14:paraId="439A064A" w14:textId="77777777" w:rsidTr="00A62B4F">
        <w:tc>
          <w:tcPr>
            <w:tcW w:w="9425" w:type="dxa"/>
          </w:tcPr>
          <w:p w14:paraId="0732D174"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8    P 9               29 thn       0.513996 ms       0.092 ms                  0.386634 ms              0.064 ms</w:t>
            </w:r>
          </w:p>
        </w:tc>
      </w:tr>
      <w:tr w:rsidR="0092171D" w:rsidRPr="0092171D" w14:paraId="430B8592" w14:textId="77777777" w:rsidTr="00A62B4F">
        <w:tc>
          <w:tcPr>
            <w:tcW w:w="9425" w:type="dxa"/>
          </w:tcPr>
          <w:p w14:paraId="06F012BD"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9    P 7               35 thn       0.404002 ms       0.0653 ms                0.354992 ms              0.058 ms</w:t>
            </w:r>
          </w:p>
        </w:tc>
      </w:tr>
      <w:tr w:rsidR="0092171D" w:rsidRPr="0092171D" w14:paraId="7FA73CC4" w14:textId="77777777" w:rsidTr="00A62B4F">
        <w:tc>
          <w:tcPr>
            <w:tcW w:w="9425" w:type="dxa"/>
          </w:tcPr>
          <w:p w14:paraId="2C1012A0"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10  P 10             39  thn      0.640606 ms       0.120 ms                  0.790326 ms              0.071 ms</w:t>
            </w:r>
          </w:p>
        </w:tc>
      </w:tr>
      <w:tr w:rsidR="0092171D" w:rsidRPr="0092171D" w14:paraId="3B0C7152" w14:textId="77777777" w:rsidTr="00A62B4F">
        <w:tc>
          <w:tcPr>
            <w:tcW w:w="9425" w:type="dxa"/>
          </w:tcPr>
          <w:p w14:paraId="4DD337B1"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11  P 11             45 thn       0.494414 ms       0.113 ms                  0.353153 ms              0.119 ms</w:t>
            </w:r>
          </w:p>
        </w:tc>
      </w:tr>
      <w:tr w:rsidR="0092171D" w:rsidRPr="0092171D" w14:paraId="07181FC8" w14:textId="77777777" w:rsidTr="00A62B4F">
        <w:tc>
          <w:tcPr>
            <w:tcW w:w="9425" w:type="dxa"/>
          </w:tcPr>
          <w:p w14:paraId="67641F78"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12  P 15             43 thn       0.538806 ms       0.109 ms                  0.529353 ms              0.121 ms</w:t>
            </w:r>
          </w:p>
        </w:tc>
      </w:tr>
      <w:tr w:rsidR="0092171D" w:rsidRPr="0092171D" w14:paraId="4E8F3850" w14:textId="77777777" w:rsidTr="00A62B4F">
        <w:tc>
          <w:tcPr>
            <w:tcW w:w="9425" w:type="dxa"/>
          </w:tcPr>
          <w:p w14:paraId="4387DF52"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13  P 14             52 thn       0.496667 ms       0.087 ms                  0.393700 ms              0.111 ms</w:t>
            </w:r>
          </w:p>
        </w:tc>
      </w:tr>
      <w:tr w:rsidR="0092171D" w:rsidRPr="0092171D" w14:paraId="53C75C7B" w14:textId="77777777" w:rsidTr="00A62B4F">
        <w:tc>
          <w:tcPr>
            <w:tcW w:w="9425" w:type="dxa"/>
          </w:tcPr>
          <w:p w14:paraId="677021A3"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14  P 13             50 thn       0.419849 ms       0.096 ms                  0.565031 ms              0.100 ms</w:t>
            </w:r>
          </w:p>
        </w:tc>
      </w:tr>
      <w:tr w:rsidR="0092171D" w:rsidRPr="0092171D" w14:paraId="34A42A39" w14:textId="77777777" w:rsidTr="00A62B4F">
        <w:tc>
          <w:tcPr>
            <w:tcW w:w="9425" w:type="dxa"/>
          </w:tcPr>
          <w:p w14:paraId="2233B49A"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15  P 19             61 thn       0.626618 ms       0.170 ms                  0.563406 ms              0.162 ms</w:t>
            </w:r>
          </w:p>
        </w:tc>
      </w:tr>
      <w:tr w:rsidR="0092171D" w:rsidRPr="0092171D" w14:paraId="7BF6C26B" w14:textId="77777777" w:rsidTr="00A62B4F">
        <w:tc>
          <w:tcPr>
            <w:tcW w:w="9425" w:type="dxa"/>
          </w:tcPr>
          <w:p w14:paraId="18F4A1FA"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16  P 18             61 thn       0.643687 ms       0.123 ms                  0.397407 ms              0.132 ms</w:t>
            </w:r>
          </w:p>
        </w:tc>
      </w:tr>
      <w:tr w:rsidR="0092171D" w:rsidRPr="0092171D" w14:paraId="0146BFF8" w14:textId="77777777" w:rsidTr="00A62B4F">
        <w:tc>
          <w:tcPr>
            <w:tcW w:w="9425" w:type="dxa"/>
          </w:tcPr>
          <w:p w14:paraId="448D7177"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17  P 20             61 thn       0.824348 ms       0.180 ms                  0.804814 ms              0.160 ms</w:t>
            </w:r>
          </w:p>
        </w:tc>
      </w:tr>
      <w:tr w:rsidR="0092171D" w:rsidRPr="0092171D" w14:paraId="20F30353" w14:textId="77777777" w:rsidTr="00A62B4F">
        <w:tc>
          <w:tcPr>
            <w:tcW w:w="9425" w:type="dxa"/>
          </w:tcPr>
          <w:p w14:paraId="123F497D"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18  P 12             55 thn       0.473418 ms       0.081 ms                  0.334283 ms              0.105 ms</w:t>
            </w:r>
          </w:p>
        </w:tc>
      </w:tr>
      <w:tr w:rsidR="0092171D" w:rsidRPr="0092171D" w14:paraId="366412BB" w14:textId="77777777" w:rsidTr="00A62B4F">
        <w:tc>
          <w:tcPr>
            <w:tcW w:w="9425" w:type="dxa"/>
          </w:tcPr>
          <w:p w14:paraId="25D34E00"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19  P 16             61 thn       0.583615 ms       0.094 ms                  0.524109 ms              0.094 ms</w:t>
            </w:r>
          </w:p>
        </w:tc>
      </w:tr>
      <w:tr w:rsidR="0092171D" w:rsidRPr="0092171D" w14:paraId="0C5D2520" w14:textId="77777777" w:rsidTr="00A62B4F">
        <w:tc>
          <w:tcPr>
            <w:tcW w:w="9425" w:type="dxa"/>
          </w:tcPr>
          <w:p w14:paraId="382F5F05" w14:textId="77777777" w:rsidR="0092171D" w:rsidRPr="0092171D" w:rsidRDefault="0092171D" w:rsidP="00A62B4F">
            <w:pPr>
              <w:jc w:val="both"/>
              <w:rPr>
                <w:rFonts w:ascii="Times New Roman" w:hAnsi="Times New Roman" w:cs="Times New Roman"/>
                <w:sz w:val="20"/>
                <w:szCs w:val="20"/>
              </w:rPr>
            </w:pPr>
            <w:r w:rsidRPr="0092171D">
              <w:rPr>
                <w:rFonts w:ascii="Times New Roman" w:hAnsi="Times New Roman" w:cs="Times New Roman"/>
                <w:sz w:val="20"/>
                <w:szCs w:val="20"/>
              </w:rPr>
              <w:t>20  P 17             68 thn       0.503280 ms       0.075 ms                  0.431919 ms              0.086 ms</w:t>
            </w:r>
          </w:p>
        </w:tc>
      </w:tr>
    </w:tbl>
    <w:p w14:paraId="6C65FC16" w14:textId="77777777" w:rsidR="0092171D" w:rsidRPr="0092171D" w:rsidRDefault="0092171D" w:rsidP="0092171D">
      <w:pPr>
        <w:jc w:val="both"/>
        <w:rPr>
          <w:rFonts w:ascii="Times New Roman" w:hAnsi="Times New Roman" w:cs="Times New Roman"/>
          <w:sz w:val="20"/>
          <w:szCs w:val="20"/>
        </w:rPr>
      </w:pPr>
    </w:p>
    <w:p w14:paraId="443B8573" w14:textId="1DED6B86" w:rsidR="0092171D" w:rsidRPr="0092171D" w:rsidRDefault="0092171D" w:rsidP="0092171D">
      <w:pPr>
        <w:spacing w:line="240" w:lineRule="auto"/>
        <w:jc w:val="both"/>
        <w:rPr>
          <w:rStyle w:val="css-0"/>
          <w:rFonts w:ascii="Times New Roman" w:hAnsi="Times New Roman" w:cs="Times New Roman"/>
          <w:sz w:val="24"/>
          <w:szCs w:val="24"/>
        </w:rPr>
      </w:pPr>
      <w:r>
        <w:rPr>
          <w:rStyle w:val="css-15iwe0d"/>
          <w:rFonts w:ascii="Times New Roman" w:hAnsi="Times New Roman" w:cs="Times New Roman"/>
          <w:sz w:val="24"/>
          <w:szCs w:val="24"/>
          <w:lang w:val="en-US"/>
        </w:rPr>
        <w:tab/>
      </w:r>
      <w:r w:rsidRPr="0092171D">
        <w:rPr>
          <w:rStyle w:val="css-15iwe0d"/>
          <w:rFonts w:ascii="Times New Roman" w:hAnsi="Times New Roman" w:cs="Times New Roman"/>
          <w:sz w:val="24"/>
          <w:szCs w:val="24"/>
          <w:lang w:val="en-US"/>
        </w:rPr>
        <w:t>The table displayed the duration ordered from the highest to the lowest, for each participant and age group. T</w:t>
      </w:r>
      <w:r w:rsidRPr="0092171D">
        <w:rPr>
          <w:rStyle w:val="css-15iwe0d"/>
          <w:rFonts w:ascii="Times New Roman" w:hAnsi="Times New Roman" w:cs="Times New Roman"/>
          <w:sz w:val="24"/>
          <w:szCs w:val="24"/>
        </w:rPr>
        <w:t xml:space="preserve">he data is </w:t>
      </w:r>
      <w:r w:rsidRPr="0092171D">
        <w:rPr>
          <w:rStyle w:val="css-2yp7ui"/>
          <w:rFonts w:ascii="Times New Roman" w:hAnsi="Times New Roman" w:cs="Times New Roman"/>
          <w:sz w:val="24"/>
          <w:szCs w:val="24"/>
        </w:rPr>
        <w:t xml:space="preserve">arranged according to </w:t>
      </w:r>
      <w:r w:rsidRPr="0092171D">
        <w:rPr>
          <w:rStyle w:val="css-1ber87j"/>
          <w:rFonts w:ascii="Times New Roman" w:hAnsi="Times New Roman" w:cs="Times New Roman"/>
          <w:sz w:val="24"/>
          <w:szCs w:val="24"/>
        </w:rPr>
        <w:t xml:space="preserve">the duration of the word </w:t>
      </w:r>
      <w:r w:rsidRPr="0092171D">
        <w:rPr>
          <w:rStyle w:val="css-15iwe0d"/>
          <w:rFonts w:ascii="Times New Roman" w:hAnsi="Times New Roman" w:cs="Times New Roman"/>
          <w:sz w:val="24"/>
          <w:szCs w:val="24"/>
        </w:rPr>
        <w:t xml:space="preserve">"abdi" [ap.di], </w:t>
      </w:r>
      <w:r w:rsidRPr="0092171D">
        <w:rPr>
          <w:rStyle w:val="css-2yp7ui"/>
          <w:rFonts w:ascii="Times New Roman" w:hAnsi="Times New Roman" w:cs="Times New Roman"/>
          <w:sz w:val="24"/>
          <w:szCs w:val="24"/>
        </w:rPr>
        <w:t xml:space="preserve">leading </w:t>
      </w:r>
      <w:r w:rsidRPr="0092171D">
        <w:rPr>
          <w:rStyle w:val="css-rh820s"/>
          <w:rFonts w:ascii="Times New Roman" w:hAnsi="Times New Roman" w:cs="Times New Roman"/>
          <w:sz w:val="24"/>
          <w:szCs w:val="24"/>
        </w:rPr>
        <w:t xml:space="preserve">to </w:t>
      </w:r>
      <w:r w:rsidRPr="0092171D">
        <w:rPr>
          <w:rStyle w:val="css-0"/>
          <w:rFonts w:ascii="Times New Roman" w:hAnsi="Times New Roman" w:cs="Times New Roman"/>
          <w:sz w:val="24"/>
          <w:szCs w:val="24"/>
        </w:rPr>
        <w:t xml:space="preserve">the </w:t>
      </w:r>
      <w:r w:rsidRPr="0092171D">
        <w:rPr>
          <w:rStyle w:val="css-rh820s"/>
          <w:rFonts w:ascii="Times New Roman" w:hAnsi="Times New Roman" w:cs="Times New Roman"/>
          <w:sz w:val="24"/>
          <w:szCs w:val="24"/>
        </w:rPr>
        <w:t xml:space="preserve">subsequent sequence </w:t>
      </w:r>
      <w:r w:rsidRPr="0092171D">
        <w:rPr>
          <w:rStyle w:val="css-0"/>
          <w:rFonts w:ascii="Times New Roman" w:hAnsi="Times New Roman" w:cs="Times New Roman"/>
          <w:sz w:val="24"/>
          <w:szCs w:val="24"/>
        </w:rPr>
        <w:t>of participants:</w:t>
      </w:r>
    </w:p>
    <w:p w14:paraId="3A7B68DD" w14:textId="77777777" w:rsidR="0092171D" w:rsidRPr="0092171D" w:rsidRDefault="0092171D" w:rsidP="0092171D">
      <w:pPr>
        <w:pStyle w:val="ListParagraph"/>
        <w:numPr>
          <w:ilvl w:val="0"/>
          <w:numId w:val="8"/>
        </w:numPr>
        <w:spacing w:after="160" w:line="240" w:lineRule="auto"/>
        <w:jc w:val="both"/>
        <w:rPr>
          <w:rStyle w:val="css-rh820s"/>
          <w:rFonts w:ascii="Times New Roman" w:hAnsi="Times New Roman" w:cs="Times New Roman"/>
          <w:sz w:val="24"/>
          <w:szCs w:val="24"/>
        </w:rPr>
      </w:pPr>
      <w:r w:rsidRPr="0092171D">
        <w:rPr>
          <w:rStyle w:val="css-15iwe0d"/>
          <w:rFonts w:ascii="Times New Roman" w:hAnsi="Times New Roman" w:cs="Times New Roman"/>
          <w:sz w:val="24"/>
          <w:szCs w:val="24"/>
        </w:rPr>
        <w:t xml:space="preserve">Participant P3, </w:t>
      </w:r>
      <w:r w:rsidRPr="0092171D">
        <w:rPr>
          <w:rStyle w:val="css-2yp7ui"/>
          <w:rFonts w:ascii="Times New Roman" w:hAnsi="Times New Roman" w:cs="Times New Roman"/>
          <w:sz w:val="24"/>
          <w:szCs w:val="24"/>
        </w:rPr>
        <w:t xml:space="preserve">who was </w:t>
      </w:r>
      <w:r w:rsidRPr="0092171D">
        <w:rPr>
          <w:rStyle w:val="css-15iwe0d"/>
          <w:rFonts w:ascii="Times New Roman" w:hAnsi="Times New Roman" w:cs="Times New Roman"/>
          <w:sz w:val="24"/>
          <w:szCs w:val="24"/>
        </w:rPr>
        <w:t xml:space="preserve">11 years </w:t>
      </w:r>
      <w:r w:rsidRPr="0092171D">
        <w:rPr>
          <w:rStyle w:val="css-2yp7ui"/>
          <w:rFonts w:ascii="Times New Roman" w:hAnsi="Times New Roman" w:cs="Times New Roman"/>
          <w:sz w:val="24"/>
          <w:szCs w:val="24"/>
        </w:rPr>
        <w:t xml:space="preserve">old, </w:t>
      </w:r>
      <w:r w:rsidRPr="0092171D">
        <w:rPr>
          <w:rStyle w:val="css-1ber87j"/>
          <w:rFonts w:ascii="Times New Roman" w:hAnsi="Times New Roman" w:cs="Times New Roman"/>
          <w:sz w:val="24"/>
          <w:szCs w:val="24"/>
        </w:rPr>
        <w:t xml:space="preserve">had the longest [ap.di] </w:t>
      </w:r>
      <w:r w:rsidRPr="0092171D">
        <w:rPr>
          <w:rStyle w:val="css-1eh0vfs"/>
          <w:rFonts w:ascii="Times New Roman" w:hAnsi="Times New Roman" w:cs="Times New Roman"/>
          <w:sz w:val="24"/>
          <w:szCs w:val="24"/>
        </w:rPr>
        <w:t xml:space="preserve">with a </w:t>
      </w:r>
      <w:r w:rsidRPr="0092171D">
        <w:rPr>
          <w:rStyle w:val="css-rh820s"/>
          <w:rFonts w:ascii="Times New Roman" w:hAnsi="Times New Roman" w:cs="Times New Roman"/>
          <w:sz w:val="24"/>
          <w:szCs w:val="24"/>
        </w:rPr>
        <w:t xml:space="preserve">length </w:t>
      </w:r>
      <w:r w:rsidRPr="0092171D">
        <w:rPr>
          <w:rStyle w:val="css-0"/>
          <w:rFonts w:ascii="Times New Roman" w:hAnsi="Times New Roman" w:cs="Times New Roman"/>
          <w:sz w:val="24"/>
          <w:szCs w:val="24"/>
        </w:rPr>
        <w:t xml:space="preserve">of 0.915763 </w:t>
      </w:r>
      <w:r w:rsidRPr="0092171D">
        <w:rPr>
          <w:rStyle w:val="css-rh820s"/>
          <w:rFonts w:ascii="Times New Roman" w:hAnsi="Times New Roman" w:cs="Times New Roman"/>
          <w:sz w:val="24"/>
          <w:szCs w:val="24"/>
        </w:rPr>
        <w:t>milliseconds.</w:t>
      </w:r>
    </w:p>
    <w:p w14:paraId="2B72C931" w14:textId="77777777" w:rsidR="0092171D" w:rsidRPr="0092171D" w:rsidRDefault="0092171D" w:rsidP="0092171D">
      <w:pPr>
        <w:pStyle w:val="ListParagraph"/>
        <w:numPr>
          <w:ilvl w:val="0"/>
          <w:numId w:val="8"/>
        </w:numPr>
        <w:spacing w:after="160" w:line="240" w:lineRule="auto"/>
        <w:jc w:val="both"/>
        <w:rPr>
          <w:rStyle w:val="css-15iwe0d"/>
          <w:rFonts w:ascii="Times New Roman" w:hAnsi="Times New Roman" w:cs="Times New Roman"/>
          <w:sz w:val="24"/>
          <w:szCs w:val="24"/>
        </w:rPr>
      </w:pPr>
      <w:r w:rsidRPr="0092171D">
        <w:rPr>
          <w:rStyle w:val="css-15iwe0d"/>
          <w:rFonts w:ascii="Times New Roman" w:hAnsi="Times New Roman" w:cs="Times New Roman"/>
          <w:sz w:val="24"/>
          <w:szCs w:val="24"/>
        </w:rPr>
        <w:t xml:space="preserve">Participant P5, </w:t>
      </w:r>
      <w:r w:rsidRPr="0092171D">
        <w:rPr>
          <w:rStyle w:val="css-2yp7ui"/>
          <w:rFonts w:ascii="Times New Roman" w:hAnsi="Times New Roman" w:cs="Times New Roman"/>
          <w:sz w:val="24"/>
          <w:szCs w:val="24"/>
        </w:rPr>
        <w:t xml:space="preserve">who was </w:t>
      </w:r>
      <w:r w:rsidRPr="0092171D">
        <w:rPr>
          <w:rStyle w:val="css-15iwe0d"/>
          <w:rFonts w:ascii="Times New Roman" w:hAnsi="Times New Roman" w:cs="Times New Roman"/>
          <w:sz w:val="24"/>
          <w:szCs w:val="24"/>
        </w:rPr>
        <w:t xml:space="preserve">10 years </w:t>
      </w:r>
      <w:r w:rsidRPr="0092171D">
        <w:rPr>
          <w:rStyle w:val="css-2yp7ui"/>
          <w:rFonts w:ascii="Times New Roman" w:hAnsi="Times New Roman" w:cs="Times New Roman"/>
          <w:sz w:val="24"/>
          <w:szCs w:val="24"/>
        </w:rPr>
        <w:t xml:space="preserve">old, </w:t>
      </w:r>
      <w:r w:rsidRPr="0092171D">
        <w:rPr>
          <w:rStyle w:val="css-15iwe0d"/>
          <w:rFonts w:ascii="Times New Roman" w:hAnsi="Times New Roman" w:cs="Times New Roman"/>
          <w:sz w:val="24"/>
          <w:szCs w:val="24"/>
        </w:rPr>
        <w:t xml:space="preserve">had a [ap.di] duration of 0.900741 ms. </w:t>
      </w:r>
    </w:p>
    <w:p w14:paraId="6D9D2DA5" w14:textId="77777777" w:rsidR="0092171D" w:rsidRPr="0092171D" w:rsidRDefault="0092171D" w:rsidP="0092171D">
      <w:pPr>
        <w:pStyle w:val="ListParagraph"/>
        <w:numPr>
          <w:ilvl w:val="0"/>
          <w:numId w:val="8"/>
        </w:numPr>
        <w:spacing w:after="160" w:line="240" w:lineRule="auto"/>
        <w:jc w:val="both"/>
        <w:rPr>
          <w:rStyle w:val="css-15iwe0d"/>
          <w:rFonts w:ascii="Times New Roman" w:hAnsi="Times New Roman" w:cs="Times New Roman"/>
          <w:sz w:val="24"/>
          <w:szCs w:val="24"/>
        </w:rPr>
      </w:pPr>
      <w:r w:rsidRPr="0092171D">
        <w:rPr>
          <w:rStyle w:val="css-15iwe0d"/>
          <w:rFonts w:ascii="Times New Roman" w:hAnsi="Times New Roman" w:cs="Times New Roman"/>
          <w:sz w:val="24"/>
          <w:szCs w:val="24"/>
        </w:rPr>
        <w:t xml:space="preserve">Participant P4, </w:t>
      </w:r>
      <w:r w:rsidRPr="0092171D">
        <w:rPr>
          <w:rStyle w:val="css-2yp7ui"/>
          <w:rFonts w:ascii="Times New Roman" w:hAnsi="Times New Roman" w:cs="Times New Roman"/>
          <w:sz w:val="24"/>
          <w:szCs w:val="24"/>
        </w:rPr>
        <w:t xml:space="preserve">who is </w:t>
      </w:r>
      <w:r w:rsidRPr="0092171D">
        <w:rPr>
          <w:rStyle w:val="css-15iwe0d"/>
          <w:rFonts w:ascii="Times New Roman" w:hAnsi="Times New Roman" w:cs="Times New Roman"/>
          <w:sz w:val="24"/>
          <w:szCs w:val="24"/>
        </w:rPr>
        <w:t xml:space="preserve">12 years </w:t>
      </w:r>
      <w:r w:rsidRPr="0092171D">
        <w:rPr>
          <w:rStyle w:val="css-2yp7ui"/>
          <w:rFonts w:ascii="Times New Roman" w:hAnsi="Times New Roman" w:cs="Times New Roman"/>
          <w:sz w:val="24"/>
          <w:szCs w:val="24"/>
        </w:rPr>
        <w:t xml:space="preserve">old, </w:t>
      </w:r>
      <w:r w:rsidRPr="0092171D">
        <w:rPr>
          <w:rStyle w:val="css-15iwe0d"/>
          <w:rFonts w:ascii="Times New Roman" w:hAnsi="Times New Roman" w:cs="Times New Roman"/>
          <w:sz w:val="24"/>
          <w:szCs w:val="24"/>
        </w:rPr>
        <w:t xml:space="preserve">has an </w:t>
      </w:r>
      <w:r w:rsidRPr="0092171D">
        <w:rPr>
          <w:rStyle w:val="css-rh820s"/>
          <w:rFonts w:ascii="Times New Roman" w:hAnsi="Times New Roman" w:cs="Times New Roman"/>
          <w:sz w:val="24"/>
          <w:szCs w:val="24"/>
        </w:rPr>
        <w:t xml:space="preserve">auditory perception </w:t>
      </w:r>
      <w:r w:rsidRPr="0092171D">
        <w:rPr>
          <w:rStyle w:val="css-0"/>
          <w:rFonts w:ascii="Times New Roman" w:hAnsi="Times New Roman" w:cs="Times New Roman"/>
          <w:sz w:val="24"/>
          <w:szCs w:val="24"/>
        </w:rPr>
        <w:t xml:space="preserve">duration of 0.720049 </w:t>
      </w:r>
      <w:r w:rsidRPr="0092171D">
        <w:rPr>
          <w:rStyle w:val="css-rh820s"/>
          <w:rFonts w:ascii="Times New Roman" w:hAnsi="Times New Roman" w:cs="Times New Roman"/>
          <w:sz w:val="24"/>
          <w:szCs w:val="24"/>
        </w:rPr>
        <w:t xml:space="preserve">milliseconds. </w:t>
      </w:r>
      <w:r w:rsidRPr="0092171D">
        <w:rPr>
          <w:rStyle w:val="css-0"/>
          <w:rFonts w:ascii="Times New Roman" w:hAnsi="Times New Roman" w:cs="Times New Roman"/>
          <w:sz w:val="24"/>
          <w:szCs w:val="24"/>
        </w:rPr>
        <w:t xml:space="preserve">...and so on </w:t>
      </w:r>
      <w:r w:rsidRPr="0092171D">
        <w:rPr>
          <w:rStyle w:val="css-15iwe0d"/>
          <w:rFonts w:ascii="Times New Roman" w:hAnsi="Times New Roman" w:cs="Times New Roman"/>
          <w:sz w:val="24"/>
          <w:szCs w:val="24"/>
        </w:rPr>
        <w:t xml:space="preserve">in </w:t>
      </w:r>
      <w:r w:rsidRPr="0092171D">
        <w:rPr>
          <w:rStyle w:val="css-2yp7ui"/>
          <w:rFonts w:ascii="Times New Roman" w:hAnsi="Times New Roman" w:cs="Times New Roman"/>
          <w:sz w:val="24"/>
          <w:szCs w:val="24"/>
        </w:rPr>
        <w:t xml:space="preserve">sequential </w:t>
      </w:r>
      <w:r w:rsidRPr="0092171D">
        <w:rPr>
          <w:rStyle w:val="css-15iwe0d"/>
          <w:rFonts w:ascii="Times New Roman" w:hAnsi="Times New Roman" w:cs="Times New Roman"/>
          <w:sz w:val="24"/>
          <w:szCs w:val="24"/>
        </w:rPr>
        <w:t xml:space="preserve">order. </w:t>
      </w:r>
    </w:p>
    <w:p w14:paraId="41ED12C5" w14:textId="77777777" w:rsidR="0092171D" w:rsidRPr="0092171D" w:rsidRDefault="0092171D" w:rsidP="0092171D">
      <w:pPr>
        <w:pStyle w:val="ListParagraph"/>
        <w:spacing w:line="240" w:lineRule="auto"/>
        <w:jc w:val="both"/>
        <w:rPr>
          <w:rStyle w:val="css-0"/>
          <w:rFonts w:ascii="Times New Roman" w:hAnsi="Times New Roman" w:cs="Times New Roman"/>
          <w:sz w:val="24"/>
          <w:szCs w:val="24"/>
        </w:rPr>
      </w:pPr>
      <w:r w:rsidRPr="0092171D">
        <w:rPr>
          <w:rStyle w:val="css-2yp7ui"/>
          <w:rFonts w:ascii="Times New Roman" w:hAnsi="Times New Roman" w:cs="Times New Roman"/>
          <w:sz w:val="24"/>
          <w:szCs w:val="24"/>
        </w:rPr>
        <w:t xml:space="preserve">Next, </w:t>
      </w:r>
      <w:r w:rsidRPr="0092171D">
        <w:rPr>
          <w:rStyle w:val="css-15iwe0d"/>
          <w:rFonts w:ascii="Times New Roman" w:hAnsi="Times New Roman" w:cs="Times New Roman"/>
          <w:sz w:val="24"/>
          <w:szCs w:val="24"/>
        </w:rPr>
        <w:t xml:space="preserve">the data is </w:t>
      </w:r>
      <w:r w:rsidRPr="0092171D">
        <w:rPr>
          <w:rStyle w:val="css-2yp7ui"/>
          <w:rFonts w:ascii="Times New Roman" w:hAnsi="Times New Roman" w:cs="Times New Roman"/>
          <w:sz w:val="24"/>
          <w:szCs w:val="24"/>
        </w:rPr>
        <w:t xml:space="preserve">arranged </w:t>
      </w:r>
      <w:r w:rsidRPr="0092171D">
        <w:rPr>
          <w:rStyle w:val="css-rh820s"/>
          <w:rFonts w:ascii="Times New Roman" w:hAnsi="Times New Roman" w:cs="Times New Roman"/>
          <w:sz w:val="24"/>
          <w:szCs w:val="24"/>
        </w:rPr>
        <w:t xml:space="preserve">in ascending order based </w:t>
      </w:r>
      <w:r w:rsidRPr="0092171D">
        <w:rPr>
          <w:rStyle w:val="css-0"/>
          <w:rFonts w:ascii="Times New Roman" w:hAnsi="Times New Roman" w:cs="Times New Roman"/>
          <w:sz w:val="24"/>
          <w:szCs w:val="24"/>
        </w:rPr>
        <w:t xml:space="preserve">on the duration </w:t>
      </w:r>
      <w:r w:rsidRPr="0092171D">
        <w:rPr>
          <w:rStyle w:val="css-rh820s"/>
          <w:rFonts w:ascii="Times New Roman" w:hAnsi="Times New Roman" w:cs="Times New Roman"/>
          <w:sz w:val="24"/>
          <w:szCs w:val="24"/>
        </w:rPr>
        <w:t xml:space="preserve">from </w:t>
      </w:r>
      <w:r w:rsidRPr="0092171D">
        <w:rPr>
          <w:rStyle w:val="css-0"/>
          <w:rFonts w:ascii="Times New Roman" w:hAnsi="Times New Roman" w:cs="Times New Roman"/>
          <w:sz w:val="24"/>
          <w:szCs w:val="24"/>
        </w:rPr>
        <w:t xml:space="preserve">b </w:t>
      </w:r>
      <w:r w:rsidRPr="0092171D">
        <w:rPr>
          <w:rStyle w:val="css-rh820s"/>
          <w:rFonts w:ascii="Times New Roman" w:hAnsi="Times New Roman" w:cs="Times New Roman"/>
          <w:sz w:val="24"/>
          <w:szCs w:val="24"/>
        </w:rPr>
        <w:t xml:space="preserve">to </w:t>
      </w:r>
      <w:r w:rsidRPr="0092171D">
        <w:rPr>
          <w:rStyle w:val="css-0"/>
          <w:rFonts w:ascii="Times New Roman" w:hAnsi="Times New Roman" w:cs="Times New Roman"/>
          <w:sz w:val="24"/>
          <w:szCs w:val="24"/>
        </w:rPr>
        <w:t xml:space="preserve">p. </w:t>
      </w:r>
    </w:p>
    <w:p w14:paraId="3EF5E4E9" w14:textId="77777777" w:rsidR="0092171D" w:rsidRPr="0092171D" w:rsidRDefault="0092171D" w:rsidP="0092171D">
      <w:pPr>
        <w:pStyle w:val="ListParagraph"/>
        <w:numPr>
          <w:ilvl w:val="0"/>
          <w:numId w:val="9"/>
        </w:numPr>
        <w:spacing w:after="160" w:line="240" w:lineRule="auto"/>
        <w:jc w:val="both"/>
        <w:rPr>
          <w:rFonts w:ascii="Times New Roman" w:hAnsi="Times New Roman" w:cs="Times New Roman"/>
          <w:sz w:val="24"/>
          <w:szCs w:val="24"/>
        </w:rPr>
      </w:pPr>
      <w:r w:rsidRPr="0092171D">
        <w:rPr>
          <w:rStyle w:val="css-1ber87j"/>
          <w:rFonts w:ascii="Times New Roman" w:hAnsi="Times New Roman" w:cs="Times New Roman"/>
          <w:sz w:val="24"/>
          <w:szCs w:val="24"/>
        </w:rPr>
        <w:t xml:space="preserve">Participant P 1 </w:t>
      </w:r>
      <w:r w:rsidRPr="0092171D">
        <w:rPr>
          <w:rStyle w:val="css-rh820s"/>
          <w:rFonts w:ascii="Times New Roman" w:hAnsi="Times New Roman" w:cs="Times New Roman"/>
          <w:sz w:val="24"/>
          <w:szCs w:val="24"/>
        </w:rPr>
        <w:t xml:space="preserve">exhibits </w:t>
      </w:r>
      <w:r w:rsidRPr="0092171D">
        <w:rPr>
          <w:rStyle w:val="css-0"/>
          <w:rFonts w:ascii="Times New Roman" w:hAnsi="Times New Roman" w:cs="Times New Roman"/>
          <w:sz w:val="24"/>
          <w:szCs w:val="24"/>
        </w:rPr>
        <w:t xml:space="preserve">the </w:t>
      </w:r>
      <w:r w:rsidRPr="0092171D">
        <w:rPr>
          <w:rStyle w:val="css-rh820s"/>
          <w:rFonts w:ascii="Times New Roman" w:hAnsi="Times New Roman" w:cs="Times New Roman"/>
          <w:sz w:val="24"/>
          <w:szCs w:val="24"/>
        </w:rPr>
        <w:t xml:space="preserve">greatest </w:t>
      </w:r>
      <w:r w:rsidRPr="0092171D">
        <w:rPr>
          <w:rStyle w:val="css-15iwe0d"/>
          <w:rFonts w:ascii="Times New Roman" w:hAnsi="Times New Roman" w:cs="Times New Roman"/>
          <w:sz w:val="24"/>
          <w:szCs w:val="24"/>
        </w:rPr>
        <w:t xml:space="preserve">duration of [b → p] </w:t>
      </w:r>
      <w:r w:rsidRPr="0092171D">
        <w:rPr>
          <w:rStyle w:val="css-0"/>
          <w:rFonts w:ascii="Times New Roman" w:hAnsi="Times New Roman" w:cs="Times New Roman"/>
          <w:sz w:val="24"/>
          <w:szCs w:val="24"/>
        </w:rPr>
        <w:t>at 0.00723 ms.</w:t>
      </w:r>
    </w:p>
    <w:p w14:paraId="7A5B9436" w14:textId="77777777" w:rsidR="0092171D" w:rsidRPr="0092171D" w:rsidRDefault="0092171D" w:rsidP="0092171D">
      <w:pPr>
        <w:pStyle w:val="ListParagraph"/>
        <w:numPr>
          <w:ilvl w:val="0"/>
          <w:numId w:val="9"/>
        </w:numPr>
        <w:spacing w:after="160" w:line="240" w:lineRule="auto"/>
        <w:jc w:val="both"/>
        <w:rPr>
          <w:rFonts w:ascii="Times New Roman" w:hAnsi="Times New Roman" w:cs="Times New Roman"/>
          <w:sz w:val="24"/>
          <w:szCs w:val="24"/>
        </w:rPr>
      </w:pPr>
      <w:r w:rsidRPr="0092171D">
        <w:rPr>
          <w:rFonts w:ascii="Times New Roman" w:hAnsi="Times New Roman" w:cs="Times New Roman"/>
          <w:sz w:val="24"/>
          <w:szCs w:val="24"/>
        </w:rPr>
        <w:t>Participant P 2 has a duration of 0.1845 ms for the [b → p] task.</w:t>
      </w:r>
    </w:p>
    <w:p w14:paraId="2651C618" w14:textId="77777777" w:rsidR="0092171D" w:rsidRPr="0092171D" w:rsidRDefault="0092171D" w:rsidP="0092171D">
      <w:pPr>
        <w:pStyle w:val="ListParagraph"/>
        <w:numPr>
          <w:ilvl w:val="0"/>
          <w:numId w:val="9"/>
        </w:numPr>
        <w:spacing w:after="160" w:line="240" w:lineRule="auto"/>
        <w:jc w:val="both"/>
        <w:rPr>
          <w:rFonts w:ascii="Times New Roman" w:hAnsi="Times New Roman" w:cs="Times New Roman"/>
          <w:sz w:val="24"/>
          <w:szCs w:val="24"/>
        </w:rPr>
      </w:pPr>
      <w:r w:rsidRPr="0092171D">
        <w:rPr>
          <w:rFonts w:ascii="Times New Roman" w:hAnsi="Times New Roman" w:cs="Times New Roman"/>
          <w:sz w:val="24"/>
          <w:szCs w:val="24"/>
        </w:rPr>
        <w:t>Participant P 3 has a duration of 0.3044 ms for the [b → p] event. ...and so forth in sequential order.</w:t>
      </w:r>
    </w:p>
    <w:p w14:paraId="2A293E8B" w14:textId="77777777" w:rsidR="0092171D" w:rsidRPr="0092171D" w:rsidRDefault="0092171D" w:rsidP="0092171D">
      <w:pPr>
        <w:spacing w:after="0" w:line="240" w:lineRule="auto"/>
        <w:jc w:val="both"/>
        <w:rPr>
          <w:rFonts w:ascii="Times New Roman" w:hAnsi="Times New Roman" w:cs="Times New Roman"/>
          <w:sz w:val="24"/>
          <w:szCs w:val="24"/>
        </w:rPr>
      </w:pPr>
      <w:r w:rsidRPr="0092171D">
        <w:rPr>
          <w:rFonts w:ascii="Times New Roman" w:hAnsi="Times New Roman" w:cs="Times New Roman"/>
          <w:sz w:val="24"/>
          <w:szCs w:val="24"/>
        </w:rPr>
        <w:t>Subsequently, the data is organized according to the period of [ʤa.wap]:</w:t>
      </w:r>
    </w:p>
    <w:p w14:paraId="0B511A57" w14:textId="77777777" w:rsidR="0092171D" w:rsidRPr="0092171D" w:rsidRDefault="0092171D" w:rsidP="0092171D">
      <w:pPr>
        <w:spacing w:after="0" w:line="240" w:lineRule="auto"/>
        <w:jc w:val="both"/>
        <w:rPr>
          <w:rFonts w:ascii="Times New Roman" w:hAnsi="Times New Roman" w:cs="Times New Roman"/>
          <w:sz w:val="24"/>
          <w:szCs w:val="24"/>
        </w:rPr>
      </w:pPr>
      <w:r w:rsidRPr="0092171D">
        <w:rPr>
          <w:rFonts w:ascii="Times New Roman" w:hAnsi="Times New Roman" w:cs="Times New Roman"/>
          <w:sz w:val="24"/>
          <w:szCs w:val="24"/>
        </w:rPr>
        <w:t>Participant P 10 has the highest duration of [ʤa.wap], which is 0.790326 ms.</w:t>
      </w:r>
    </w:p>
    <w:p w14:paraId="416C25CA" w14:textId="77777777" w:rsidR="0092171D" w:rsidRPr="0092171D" w:rsidRDefault="0092171D" w:rsidP="0092171D">
      <w:pPr>
        <w:spacing w:after="0" w:line="240" w:lineRule="auto"/>
        <w:jc w:val="both"/>
        <w:rPr>
          <w:rFonts w:ascii="Times New Roman" w:hAnsi="Times New Roman" w:cs="Times New Roman"/>
          <w:sz w:val="24"/>
          <w:szCs w:val="24"/>
        </w:rPr>
      </w:pPr>
      <w:r w:rsidRPr="0092171D">
        <w:rPr>
          <w:rFonts w:ascii="Times New Roman" w:hAnsi="Times New Roman" w:cs="Times New Roman"/>
          <w:sz w:val="24"/>
          <w:szCs w:val="24"/>
        </w:rPr>
        <w:t>Participant P5, who is 10 years old, has a [ap.di] duration of 0.900741 ms.</w:t>
      </w:r>
    </w:p>
    <w:p w14:paraId="6CF29A56" w14:textId="77777777" w:rsidR="0092171D" w:rsidRPr="0092171D" w:rsidRDefault="0092171D" w:rsidP="0092171D">
      <w:pPr>
        <w:spacing w:after="0" w:line="240" w:lineRule="auto"/>
        <w:jc w:val="both"/>
        <w:rPr>
          <w:rFonts w:ascii="Times New Roman" w:hAnsi="Times New Roman" w:cs="Times New Roman"/>
          <w:sz w:val="24"/>
          <w:szCs w:val="24"/>
        </w:rPr>
      </w:pPr>
      <w:r w:rsidRPr="0092171D">
        <w:rPr>
          <w:rFonts w:ascii="Times New Roman" w:hAnsi="Times New Roman" w:cs="Times New Roman"/>
          <w:sz w:val="24"/>
          <w:szCs w:val="24"/>
        </w:rPr>
        <w:t>Participant P4, who is 12 years old, has a duration [ap.di] of 0.720049 ms. ...and so on in sequence.</w:t>
      </w:r>
    </w:p>
    <w:p w14:paraId="3217BAEC" w14:textId="77777777" w:rsidR="0092171D" w:rsidRPr="0092171D" w:rsidRDefault="0092171D" w:rsidP="0092171D">
      <w:pPr>
        <w:spacing w:after="0" w:line="240" w:lineRule="auto"/>
        <w:jc w:val="both"/>
        <w:rPr>
          <w:rFonts w:ascii="Times New Roman" w:hAnsi="Times New Roman" w:cs="Times New Roman"/>
          <w:sz w:val="24"/>
          <w:szCs w:val="24"/>
        </w:rPr>
      </w:pPr>
      <w:r w:rsidRPr="0092171D">
        <w:rPr>
          <w:rFonts w:ascii="Times New Roman" w:hAnsi="Times New Roman" w:cs="Times New Roman"/>
          <w:sz w:val="24"/>
          <w:szCs w:val="24"/>
        </w:rPr>
        <w:t>Ultimately, the data is arranged in ascending order based on duration [b → p]:</w:t>
      </w:r>
    </w:p>
    <w:p w14:paraId="536AB5F1" w14:textId="77777777" w:rsidR="0092171D" w:rsidRPr="0092171D" w:rsidRDefault="0092171D" w:rsidP="0092171D">
      <w:pPr>
        <w:spacing w:after="0" w:line="240" w:lineRule="auto"/>
        <w:jc w:val="both"/>
        <w:rPr>
          <w:rFonts w:ascii="Times New Roman" w:hAnsi="Times New Roman" w:cs="Times New Roman"/>
          <w:sz w:val="24"/>
          <w:szCs w:val="24"/>
        </w:rPr>
      </w:pPr>
      <w:r w:rsidRPr="0092171D">
        <w:rPr>
          <w:rFonts w:ascii="Times New Roman" w:hAnsi="Times New Roman" w:cs="Times New Roman"/>
          <w:sz w:val="24"/>
          <w:szCs w:val="24"/>
        </w:rPr>
        <w:t>Participant P 8 has the longest duration of [b → p] at 1.4018 ms.</w:t>
      </w:r>
    </w:p>
    <w:p w14:paraId="3FD2BFF5" w14:textId="77777777" w:rsidR="0092171D" w:rsidRPr="0092171D" w:rsidRDefault="0092171D" w:rsidP="0092171D">
      <w:pPr>
        <w:spacing w:after="0" w:line="240" w:lineRule="auto"/>
        <w:jc w:val="both"/>
        <w:rPr>
          <w:rFonts w:ascii="Times New Roman" w:hAnsi="Times New Roman" w:cs="Times New Roman"/>
          <w:sz w:val="24"/>
          <w:szCs w:val="24"/>
        </w:rPr>
      </w:pPr>
      <w:r w:rsidRPr="0092171D">
        <w:rPr>
          <w:rFonts w:ascii="Times New Roman" w:hAnsi="Times New Roman" w:cs="Times New Roman"/>
          <w:sz w:val="24"/>
          <w:szCs w:val="24"/>
        </w:rPr>
        <w:t>Participant P 2 has a duration of 0.235154 ms for the [b → p] task.</w:t>
      </w:r>
    </w:p>
    <w:p w14:paraId="131AF8F1" w14:textId="77777777" w:rsidR="0092171D" w:rsidRPr="0092171D" w:rsidRDefault="0092171D" w:rsidP="0092171D">
      <w:pPr>
        <w:spacing w:after="0" w:line="240" w:lineRule="auto"/>
        <w:jc w:val="both"/>
        <w:rPr>
          <w:rFonts w:ascii="Times New Roman" w:hAnsi="Times New Roman" w:cs="Times New Roman"/>
          <w:sz w:val="24"/>
          <w:szCs w:val="24"/>
        </w:rPr>
      </w:pPr>
      <w:r w:rsidRPr="0092171D">
        <w:rPr>
          <w:rFonts w:ascii="Times New Roman" w:hAnsi="Times New Roman" w:cs="Times New Roman"/>
          <w:sz w:val="24"/>
          <w:szCs w:val="24"/>
        </w:rPr>
        <w:t>Participant P 6 has a duration of 0.0950 ms for the [b → p] event. The events are listed in sequential sequence.</w:t>
      </w:r>
    </w:p>
    <w:p w14:paraId="2CE09A09" w14:textId="0969778E" w:rsidR="0092171D" w:rsidRPr="0092171D" w:rsidRDefault="0092171D" w:rsidP="009217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2171D">
        <w:rPr>
          <w:rStyle w:val="css-rh820s"/>
          <w:rFonts w:ascii="Times New Roman" w:hAnsi="Times New Roman" w:cs="Times New Roman"/>
          <w:sz w:val="24"/>
          <w:szCs w:val="24"/>
          <w:lang w:val="en-US"/>
        </w:rPr>
        <w:t>The above</w:t>
      </w:r>
      <w:r w:rsidR="00EB29AD">
        <w:rPr>
          <w:rStyle w:val="css-rh820s"/>
          <w:rFonts w:ascii="Times New Roman" w:hAnsi="Times New Roman" w:cs="Times New Roman"/>
          <w:sz w:val="24"/>
          <w:szCs w:val="24"/>
          <w:lang w:val="en-US"/>
        </w:rPr>
        <w:t xml:space="preserve"> table </w:t>
      </w:r>
      <w:r w:rsidRPr="0092171D">
        <w:rPr>
          <w:rStyle w:val="css-rh820s"/>
          <w:rFonts w:ascii="Times New Roman" w:hAnsi="Times New Roman" w:cs="Times New Roman"/>
          <w:sz w:val="24"/>
          <w:szCs w:val="24"/>
          <w:lang w:val="en-US"/>
        </w:rPr>
        <w:t>displays the duration of consonant sounds and extend of voice change, categorized by age and the specific type of consonant being analyzed. I</w:t>
      </w:r>
      <w:r w:rsidRPr="0092171D">
        <w:rPr>
          <w:rStyle w:val="css-rh820s"/>
          <w:rFonts w:ascii="Times New Roman" w:hAnsi="Times New Roman" w:cs="Times New Roman"/>
          <w:sz w:val="24"/>
          <w:szCs w:val="24"/>
        </w:rPr>
        <w:t xml:space="preserve">nitially, </w:t>
      </w:r>
      <w:r w:rsidRPr="0092171D">
        <w:rPr>
          <w:rStyle w:val="css-0"/>
          <w:rFonts w:ascii="Times New Roman" w:hAnsi="Times New Roman" w:cs="Times New Roman"/>
          <w:sz w:val="24"/>
          <w:szCs w:val="24"/>
        </w:rPr>
        <w:t xml:space="preserve">there were </w:t>
      </w:r>
      <w:r w:rsidRPr="0092171D">
        <w:rPr>
          <w:rStyle w:val="css-rh820s"/>
          <w:rFonts w:ascii="Times New Roman" w:hAnsi="Times New Roman" w:cs="Times New Roman"/>
          <w:sz w:val="24"/>
          <w:szCs w:val="24"/>
        </w:rPr>
        <w:t xml:space="preserve">discrepancies </w:t>
      </w:r>
      <w:r w:rsidRPr="0092171D">
        <w:rPr>
          <w:rStyle w:val="css-0"/>
          <w:rFonts w:ascii="Times New Roman" w:hAnsi="Times New Roman" w:cs="Times New Roman"/>
          <w:sz w:val="24"/>
          <w:szCs w:val="24"/>
        </w:rPr>
        <w:t xml:space="preserve">in the </w:t>
      </w:r>
      <w:r w:rsidRPr="0092171D">
        <w:rPr>
          <w:rStyle w:val="css-rh820s"/>
          <w:rFonts w:ascii="Times New Roman" w:hAnsi="Times New Roman" w:cs="Times New Roman"/>
          <w:sz w:val="24"/>
          <w:szCs w:val="24"/>
        </w:rPr>
        <w:t xml:space="preserve">length of </w:t>
      </w:r>
      <w:r w:rsidRPr="0092171D">
        <w:rPr>
          <w:rStyle w:val="css-0"/>
          <w:rFonts w:ascii="Times New Roman" w:hAnsi="Times New Roman" w:cs="Times New Roman"/>
          <w:sz w:val="24"/>
          <w:szCs w:val="24"/>
        </w:rPr>
        <w:t xml:space="preserve">consonant </w:t>
      </w:r>
      <w:r w:rsidRPr="0092171D">
        <w:rPr>
          <w:rStyle w:val="css-rh820s"/>
          <w:rFonts w:ascii="Times New Roman" w:hAnsi="Times New Roman" w:cs="Times New Roman"/>
          <w:sz w:val="24"/>
          <w:szCs w:val="24"/>
        </w:rPr>
        <w:t xml:space="preserve">sounds </w:t>
      </w:r>
      <w:r w:rsidRPr="0092171D">
        <w:rPr>
          <w:rStyle w:val="css-0"/>
          <w:rFonts w:ascii="Times New Roman" w:hAnsi="Times New Roman" w:cs="Times New Roman"/>
          <w:sz w:val="24"/>
          <w:szCs w:val="24"/>
        </w:rPr>
        <w:t xml:space="preserve">and </w:t>
      </w:r>
      <w:r w:rsidRPr="0092171D">
        <w:rPr>
          <w:rStyle w:val="css-rh820s"/>
          <w:rFonts w:ascii="Times New Roman" w:hAnsi="Times New Roman" w:cs="Times New Roman"/>
          <w:sz w:val="24"/>
          <w:szCs w:val="24"/>
        </w:rPr>
        <w:t xml:space="preserve">alterations </w:t>
      </w:r>
      <w:r w:rsidRPr="0092171D">
        <w:rPr>
          <w:rStyle w:val="css-0"/>
          <w:rFonts w:ascii="Times New Roman" w:hAnsi="Times New Roman" w:cs="Times New Roman"/>
          <w:sz w:val="24"/>
          <w:szCs w:val="24"/>
        </w:rPr>
        <w:t xml:space="preserve">in </w:t>
      </w:r>
      <w:r w:rsidRPr="0092171D">
        <w:rPr>
          <w:rStyle w:val="css-rh820s"/>
          <w:rFonts w:ascii="Times New Roman" w:hAnsi="Times New Roman" w:cs="Times New Roman"/>
          <w:sz w:val="24"/>
          <w:szCs w:val="24"/>
        </w:rPr>
        <w:t xml:space="preserve">vocal characteristics that </w:t>
      </w:r>
      <w:r w:rsidRPr="0092171D">
        <w:rPr>
          <w:rStyle w:val="css-0"/>
          <w:rFonts w:ascii="Times New Roman" w:hAnsi="Times New Roman" w:cs="Times New Roman"/>
          <w:sz w:val="24"/>
          <w:szCs w:val="24"/>
        </w:rPr>
        <w:t xml:space="preserve">were </w:t>
      </w:r>
      <w:r w:rsidRPr="0092171D">
        <w:rPr>
          <w:rStyle w:val="css-rh820s"/>
          <w:rFonts w:ascii="Times New Roman" w:hAnsi="Times New Roman" w:cs="Times New Roman"/>
          <w:sz w:val="24"/>
          <w:szCs w:val="24"/>
        </w:rPr>
        <w:t xml:space="preserve">influenced by </w:t>
      </w:r>
      <w:r w:rsidRPr="0092171D">
        <w:rPr>
          <w:rStyle w:val="css-0"/>
          <w:rFonts w:ascii="Times New Roman" w:hAnsi="Times New Roman" w:cs="Times New Roman"/>
          <w:sz w:val="24"/>
          <w:szCs w:val="24"/>
        </w:rPr>
        <w:t xml:space="preserve">age. </w:t>
      </w:r>
      <w:r w:rsidRPr="0092171D">
        <w:rPr>
          <w:rStyle w:val="css-rh820s"/>
          <w:rFonts w:ascii="Times New Roman" w:hAnsi="Times New Roman" w:cs="Times New Roman"/>
          <w:sz w:val="24"/>
          <w:szCs w:val="24"/>
        </w:rPr>
        <w:t xml:space="preserve">Certain people had </w:t>
      </w:r>
      <w:r w:rsidRPr="0092171D">
        <w:rPr>
          <w:rStyle w:val="css-0"/>
          <w:rFonts w:ascii="Times New Roman" w:hAnsi="Times New Roman" w:cs="Times New Roman"/>
          <w:sz w:val="24"/>
          <w:szCs w:val="24"/>
        </w:rPr>
        <w:t xml:space="preserve">more </w:t>
      </w:r>
      <w:r w:rsidRPr="0092171D">
        <w:rPr>
          <w:rStyle w:val="css-rh820s"/>
          <w:rFonts w:ascii="Times New Roman" w:hAnsi="Times New Roman" w:cs="Times New Roman"/>
          <w:sz w:val="24"/>
          <w:szCs w:val="24"/>
        </w:rPr>
        <w:t xml:space="preserve">pronounced variations </w:t>
      </w:r>
      <w:r w:rsidRPr="0092171D">
        <w:rPr>
          <w:rStyle w:val="css-0"/>
          <w:rFonts w:ascii="Times New Roman" w:hAnsi="Times New Roman" w:cs="Times New Roman"/>
          <w:sz w:val="24"/>
          <w:szCs w:val="24"/>
        </w:rPr>
        <w:t xml:space="preserve">in duration </w:t>
      </w:r>
      <w:r w:rsidRPr="0092171D">
        <w:rPr>
          <w:rStyle w:val="css-rh820s"/>
          <w:rFonts w:ascii="Times New Roman" w:hAnsi="Times New Roman" w:cs="Times New Roman"/>
          <w:sz w:val="24"/>
          <w:szCs w:val="24"/>
        </w:rPr>
        <w:t xml:space="preserve">as they aged, whilst </w:t>
      </w:r>
      <w:r w:rsidRPr="0092171D">
        <w:rPr>
          <w:rStyle w:val="css-0"/>
          <w:rFonts w:ascii="Times New Roman" w:hAnsi="Times New Roman" w:cs="Times New Roman"/>
          <w:sz w:val="24"/>
          <w:szCs w:val="24"/>
        </w:rPr>
        <w:t xml:space="preserve">others </w:t>
      </w:r>
      <w:r w:rsidRPr="0092171D">
        <w:rPr>
          <w:rStyle w:val="css-rh820s"/>
          <w:rFonts w:ascii="Times New Roman" w:hAnsi="Times New Roman" w:cs="Times New Roman"/>
          <w:sz w:val="24"/>
          <w:szCs w:val="24"/>
        </w:rPr>
        <w:t xml:space="preserve">did not demonstrate any discernible pattern. </w:t>
      </w:r>
      <w:r w:rsidRPr="0092171D">
        <w:rPr>
          <w:rStyle w:val="css-2yp7ui"/>
          <w:rFonts w:ascii="Times New Roman" w:hAnsi="Times New Roman" w:cs="Times New Roman"/>
          <w:sz w:val="24"/>
          <w:szCs w:val="24"/>
        </w:rPr>
        <w:t xml:space="preserve">Furthermore, there was </w:t>
      </w:r>
      <w:r w:rsidRPr="0092171D">
        <w:rPr>
          <w:rStyle w:val="css-15iwe0d"/>
          <w:rFonts w:ascii="Times New Roman" w:hAnsi="Times New Roman" w:cs="Times New Roman"/>
          <w:sz w:val="24"/>
          <w:szCs w:val="24"/>
        </w:rPr>
        <w:t xml:space="preserve">a </w:t>
      </w:r>
      <w:r w:rsidRPr="0092171D">
        <w:rPr>
          <w:rStyle w:val="css-2yp7ui"/>
          <w:rFonts w:ascii="Times New Roman" w:hAnsi="Times New Roman" w:cs="Times New Roman"/>
          <w:sz w:val="24"/>
          <w:szCs w:val="24"/>
        </w:rPr>
        <w:t xml:space="preserve">wide range of variations </w:t>
      </w:r>
      <w:r w:rsidRPr="0092171D">
        <w:rPr>
          <w:rStyle w:val="css-15iwe0d"/>
          <w:rFonts w:ascii="Times New Roman" w:hAnsi="Times New Roman" w:cs="Times New Roman"/>
          <w:sz w:val="24"/>
          <w:szCs w:val="24"/>
        </w:rPr>
        <w:t xml:space="preserve">in the duration </w:t>
      </w:r>
      <w:r w:rsidRPr="0092171D">
        <w:rPr>
          <w:rStyle w:val="css-2yp7ui"/>
          <w:rFonts w:ascii="Times New Roman" w:hAnsi="Times New Roman" w:cs="Times New Roman"/>
          <w:sz w:val="24"/>
          <w:szCs w:val="24"/>
        </w:rPr>
        <w:t xml:space="preserve">of </w:t>
      </w:r>
      <w:r w:rsidRPr="0092171D">
        <w:rPr>
          <w:rStyle w:val="css-1ber87j"/>
          <w:rFonts w:ascii="Times New Roman" w:hAnsi="Times New Roman" w:cs="Times New Roman"/>
          <w:sz w:val="24"/>
          <w:szCs w:val="24"/>
        </w:rPr>
        <w:t xml:space="preserve">consonants [a.hat], [thə.liŋa], and </w:t>
      </w:r>
      <w:r w:rsidRPr="0092171D">
        <w:rPr>
          <w:rStyle w:val="css-15iwe0d"/>
          <w:rFonts w:ascii="Times New Roman" w:hAnsi="Times New Roman" w:cs="Times New Roman"/>
          <w:sz w:val="24"/>
          <w:szCs w:val="24"/>
        </w:rPr>
        <w:t xml:space="preserve">[tə.thap]. </w:t>
      </w:r>
      <w:r w:rsidRPr="0092171D">
        <w:rPr>
          <w:rStyle w:val="css-0"/>
          <w:rFonts w:ascii="Times New Roman" w:hAnsi="Times New Roman" w:cs="Times New Roman"/>
          <w:sz w:val="24"/>
          <w:szCs w:val="24"/>
        </w:rPr>
        <w:t xml:space="preserve">Voiced aspirated consonants </w:t>
      </w:r>
      <w:r w:rsidRPr="0092171D">
        <w:rPr>
          <w:rStyle w:val="css-rh820s"/>
          <w:rFonts w:ascii="Times New Roman" w:hAnsi="Times New Roman" w:cs="Times New Roman"/>
          <w:sz w:val="24"/>
          <w:szCs w:val="24"/>
        </w:rPr>
        <w:t xml:space="preserve">typically </w:t>
      </w:r>
      <w:r w:rsidRPr="0092171D">
        <w:rPr>
          <w:rStyle w:val="css-0"/>
          <w:rFonts w:ascii="Times New Roman" w:hAnsi="Times New Roman" w:cs="Times New Roman"/>
          <w:sz w:val="24"/>
          <w:szCs w:val="24"/>
        </w:rPr>
        <w:t xml:space="preserve">have a </w:t>
      </w:r>
      <w:r w:rsidRPr="0092171D">
        <w:rPr>
          <w:rStyle w:val="css-rh820s"/>
          <w:rFonts w:ascii="Times New Roman" w:hAnsi="Times New Roman" w:cs="Times New Roman"/>
          <w:sz w:val="24"/>
          <w:szCs w:val="24"/>
        </w:rPr>
        <w:t xml:space="preserve">greater length in comparison </w:t>
      </w:r>
      <w:r w:rsidRPr="0092171D">
        <w:rPr>
          <w:rStyle w:val="css-0"/>
          <w:rFonts w:ascii="Times New Roman" w:hAnsi="Times New Roman" w:cs="Times New Roman"/>
          <w:sz w:val="24"/>
          <w:szCs w:val="24"/>
        </w:rPr>
        <w:t xml:space="preserve">to voiceless consonants. </w:t>
      </w:r>
      <w:r w:rsidRPr="0092171D">
        <w:rPr>
          <w:rStyle w:val="css-rh820s"/>
          <w:rFonts w:ascii="Times New Roman" w:hAnsi="Times New Roman" w:cs="Times New Roman"/>
          <w:sz w:val="24"/>
          <w:szCs w:val="24"/>
        </w:rPr>
        <w:t xml:space="preserve">Thirdly, there is </w:t>
      </w:r>
      <w:r w:rsidRPr="0092171D">
        <w:rPr>
          <w:rStyle w:val="css-0"/>
          <w:rFonts w:ascii="Times New Roman" w:hAnsi="Times New Roman" w:cs="Times New Roman"/>
          <w:sz w:val="24"/>
          <w:szCs w:val="24"/>
        </w:rPr>
        <w:t xml:space="preserve">a </w:t>
      </w:r>
      <w:r w:rsidRPr="0092171D">
        <w:rPr>
          <w:rStyle w:val="css-15iwe0d"/>
          <w:rFonts w:ascii="Times New Roman" w:hAnsi="Times New Roman" w:cs="Times New Roman"/>
          <w:sz w:val="24"/>
          <w:szCs w:val="24"/>
        </w:rPr>
        <w:t xml:space="preserve">change in voice in the </w:t>
      </w:r>
      <w:r w:rsidRPr="0092171D">
        <w:rPr>
          <w:rStyle w:val="css-2yp7ui"/>
          <w:rFonts w:ascii="Times New Roman" w:hAnsi="Times New Roman" w:cs="Times New Roman"/>
          <w:sz w:val="24"/>
          <w:szCs w:val="24"/>
        </w:rPr>
        <w:t xml:space="preserve">initial </w:t>
      </w:r>
      <w:r w:rsidRPr="0092171D">
        <w:rPr>
          <w:rStyle w:val="css-15iwe0d"/>
          <w:rFonts w:ascii="Times New Roman" w:hAnsi="Times New Roman" w:cs="Times New Roman"/>
          <w:sz w:val="24"/>
          <w:szCs w:val="24"/>
        </w:rPr>
        <w:t xml:space="preserve">words </w:t>
      </w:r>
      <w:r w:rsidRPr="0092171D">
        <w:rPr>
          <w:rStyle w:val="css-rh820s"/>
          <w:rFonts w:ascii="Times New Roman" w:hAnsi="Times New Roman" w:cs="Times New Roman"/>
          <w:sz w:val="24"/>
          <w:szCs w:val="24"/>
        </w:rPr>
        <w:t xml:space="preserve">of </w:t>
      </w:r>
      <w:r w:rsidRPr="0092171D">
        <w:rPr>
          <w:rStyle w:val="css-0"/>
          <w:rFonts w:ascii="Times New Roman" w:hAnsi="Times New Roman" w:cs="Times New Roman"/>
          <w:sz w:val="24"/>
          <w:szCs w:val="24"/>
        </w:rPr>
        <w:t xml:space="preserve">the middle </w:t>
      </w:r>
      <w:r w:rsidRPr="0092171D">
        <w:rPr>
          <w:rStyle w:val="css-rh820s"/>
          <w:rFonts w:ascii="Times New Roman" w:hAnsi="Times New Roman" w:cs="Times New Roman"/>
          <w:sz w:val="24"/>
          <w:szCs w:val="24"/>
        </w:rPr>
        <w:t>section.</w:t>
      </w:r>
      <w:r w:rsidRPr="0092171D">
        <w:rPr>
          <w:rFonts w:ascii="Times New Roman" w:hAnsi="Times New Roman" w:cs="Times New Roman"/>
          <w:sz w:val="24"/>
          <w:szCs w:val="24"/>
        </w:rPr>
        <w:t xml:space="preserve"> </w:t>
      </w:r>
      <w:r w:rsidRPr="0092171D">
        <w:rPr>
          <w:rStyle w:val="css-15iwe0d"/>
          <w:rFonts w:ascii="Times New Roman" w:hAnsi="Times New Roman" w:cs="Times New Roman"/>
          <w:sz w:val="24"/>
          <w:szCs w:val="24"/>
        </w:rPr>
        <w:t xml:space="preserve">The duration of the sound </w:t>
      </w:r>
      <w:r w:rsidRPr="0092171D">
        <w:rPr>
          <w:rStyle w:val="css-2yp7ui"/>
          <w:rFonts w:ascii="Times New Roman" w:hAnsi="Times New Roman" w:cs="Times New Roman"/>
          <w:sz w:val="24"/>
          <w:szCs w:val="24"/>
        </w:rPr>
        <w:t xml:space="preserve">transition </w:t>
      </w:r>
      <w:r w:rsidRPr="0092171D">
        <w:rPr>
          <w:rStyle w:val="css-15iwe0d"/>
          <w:rFonts w:ascii="Times New Roman" w:hAnsi="Times New Roman" w:cs="Times New Roman"/>
          <w:sz w:val="24"/>
          <w:szCs w:val="24"/>
        </w:rPr>
        <w:t xml:space="preserve">from [t] to [th] </w:t>
      </w:r>
      <w:r w:rsidRPr="0092171D">
        <w:rPr>
          <w:rStyle w:val="css-2yp7ui"/>
          <w:rFonts w:ascii="Times New Roman" w:hAnsi="Times New Roman" w:cs="Times New Roman"/>
          <w:sz w:val="24"/>
          <w:szCs w:val="24"/>
        </w:rPr>
        <w:t xml:space="preserve">is often </w:t>
      </w:r>
      <w:r w:rsidRPr="0092171D">
        <w:rPr>
          <w:rStyle w:val="css-15iwe0d"/>
          <w:rFonts w:ascii="Times New Roman" w:hAnsi="Times New Roman" w:cs="Times New Roman"/>
          <w:sz w:val="24"/>
          <w:szCs w:val="24"/>
        </w:rPr>
        <w:t xml:space="preserve">shorter </w:t>
      </w:r>
      <w:r w:rsidRPr="0092171D">
        <w:rPr>
          <w:rStyle w:val="css-0"/>
          <w:rFonts w:ascii="Times New Roman" w:hAnsi="Times New Roman" w:cs="Times New Roman"/>
          <w:sz w:val="24"/>
          <w:szCs w:val="24"/>
        </w:rPr>
        <w:t xml:space="preserve">at the </w:t>
      </w:r>
      <w:r w:rsidRPr="0092171D">
        <w:rPr>
          <w:rStyle w:val="css-rh820s"/>
          <w:rFonts w:ascii="Times New Roman" w:hAnsi="Times New Roman" w:cs="Times New Roman"/>
          <w:sz w:val="24"/>
          <w:szCs w:val="24"/>
        </w:rPr>
        <w:t xml:space="preserve">word-initial position compared </w:t>
      </w:r>
      <w:r w:rsidRPr="0092171D">
        <w:rPr>
          <w:rStyle w:val="css-0"/>
          <w:rFonts w:ascii="Times New Roman" w:hAnsi="Times New Roman" w:cs="Times New Roman"/>
          <w:sz w:val="24"/>
          <w:szCs w:val="24"/>
        </w:rPr>
        <w:t xml:space="preserve">to </w:t>
      </w:r>
      <w:r w:rsidRPr="0092171D">
        <w:rPr>
          <w:rStyle w:val="css-rh820s"/>
          <w:rFonts w:ascii="Times New Roman" w:hAnsi="Times New Roman" w:cs="Times New Roman"/>
          <w:sz w:val="24"/>
          <w:szCs w:val="24"/>
        </w:rPr>
        <w:t xml:space="preserve">its occurrence </w:t>
      </w:r>
      <w:r w:rsidRPr="0092171D">
        <w:rPr>
          <w:rStyle w:val="css-1eh0vfs"/>
          <w:rFonts w:ascii="Times New Roman" w:hAnsi="Times New Roman" w:cs="Times New Roman"/>
          <w:sz w:val="24"/>
          <w:szCs w:val="24"/>
        </w:rPr>
        <w:t xml:space="preserve">in the middle of a word. </w:t>
      </w:r>
      <w:r w:rsidRPr="0092171D">
        <w:rPr>
          <w:rStyle w:val="css-0"/>
          <w:rFonts w:ascii="Times New Roman" w:hAnsi="Times New Roman" w:cs="Times New Roman"/>
          <w:sz w:val="24"/>
          <w:szCs w:val="24"/>
        </w:rPr>
        <w:t xml:space="preserve">This </w:t>
      </w:r>
      <w:r w:rsidRPr="0092171D">
        <w:rPr>
          <w:rStyle w:val="css-rh820s"/>
          <w:rFonts w:ascii="Times New Roman" w:hAnsi="Times New Roman" w:cs="Times New Roman"/>
          <w:sz w:val="24"/>
          <w:szCs w:val="24"/>
        </w:rPr>
        <w:t xml:space="preserve">signifies </w:t>
      </w:r>
      <w:r w:rsidRPr="0092171D">
        <w:rPr>
          <w:rStyle w:val="css-0"/>
          <w:rFonts w:ascii="Times New Roman" w:hAnsi="Times New Roman" w:cs="Times New Roman"/>
          <w:sz w:val="24"/>
          <w:szCs w:val="24"/>
        </w:rPr>
        <w:t xml:space="preserve">a </w:t>
      </w:r>
      <w:r w:rsidRPr="0092171D">
        <w:rPr>
          <w:rStyle w:val="css-rh820s"/>
          <w:rFonts w:ascii="Times New Roman" w:hAnsi="Times New Roman" w:cs="Times New Roman"/>
          <w:sz w:val="24"/>
          <w:szCs w:val="24"/>
        </w:rPr>
        <w:t xml:space="preserve">variation </w:t>
      </w:r>
      <w:r w:rsidRPr="0092171D">
        <w:rPr>
          <w:rStyle w:val="css-0"/>
          <w:rFonts w:ascii="Times New Roman" w:hAnsi="Times New Roman" w:cs="Times New Roman"/>
          <w:sz w:val="24"/>
          <w:szCs w:val="24"/>
        </w:rPr>
        <w:t xml:space="preserve">in the sound </w:t>
      </w:r>
      <w:r w:rsidRPr="0092171D">
        <w:rPr>
          <w:rStyle w:val="css-rh820s"/>
          <w:rFonts w:ascii="Times New Roman" w:hAnsi="Times New Roman" w:cs="Times New Roman"/>
          <w:sz w:val="24"/>
          <w:szCs w:val="24"/>
        </w:rPr>
        <w:t xml:space="preserve">generation mechanism depending </w:t>
      </w:r>
      <w:r w:rsidRPr="0092171D">
        <w:rPr>
          <w:rStyle w:val="css-0"/>
          <w:rFonts w:ascii="Times New Roman" w:hAnsi="Times New Roman" w:cs="Times New Roman"/>
          <w:sz w:val="24"/>
          <w:szCs w:val="24"/>
        </w:rPr>
        <w:t xml:space="preserve">on the word's position </w:t>
      </w:r>
      <w:r w:rsidRPr="0092171D">
        <w:rPr>
          <w:rStyle w:val="css-rh820s"/>
          <w:rFonts w:ascii="Times New Roman" w:hAnsi="Times New Roman" w:cs="Times New Roman"/>
          <w:sz w:val="24"/>
          <w:szCs w:val="24"/>
        </w:rPr>
        <w:t xml:space="preserve">inside </w:t>
      </w:r>
      <w:r w:rsidRPr="0092171D">
        <w:rPr>
          <w:rStyle w:val="css-0"/>
          <w:rFonts w:ascii="Times New Roman" w:hAnsi="Times New Roman" w:cs="Times New Roman"/>
          <w:sz w:val="24"/>
          <w:szCs w:val="24"/>
        </w:rPr>
        <w:t xml:space="preserve">the sentence. </w:t>
      </w:r>
      <w:r w:rsidRPr="0092171D">
        <w:rPr>
          <w:rStyle w:val="css-rh820s"/>
          <w:rFonts w:ascii="Times New Roman" w:hAnsi="Times New Roman" w:cs="Times New Roman"/>
          <w:sz w:val="24"/>
          <w:szCs w:val="24"/>
        </w:rPr>
        <w:t xml:space="preserve">Put simply, </w:t>
      </w:r>
      <w:r w:rsidRPr="0092171D">
        <w:rPr>
          <w:rStyle w:val="css-0"/>
          <w:rFonts w:ascii="Times New Roman" w:hAnsi="Times New Roman" w:cs="Times New Roman"/>
          <w:sz w:val="24"/>
          <w:szCs w:val="24"/>
        </w:rPr>
        <w:t xml:space="preserve">the </w:t>
      </w:r>
      <w:r w:rsidRPr="0092171D">
        <w:rPr>
          <w:rStyle w:val="css-rh820s"/>
          <w:rFonts w:ascii="Times New Roman" w:hAnsi="Times New Roman" w:cs="Times New Roman"/>
          <w:sz w:val="24"/>
          <w:szCs w:val="24"/>
        </w:rPr>
        <w:t xml:space="preserve">discovery revealed differences </w:t>
      </w:r>
      <w:r w:rsidRPr="0092171D">
        <w:rPr>
          <w:rStyle w:val="css-0"/>
          <w:rFonts w:ascii="Times New Roman" w:hAnsi="Times New Roman" w:cs="Times New Roman"/>
          <w:sz w:val="24"/>
          <w:szCs w:val="24"/>
        </w:rPr>
        <w:t xml:space="preserve">in </w:t>
      </w:r>
      <w:r w:rsidRPr="0092171D">
        <w:rPr>
          <w:rStyle w:val="css-15iwe0d"/>
          <w:rFonts w:ascii="Times New Roman" w:hAnsi="Times New Roman" w:cs="Times New Roman"/>
          <w:sz w:val="24"/>
          <w:szCs w:val="24"/>
        </w:rPr>
        <w:t xml:space="preserve">the </w:t>
      </w:r>
      <w:r w:rsidRPr="0092171D">
        <w:rPr>
          <w:rStyle w:val="css-2yp7ui"/>
          <w:rFonts w:ascii="Times New Roman" w:hAnsi="Times New Roman" w:cs="Times New Roman"/>
          <w:sz w:val="24"/>
          <w:szCs w:val="24"/>
        </w:rPr>
        <w:lastRenderedPageBreak/>
        <w:t xml:space="preserve">length </w:t>
      </w:r>
      <w:r w:rsidRPr="0092171D">
        <w:rPr>
          <w:rStyle w:val="css-15iwe0d"/>
          <w:rFonts w:ascii="Times New Roman" w:hAnsi="Times New Roman" w:cs="Times New Roman"/>
          <w:sz w:val="24"/>
          <w:szCs w:val="24"/>
        </w:rPr>
        <w:t xml:space="preserve">of consonant </w:t>
      </w:r>
      <w:r w:rsidRPr="0092171D">
        <w:rPr>
          <w:rStyle w:val="css-2yp7ui"/>
          <w:rFonts w:ascii="Times New Roman" w:hAnsi="Times New Roman" w:cs="Times New Roman"/>
          <w:sz w:val="24"/>
          <w:szCs w:val="24"/>
        </w:rPr>
        <w:t xml:space="preserve">sounds </w:t>
      </w:r>
      <w:r w:rsidRPr="0092171D">
        <w:rPr>
          <w:rStyle w:val="css-15iwe0d"/>
          <w:rFonts w:ascii="Times New Roman" w:hAnsi="Times New Roman" w:cs="Times New Roman"/>
          <w:sz w:val="24"/>
          <w:szCs w:val="24"/>
        </w:rPr>
        <w:t xml:space="preserve">and </w:t>
      </w:r>
      <w:r w:rsidRPr="0092171D">
        <w:rPr>
          <w:rStyle w:val="css-2yp7ui"/>
          <w:rFonts w:ascii="Times New Roman" w:hAnsi="Times New Roman" w:cs="Times New Roman"/>
          <w:sz w:val="24"/>
          <w:szCs w:val="24"/>
        </w:rPr>
        <w:t xml:space="preserve">vocal modifications depending </w:t>
      </w:r>
      <w:r w:rsidRPr="0092171D">
        <w:rPr>
          <w:rStyle w:val="css-1ber87j"/>
          <w:rFonts w:ascii="Times New Roman" w:hAnsi="Times New Roman" w:cs="Times New Roman"/>
          <w:sz w:val="24"/>
          <w:szCs w:val="24"/>
        </w:rPr>
        <w:t xml:space="preserve">on the age of the </w:t>
      </w:r>
      <w:r w:rsidRPr="0092171D">
        <w:rPr>
          <w:rStyle w:val="css-rh820s"/>
          <w:rFonts w:ascii="Times New Roman" w:hAnsi="Times New Roman" w:cs="Times New Roman"/>
          <w:sz w:val="24"/>
          <w:szCs w:val="24"/>
        </w:rPr>
        <w:t xml:space="preserve">individuals involved. Certain </w:t>
      </w:r>
      <w:r w:rsidRPr="0092171D">
        <w:rPr>
          <w:rStyle w:val="css-0"/>
          <w:rFonts w:ascii="Times New Roman" w:hAnsi="Times New Roman" w:cs="Times New Roman"/>
          <w:sz w:val="24"/>
          <w:szCs w:val="24"/>
        </w:rPr>
        <w:t xml:space="preserve">participants </w:t>
      </w:r>
      <w:r w:rsidRPr="0092171D">
        <w:rPr>
          <w:rStyle w:val="css-rh820s"/>
          <w:rFonts w:ascii="Times New Roman" w:hAnsi="Times New Roman" w:cs="Times New Roman"/>
          <w:sz w:val="24"/>
          <w:szCs w:val="24"/>
        </w:rPr>
        <w:t xml:space="preserve">exhibited </w:t>
      </w:r>
      <w:r w:rsidRPr="0092171D">
        <w:rPr>
          <w:rStyle w:val="css-0"/>
          <w:rFonts w:ascii="Times New Roman" w:hAnsi="Times New Roman" w:cs="Times New Roman"/>
          <w:sz w:val="24"/>
          <w:szCs w:val="24"/>
        </w:rPr>
        <w:t xml:space="preserve">a </w:t>
      </w:r>
      <w:r w:rsidRPr="0092171D">
        <w:rPr>
          <w:rStyle w:val="css-rh820s"/>
          <w:rFonts w:ascii="Times New Roman" w:hAnsi="Times New Roman" w:cs="Times New Roman"/>
          <w:sz w:val="24"/>
          <w:szCs w:val="24"/>
        </w:rPr>
        <w:t xml:space="preserve">pattern </w:t>
      </w:r>
      <w:r w:rsidRPr="0092171D">
        <w:rPr>
          <w:rStyle w:val="css-0"/>
          <w:rFonts w:ascii="Times New Roman" w:hAnsi="Times New Roman" w:cs="Times New Roman"/>
          <w:sz w:val="24"/>
          <w:szCs w:val="24"/>
        </w:rPr>
        <w:t xml:space="preserve">of </w:t>
      </w:r>
      <w:r w:rsidRPr="0092171D">
        <w:rPr>
          <w:rStyle w:val="css-rh820s"/>
          <w:rFonts w:ascii="Times New Roman" w:hAnsi="Times New Roman" w:cs="Times New Roman"/>
          <w:sz w:val="24"/>
          <w:szCs w:val="24"/>
        </w:rPr>
        <w:t xml:space="preserve">longer </w:t>
      </w:r>
      <w:r w:rsidRPr="0092171D">
        <w:rPr>
          <w:rStyle w:val="css-0"/>
          <w:rFonts w:ascii="Times New Roman" w:hAnsi="Times New Roman" w:cs="Times New Roman"/>
          <w:sz w:val="24"/>
          <w:szCs w:val="24"/>
        </w:rPr>
        <w:t xml:space="preserve">duration as </w:t>
      </w:r>
      <w:r w:rsidRPr="0092171D">
        <w:rPr>
          <w:rStyle w:val="css-rh820s"/>
          <w:rFonts w:ascii="Times New Roman" w:hAnsi="Times New Roman" w:cs="Times New Roman"/>
          <w:sz w:val="24"/>
          <w:szCs w:val="24"/>
        </w:rPr>
        <w:t xml:space="preserve">they became older; </w:t>
      </w:r>
      <w:r w:rsidRPr="0092171D">
        <w:rPr>
          <w:rStyle w:val="css-1eh0vfs"/>
          <w:rFonts w:ascii="Times New Roman" w:hAnsi="Times New Roman" w:cs="Times New Roman"/>
          <w:sz w:val="24"/>
          <w:szCs w:val="24"/>
        </w:rPr>
        <w:t xml:space="preserve">hence, there were no </w:t>
      </w:r>
      <w:r w:rsidRPr="0092171D">
        <w:rPr>
          <w:rStyle w:val="css-rh820s"/>
          <w:rFonts w:ascii="Times New Roman" w:hAnsi="Times New Roman" w:cs="Times New Roman"/>
          <w:sz w:val="24"/>
          <w:szCs w:val="24"/>
        </w:rPr>
        <w:t xml:space="preserve">uniform patterns observed </w:t>
      </w:r>
      <w:r w:rsidRPr="0092171D">
        <w:rPr>
          <w:rStyle w:val="css-0"/>
          <w:rFonts w:ascii="Times New Roman" w:hAnsi="Times New Roman" w:cs="Times New Roman"/>
          <w:sz w:val="24"/>
          <w:szCs w:val="24"/>
        </w:rPr>
        <w:t xml:space="preserve">across </w:t>
      </w:r>
      <w:r w:rsidRPr="0092171D">
        <w:rPr>
          <w:rStyle w:val="css-rh820s"/>
          <w:rFonts w:ascii="Times New Roman" w:hAnsi="Times New Roman" w:cs="Times New Roman"/>
          <w:sz w:val="24"/>
          <w:szCs w:val="24"/>
        </w:rPr>
        <w:t xml:space="preserve">different </w:t>
      </w:r>
      <w:r w:rsidRPr="0092171D">
        <w:rPr>
          <w:rStyle w:val="css-0"/>
          <w:rFonts w:ascii="Times New Roman" w:hAnsi="Times New Roman" w:cs="Times New Roman"/>
          <w:sz w:val="24"/>
          <w:szCs w:val="24"/>
        </w:rPr>
        <w:t xml:space="preserve">age groups. </w:t>
      </w:r>
      <w:r w:rsidRPr="0092171D">
        <w:rPr>
          <w:rStyle w:val="css-rh820s"/>
          <w:rFonts w:ascii="Times New Roman" w:hAnsi="Times New Roman" w:cs="Times New Roman"/>
          <w:sz w:val="24"/>
          <w:szCs w:val="24"/>
        </w:rPr>
        <w:t xml:space="preserve">Additional variables can </w:t>
      </w:r>
      <w:r w:rsidRPr="0092171D">
        <w:rPr>
          <w:rStyle w:val="css-0"/>
          <w:rFonts w:ascii="Times New Roman" w:hAnsi="Times New Roman" w:cs="Times New Roman"/>
          <w:sz w:val="24"/>
          <w:szCs w:val="24"/>
        </w:rPr>
        <w:t xml:space="preserve">also </w:t>
      </w:r>
      <w:r w:rsidRPr="0092171D">
        <w:rPr>
          <w:rStyle w:val="css-rh820s"/>
          <w:rFonts w:ascii="Times New Roman" w:hAnsi="Times New Roman" w:cs="Times New Roman"/>
          <w:sz w:val="24"/>
          <w:szCs w:val="24"/>
        </w:rPr>
        <w:t xml:space="preserve">influence </w:t>
      </w:r>
      <w:r w:rsidRPr="0092171D">
        <w:rPr>
          <w:rStyle w:val="css-0"/>
          <w:rFonts w:ascii="Times New Roman" w:hAnsi="Times New Roman" w:cs="Times New Roman"/>
          <w:sz w:val="24"/>
          <w:szCs w:val="24"/>
        </w:rPr>
        <w:t xml:space="preserve">the </w:t>
      </w:r>
      <w:r w:rsidRPr="0092171D">
        <w:rPr>
          <w:rStyle w:val="css-rh820s"/>
          <w:rFonts w:ascii="Times New Roman" w:hAnsi="Times New Roman" w:cs="Times New Roman"/>
          <w:sz w:val="24"/>
          <w:szCs w:val="24"/>
        </w:rPr>
        <w:t xml:space="preserve">length of </w:t>
      </w:r>
      <w:r w:rsidRPr="0092171D">
        <w:rPr>
          <w:rStyle w:val="css-0"/>
          <w:rFonts w:ascii="Times New Roman" w:hAnsi="Times New Roman" w:cs="Times New Roman"/>
          <w:sz w:val="24"/>
          <w:szCs w:val="24"/>
        </w:rPr>
        <w:t xml:space="preserve">the voice. </w:t>
      </w:r>
      <w:r w:rsidRPr="0092171D">
        <w:rPr>
          <w:rStyle w:val="css-2yp7ui"/>
          <w:rFonts w:ascii="Times New Roman" w:hAnsi="Times New Roman" w:cs="Times New Roman"/>
          <w:sz w:val="24"/>
          <w:szCs w:val="24"/>
        </w:rPr>
        <w:t xml:space="preserve">Furthermore, </w:t>
      </w:r>
      <w:r w:rsidRPr="0092171D">
        <w:rPr>
          <w:rStyle w:val="css-15iwe0d"/>
          <w:rFonts w:ascii="Times New Roman" w:hAnsi="Times New Roman" w:cs="Times New Roman"/>
          <w:sz w:val="24"/>
          <w:szCs w:val="24"/>
        </w:rPr>
        <w:t xml:space="preserve">the </w:t>
      </w:r>
      <w:r w:rsidRPr="0092171D">
        <w:rPr>
          <w:rStyle w:val="css-2yp7ui"/>
          <w:rFonts w:ascii="Times New Roman" w:hAnsi="Times New Roman" w:cs="Times New Roman"/>
          <w:sz w:val="24"/>
          <w:szCs w:val="24"/>
        </w:rPr>
        <w:t xml:space="preserve">analysis of </w:t>
      </w:r>
      <w:r w:rsidRPr="0092171D">
        <w:rPr>
          <w:rStyle w:val="css-15iwe0d"/>
          <w:rFonts w:ascii="Times New Roman" w:hAnsi="Times New Roman" w:cs="Times New Roman"/>
          <w:sz w:val="24"/>
          <w:szCs w:val="24"/>
        </w:rPr>
        <w:t xml:space="preserve">consonant duration differences </w:t>
      </w:r>
      <w:r w:rsidRPr="0092171D">
        <w:rPr>
          <w:rStyle w:val="css-2yp7ui"/>
          <w:rFonts w:ascii="Times New Roman" w:hAnsi="Times New Roman" w:cs="Times New Roman"/>
          <w:sz w:val="24"/>
          <w:szCs w:val="24"/>
        </w:rPr>
        <w:t xml:space="preserve">reveals </w:t>
      </w:r>
      <w:r w:rsidRPr="0092171D">
        <w:rPr>
          <w:rStyle w:val="css-15iwe0d"/>
          <w:rFonts w:ascii="Times New Roman" w:hAnsi="Times New Roman" w:cs="Times New Roman"/>
          <w:sz w:val="24"/>
          <w:szCs w:val="24"/>
        </w:rPr>
        <w:t xml:space="preserve">the </w:t>
      </w:r>
      <w:r w:rsidRPr="0092171D">
        <w:rPr>
          <w:rStyle w:val="css-2yp7ui"/>
          <w:rFonts w:ascii="Times New Roman" w:hAnsi="Times New Roman" w:cs="Times New Roman"/>
          <w:sz w:val="24"/>
          <w:szCs w:val="24"/>
        </w:rPr>
        <w:t xml:space="preserve">presence of </w:t>
      </w:r>
      <w:r w:rsidRPr="0092171D">
        <w:rPr>
          <w:rStyle w:val="css-15iwe0d"/>
          <w:rFonts w:ascii="Times New Roman" w:hAnsi="Times New Roman" w:cs="Times New Roman"/>
          <w:sz w:val="24"/>
          <w:szCs w:val="24"/>
        </w:rPr>
        <w:t xml:space="preserve">aspiration </w:t>
      </w:r>
      <w:r w:rsidRPr="0092171D">
        <w:rPr>
          <w:rStyle w:val="css-2yp7ui"/>
          <w:rFonts w:ascii="Times New Roman" w:hAnsi="Times New Roman" w:cs="Times New Roman"/>
          <w:sz w:val="24"/>
          <w:szCs w:val="24"/>
        </w:rPr>
        <w:t xml:space="preserve">and </w:t>
      </w:r>
      <w:r w:rsidRPr="0092171D">
        <w:rPr>
          <w:rStyle w:val="css-15iwe0d"/>
          <w:rFonts w:ascii="Times New Roman" w:hAnsi="Times New Roman" w:cs="Times New Roman"/>
          <w:sz w:val="24"/>
          <w:szCs w:val="24"/>
        </w:rPr>
        <w:t xml:space="preserve">voicing. </w:t>
      </w:r>
      <w:r w:rsidRPr="0092171D">
        <w:rPr>
          <w:rStyle w:val="css-rh820s"/>
          <w:rFonts w:ascii="Times New Roman" w:hAnsi="Times New Roman" w:cs="Times New Roman"/>
          <w:sz w:val="24"/>
          <w:szCs w:val="24"/>
        </w:rPr>
        <w:t xml:space="preserve">Pronunciations </w:t>
      </w:r>
      <w:r w:rsidRPr="0092171D">
        <w:rPr>
          <w:rStyle w:val="css-1eh0vfs"/>
          <w:rFonts w:ascii="Times New Roman" w:hAnsi="Times New Roman" w:cs="Times New Roman"/>
          <w:sz w:val="24"/>
          <w:szCs w:val="24"/>
        </w:rPr>
        <w:t xml:space="preserve">such as [t hə.liŋa] and [tə.thap] </w:t>
      </w:r>
      <w:r w:rsidRPr="0092171D">
        <w:rPr>
          <w:rStyle w:val="css-rh820s"/>
          <w:rFonts w:ascii="Times New Roman" w:hAnsi="Times New Roman" w:cs="Times New Roman"/>
          <w:sz w:val="24"/>
          <w:szCs w:val="24"/>
        </w:rPr>
        <w:t xml:space="preserve">typically have </w:t>
      </w:r>
      <w:r w:rsidRPr="0092171D">
        <w:rPr>
          <w:rStyle w:val="css-0"/>
          <w:rFonts w:ascii="Times New Roman" w:hAnsi="Times New Roman" w:cs="Times New Roman"/>
          <w:sz w:val="24"/>
          <w:szCs w:val="24"/>
        </w:rPr>
        <w:t xml:space="preserve">a longer </w:t>
      </w:r>
      <w:r w:rsidRPr="0092171D">
        <w:rPr>
          <w:rStyle w:val="css-rh820s"/>
          <w:rFonts w:ascii="Times New Roman" w:hAnsi="Times New Roman" w:cs="Times New Roman"/>
          <w:sz w:val="24"/>
          <w:szCs w:val="24"/>
        </w:rPr>
        <w:t xml:space="preserve">duration compared </w:t>
      </w:r>
      <w:r w:rsidRPr="0092171D">
        <w:rPr>
          <w:rStyle w:val="css-0"/>
          <w:rFonts w:ascii="Times New Roman" w:hAnsi="Times New Roman" w:cs="Times New Roman"/>
          <w:sz w:val="24"/>
          <w:szCs w:val="24"/>
        </w:rPr>
        <w:t>to voiceless consonants like [a.hat].</w:t>
      </w:r>
      <w:r w:rsidRPr="0092171D">
        <w:rPr>
          <w:rFonts w:ascii="Times New Roman" w:hAnsi="Times New Roman" w:cs="Times New Roman"/>
          <w:sz w:val="24"/>
          <w:szCs w:val="24"/>
        </w:rPr>
        <w:t xml:space="preserve"> </w:t>
      </w:r>
      <w:r w:rsidRPr="0092171D">
        <w:rPr>
          <w:rStyle w:val="css-0"/>
          <w:rFonts w:ascii="Times New Roman" w:hAnsi="Times New Roman" w:cs="Times New Roman"/>
          <w:sz w:val="24"/>
          <w:szCs w:val="24"/>
        </w:rPr>
        <w:t xml:space="preserve">It </w:t>
      </w:r>
      <w:r w:rsidRPr="0092171D">
        <w:rPr>
          <w:rStyle w:val="css-rh820s"/>
          <w:rFonts w:ascii="Times New Roman" w:hAnsi="Times New Roman" w:cs="Times New Roman"/>
          <w:sz w:val="24"/>
          <w:szCs w:val="24"/>
        </w:rPr>
        <w:t xml:space="preserve">indicates </w:t>
      </w:r>
      <w:r w:rsidRPr="0092171D">
        <w:rPr>
          <w:rStyle w:val="css-1eh0vfs"/>
          <w:rFonts w:ascii="Times New Roman" w:hAnsi="Times New Roman" w:cs="Times New Roman"/>
          <w:sz w:val="24"/>
          <w:szCs w:val="24"/>
        </w:rPr>
        <w:t xml:space="preserve">that voiced aspirated consonants may </w:t>
      </w:r>
      <w:r w:rsidRPr="0092171D">
        <w:rPr>
          <w:rStyle w:val="css-rh820s"/>
          <w:rFonts w:ascii="Times New Roman" w:hAnsi="Times New Roman" w:cs="Times New Roman"/>
          <w:sz w:val="24"/>
          <w:szCs w:val="24"/>
        </w:rPr>
        <w:t xml:space="preserve">entail greater intricacy </w:t>
      </w:r>
      <w:r w:rsidRPr="0092171D">
        <w:rPr>
          <w:rStyle w:val="css-0"/>
          <w:rFonts w:ascii="Times New Roman" w:hAnsi="Times New Roman" w:cs="Times New Roman"/>
          <w:sz w:val="24"/>
          <w:szCs w:val="24"/>
        </w:rPr>
        <w:t xml:space="preserve">in sound </w:t>
      </w:r>
      <w:r w:rsidRPr="0092171D">
        <w:rPr>
          <w:rStyle w:val="css-rh820s"/>
          <w:rFonts w:ascii="Times New Roman" w:hAnsi="Times New Roman" w:cs="Times New Roman"/>
          <w:sz w:val="24"/>
          <w:szCs w:val="24"/>
        </w:rPr>
        <w:t xml:space="preserve">generation. </w:t>
      </w:r>
      <w:r w:rsidRPr="0092171D">
        <w:rPr>
          <w:rStyle w:val="css-15iwe0d"/>
          <w:rFonts w:ascii="Times New Roman" w:hAnsi="Times New Roman" w:cs="Times New Roman"/>
          <w:sz w:val="24"/>
          <w:szCs w:val="24"/>
        </w:rPr>
        <w:t xml:space="preserve">The sound change on /t/ at the beginning and in the middle of the word, which </w:t>
      </w:r>
      <w:r w:rsidRPr="0092171D">
        <w:rPr>
          <w:rStyle w:val="css-rh820s"/>
          <w:rFonts w:ascii="Times New Roman" w:hAnsi="Times New Roman" w:cs="Times New Roman"/>
          <w:sz w:val="24"/>
          <w:szCs w:val="24"/>
        </w:rPr>
        <w:t xml:space="preserve">results </w:t>
      </w:r>
      <w:r w:rsidRPr="0092171D">
        <w:rPr>
          <w:rStyle w:val="css-15iwe0d"/>
          <w:rFonts w:ascii="Times New Roman" w:hAnsi="Times New Roman" w:cs="Times New Roman"/>
          <w:sz w:val="24"/>
          <w:szCs w:val="24"/>
        </w:rPr>
        <w:t xml:space="preserve">in the duration change </w:t>
      </w:r>
      <w:r w:rsidRPr="0092171D">
        <w:rPr>
          <w:rStyle w:val="css-2yp7ui"/>
          <w:rFonts w:ascii="Times New Roman" w:hAnsi="Times New Roman" w:cs="Times New Roman"/>
          <w:sz w:val="24"/>
          <w:szCs w:val="24"/>
        </w:rPr>
        <w:t xml:space="preserve">from </w:t>
      </w:r>
      <w:r w:rsidRPr="0092171D">
        <w:rPr>
          <w:rStyle w:val="css-0"/>
          <w:rFonts w:ascii="Times New Roman" w:hAnsi="Times New Roman" w:cs="Times New Roman"/>
          <w:sz w:val="24"/>
          <w:szCs w:val="24"/>
        </w:rPr>
        <w:t xml:space="preserve">[t] to [th], </w:t>
      </w:r>
      <w:r w:rsidRPr="0092171D">
        <w:rPr>
          <w:rStyle w:val="css-15iwe0d"/>
          <w:rFonts w:ascii="Times New Roman" w:hAnsi="Times New Roman" w:cs="Times New Roman"/>
          <w:sz w:val="24"/>
          <w:szCs w:val="24"/>
        </w:rPr>
        <w:t xml:space="preserve">is generally longer in the middle </w:t>
      </w:r>
      <w:r w:rsidRPr="0092171D">
        <w:rPr>
          <w:rStyle w:val="css-0"/>
          <w:rFonts w:ascii="Times New Roman" w:hAnsi="Times New Roman" w:cs="Times New Roman"/>
          <w:sz w:val="24"/>
          <w:szCs w:val="24"/>
        </w:rPr>
        <w:t xml:space="preserve">of the word </w:t>
      </w:r>
      <w:r w:rsidRPr="0092171D">
        <w:rPr>
          <w:rStyle w:val="css-rh820s"/>
          <w:rFonts w:ascii="Times New Roman" w:hAnsi="Times New Roman" w:cs="Times New Roman"/>
          <w:sz w:val="24"/>
          <w:szCs w:val="24"/>
        </w:rPr>
        <w:t xml:space="preserve">compared </w:t>
      </w:r>
      <w:r w:rsidRPr="0092171D">
        <w:rPr>
          <w:rStyle w:val="css-0"/>
          <w:rFonts w:ascii="Times New Roman" w:hAnsi="Times New Roman" w:cs="Times New Roman"/>
          <w:sz w:val="24"/>
          <w:szCs w:val="24"/>
        </w:rPr>
        <w:t xml:space="preserve">to </w:t>
      </w:r>
      <w:r w:rsidRPr="0092171D">
        <w:rPr>
          <w:rStyle w:val="css-1eh0vfs"/>
          <w:rFonts w:ascii="Times New Roman" w:hAnsi="Times New Roman" w:cs="Times New Roman"/>
          <w:sz w:val="24"/>
          <w:szCs w:val="24"/>
        </w:rPr>
        <w:t xml:space="preserve">the change that occurs at the beginning of the </w:t>
      </w:r>
      <w:r w:rsidRPr="0092171D">
        <w:rPr>
          <w:rStyle w:val="css-0"/>
          <w:rFonts w:ascii="Times New Roman" w:hAnsi="Times New Roman" w:cs="Times New Roman"/>
          <w:sz w:val="24"/>
          <w:szCs w:val="24"/>
        </w:rPr>
        <w:t xml:space="preserve">word. This </w:t>
      </w:r>
      <w:r w:rsidRPr="0092171D">
        <w:rPr>
          <w:rStyle w:val="css-rh820s"/>
          <w:rFonts w:ascii="Times New Roman" w:hAnsi="Times New Roman" w:cs="Times New Roman"/>
          <w:sz w:val="24"/>
          <w:szCs w:val="24"/>
        </w:rPr>
        <w:t xml:space="preserve">suggests </w:t>
      </w:r>
      <w:r w:rsidRPr="0092171D">
        <w:rPr>
          <w:rStyle w:val="css-0"/>
          <w:rFonts w:ascii="Times New Roman" w:hAnsi="Times New Roman" w:cs="Times New Roman"/>
          <w:sz w:val="24"/>
          <w:szCs w:val="24"/>
        </w:rPr>
        <w:t xml:space="preserve">that the </w:t>
      </w:r>
      <w:r w:rsidRPr="0092171D">
        <w:rPr>
          <w:rStyle w:val="css-rh820s"/>
          <w:rFonts w:ascii="Times New Roman" w:hAnsi="Times New Roman" w:cs="Times New Roman"/>
          <w:sz w:val="24"/>
          <w:szCs w:val="24"/>
        </w:rPr>
        <w:t xml:space="preserve">alteration </w:t>
      </w:r>
      <w:r w:rsidRPr="0092171D">
        <w:rPr>
          <w:rStyle w:val="css-15iwe0d"/>
          <w:rFonts w:ascii="Times New Roman" w:hAnsi="Times New Roman" w:cs="Times New Roman"/>
          <w:sz w:val="24"/>
          <w:szCs w:val="24"/>
        </w:rPr>
        <w:t xml:space="preserve">of the [t] sound </w:t>
      </w:r>
      <w:r w:rsidRPr="0092171D">
        <w:rPr>
          <w:rStyle w:val="css-2yp7ui"/>
          <w:rFonts w:ascii="Times New Roman" w:hAnsi="Times New Roman" w:cs="Times New Roman"/>
          <w:sz w:val="24"/>
          <w:szCs w:val="24"/>
        </w:rPr>
        <w:t xml:space="preserve">to </w:t>
      </w:r>
      <w:r w:rsidRPr="0092171D">
        <w:rPr>
          <w:rStyle w:val="css-15iwe0d"/>
          <w:rFonts w:ascii="Times New Roman" w:hAnsi="Times New Roman" w:cs="Times New Roman"/>
          <w:sz w:val="24"/>
          <w:szCs w:val="24"/>
        </w:rPr>
        <w:t xml:space="preserve">a [th] </w:t>
      </w:r>
      <w:r w:rsidRPr="0092171D">
        <w:rPr>
          <w:rStyle w:val="css-1ber87j"/>
          <w:rFonts w:ascii="Times New Roman" w:hAnsi="Times New Roman" w:cs="Times New Roman"/>
          <w:sz w:val="24"/>
          <w:szCs w:val="24"/>
        </w:rPr>
        <w:t xml:space="preserve">sound in the middle of </w:t>
      </w:r>
      <w:r w:rsidRPr="0092171D">
        <w:rPr>
          <w:rStyle w:val="css-1eh0vfs"/>
          <w:rFonts w:ascii="Times New Roman" w:hAnsi="Times New Roman" w:cs="Times New Roman"/>
          <w:sz w:val="24"/>
          <w:szCs w:val="24"/>
        </w:rPr>
        <w:t xml:space="preserve">a word may </w:t>
      </w:r>
      <w:r w:rsidRPr="0092171D">
        <w:rPr>
          <w:rStyle w:val="css-rh820s"/>
          <w:rFonts w:ascii="Times New Roman" w:hAnsi="Times New Roman" w:cs="Times New Roman"/>
          <w:sz w:val="24"/>
          <w:szCs w:val="24"/>
        </w:rPr>
        <w:t xml:space="preserve">necessitate additional modifications during speech </w:t>
      </w:r>
      <w:r w:rsidRPr="0092171D">
        <w:rPr>
          <w:rStyle w:val="css-0"/>
          <w:rFonts w:ascii="Times New Roman" w:hAnsi="Times New Roman" w:cs="Times New Roman"/>
          <w:sz w:val="24"/>
          <w:szCs w:val="24"/>
        </w:rPr>
        <w:t xml:space="preserve">production. </w:t>
      </w:r>
      <w:r w:rsidRPr="0092171D">
        <w:rPr>
          <w:rStyle w:val="css-rh820s"/>
          <w:rFonts w:ascii="Times New Roman" w:hAnsi="Times New Roman" w:cs="Times New Roman"/>
          <w:sz w:val="24"/>
          <w:szCs w:val="24"/>
        </w:rPr>
        <w:t xml:space="preserve">Furthermore, there exists </w:t>
      </w:r>
      <w:r w:rsidRPr="0092171D">
        <w:rPr>
          <w:rStyle w:val="css-0"/>
          <w:rFonts w:ascii="Times New Roman" w:hAnsi="Times New Roman" w:cs="Times New Roman"/>
          <w:sz w:val="24"/>
          <w:szCs w:val="24"/>
        </w:rPr>
        <w:t xml:space="preserve">a </w:t>
      </w:r>
      <w:r w:rsidRPr="0092171D">
        <w:rPr>
          <w:rStyle w:val="css-rh820s"/>
          <w:rFonts w:ascii="Times New Roman" w:hAnsi="Times New Roman" w:cs="Times New Roman"/>
          <w:sz w:val="24"/>
          <w:szCs w:val="24"/>
        </w:rPr>
        <w:t xml:space="preserve">notable divergence among </w:t>
      </w:r>
      <w:r w:rsidRPr="0092171D">
        <w:rPr>
          <w:rStyle w:val="css-1eh0vfs"/>
          <w:rFonts w:ascii="Times New Roman" w:hAnsi="Times New Roman" w:cs="Times New Roman"/>
          <w:sz w:val="24"/>
          <w:szCs w:val="24"/>
        </w:rPr>
        <w:t xml:space="preserve">participants, even within the same age </w:t>
      </w:r>
      <w:r w:rsidRPr="0092171D">
        <w:rPr>
          <w:rStyle w:val="css-rh820s"/>
          <w:rFonts w:ascii="Times New Roman" w:hAnsi="Times New Roman" w:cs="Times New Roman"/>
          <w:sz w:val="24"/>
          <w:szCs w:val="24"/>
        </w:rPr>
        <w:t xml:space="preserve">cohort, which </w:t>
      </w:r>
      <w:r w:rsidRPr="0092171D">
        <w:rPr>
          <w:rStyle w:val="css-0"/>
          <w:rFonts w:ascii="Times New Roman" w:hAnsi="Times New Roman" w:cs="Times New Roman"/>
          <w:sz w:val="24"/>
          <w:szCs w:val="24"/>
        </w:rPr>
        <w:t xml:space="preserve">is </w:t>
      </w:r>
      <w:r w:rsidRPr="0092171D">
        <w:rPr>
          <w:rStyle w:val="css-rh820s"/>
          <w:rFonts w:ascii="Times New Roman" w:hAnsi="Times New Roman" w:cs="Times New Roman"/>
          <w:sz w:val="24"/>
          <w:szCs w:val="24"/>
        </w:rPr>
        <w:t xml:space="preserve">referred to </w:t>
      </w:r>
      <w:r w:rsidRPr="0092171D">
        <w:rPr>
          <w:rStyle w:val="css-0"/>
          <w:rFonts w:ascii="Times New Roman" w:hAnsi="Times New Roman" w:cs="Times New Roman"/>
          <w:sz w:val="24"/>
          <w:szCs w:val="24"/>
        </w:rPr>
        <w:t xml:space="preserve">as individual variability. </w:t>
      </w:r>
      <w:r w:rsidRPr="0092171D">
        <w:rPr>
          <w:rStyle w:val="css-rh820s"/>
          <w:rFonts w:ascii="Times New Roman" w:hAnsi="Times New Roman" w:cs="Times New Roman"/>
          <w:sz w:val="24"/>
          <w:szCs w:val="24"/>
        </w:rPr>
        <w:t xml:space="preserve">These findings indicate </w:t>
      </w:r>
      <w:r w:rsidRPr="0092171D">
        <w:rPr>
          <w:rStyle w:val="css-0"/>
          <w:rFonts w:ascii="Times New Roman" w:hAnsi="Times New Roman" w:cs="Times New Roman"/>
          <w:sz w:val="24"/>
          <w:szCs w:val="24"/>
        </w:rPr>
        <w:t xml:space="preserve">that </w:t>
      </w:r>
      <w:r w:rsidRPr="0092171D">
        <w:rPr>
          <w:rStyle w:val="css-15iwe0d"/>
          <w:rFonts w:ascii="Times New Roman" w:hAnsi="Times New Roman" w:cs="Times New Roman"/>
          <w:sz w:val="24"/>
          <w:szCs w:val="24"/>
        </w:rPr>
        <w:t xml:space="preserve">voice production is </w:t>
      </w:r>
      <w:r w:rsidRPr="0092171D">
        <w:rPr>
          <w:rStyle w:val="css-2yp7ui"/>
          <w:rFonts w:ascii="Times New Roman" w:hAnsi="Times New Roman" w:cs="Times New Roman"/>
          <w:sz w:val="24"/>
          <w:szCs w:val="24"/>
        </w:rPr>
        <w:t xml:space="preserve">influenced by </w:t>
      </w:r>
      <w:r w:rsidRPr="0092171D">
        <w:rPr>
          <w:rStyle w:val="css-15iwe0d"/>
          <w:rFonts w:ascii="Times New Roman" w:hAnsi="Times New Roman" w:cs="Times New Roman"/>
          <w:sz w:val="24"/>
          <w:szCs w:val="24"/>
        </w:rPr>
        <w:t xml:space="preserve">individual </w:t>
      </w:r>
      <w:r w:rsidRPr="0092171D">
        <w:rPr>
          <w:rStyle w:val="css-2yp7ui"/>
          <w:rFonts w:ascii="Times New Roman" w:hAnsi="Times New Roman" w:cs="Times New Roman"/>
          <w:sz w:val="24"/>
          <w:szCs w:val="24"/>
        </w:rPr>
        <w:t xml:space="preserve">characteristics, </w:t>
      </w:r>
      <w:r w:rsidRPr="0092171D">
        <w:rPr>
          <w:rStyle w:val="css-1ber87j"/>
          <w:rFonts w:ascii="Times New Roman" w:hAnsi="Times New Roman" w:cs="Times New Roman"/>
          <w:sz w:val="24"/>
          <w:szCs w:val="24"/>
        </w:rPr>
        <w:t xml:space="preserve">such as </w:t>
      </w:r>
      <w:r w:rsidRPr="0092171D">
        <w:rPr>
          <w:rStyle w:val="css-1eh0vfs"/>
          <w:rFonts w:ascii="Times New Roman" w:hAnsi="Times New Roman" w:cs="Times New Roman"/>
          <w:sz w:val="24"/>
          <w:szCs w:val="24"/>
        </w:rPr>
        <w:t xml:space="preserve">speaking habits or anatomical </w:t>
      </w:r>
      <w:r w:rsidRPr="0092171D">
        <w:rPr>
          <w:rStyle w:val="css-rh820s"/>
          <w:rFonts w:ascii="Times New Roman" w:hAnsi="Times New Roman" w:cs="Times New Roman"/>
          <w:sz w:val="24"/>
          <w:szCs w:val="24"/>
        </w:rPr>
        <w:t>diversity</w:t>
      </w:r>
      <w:r w:rsidRPr="00571B8F">
        <w:rPr>
          <w:rStyle w:val="css-rh820s"/>
          <w:rFonts w:ascii="Times New Roman" w:hAnsi="Times New Roman" w:cs="Times New Roman"/>
        </w:rPr>
        <w:t>.</w:t>
      </w:r>
    </w:p>
    <w:p w14:paraId="4B2D255D" w14:textId="77777777" w:rsidR="0092171D" w:rsidRDefault="0092171D" w:rsidP="0092171D">
      <w:pPr>
        <w:jc w:val="both"/>
        <w:rPr>
          <w:rFonts w:ascii="Times New Roman" w:hAnsi="Times New Roman" w:cs="Times New Roman"/>
        </w:rPr>
      </w:pPr>
      <w:r w:rsidRPr="001F371D">
        <w:rPr>
          <w:rFonts w:ascii="Times New Roman" w:hAnsi="Times New Roman" w:cs="Times New Roman"/>
        </w:rPr>
        <w:tab/>
      </w:r>
    </w:p>
    <w:p w14:paraId="4EB217C2" w14:textId="6E26F759" w:rsidR="00855F0E" w:rsidRPr="0092171D" w:rsidRDefault="00855F0E" w:rsidP="0092171D">
      <w:pPr>
        <w:jc w:val="both"/>
        <w:rPr>
          <w:rFonts w:ascii="Times New Roman" w:hAnsi="Times New Roman" w:cs="Times New Roman"/>
        </w:rPr>
      </w:pPr>
      <w:r w:rsidRPr="0092171D">
        <w:rPr>
          <w:rFonts w:ascii="Times New Roman" w:hAnsi="Times New Roman" w:cs="Times New Roman"/>
          <w:b/>
          <w:sz w:val="24"/>
          <w:szCs w:val="24"/>
        </w:rPr>
        <w:t>CONCLUSION</w:t>
      </w:r>
      <w:r>
        <w:rPr>
          <w:b/>
        </w:rPr>
        <w:t xml:space="preserve"> </w:t>
      </w:r>
    </w:p>
    <w:p w14:paraId="15922978" w14:textId="78CAEE7E" w:rsidR="0092171D" w:rsidRPr="0092171D" w:rsidRDefault="0092171D" w:rsidP="0092171D">
      <w:pPr>
        <w:spacing w:line="240" w:lineRule="auto"/>
        <w:jc w:val="both"/>
        <w:rPr>
          <w:rStyle w:val="css-15iwe0d"/>
          <w:rFonts w:ascii="Times New Roman" w:hAnsi="Times New Roman" w:cs="Times New Roman"/>
          <w:sz w:val="24"/>
          <w:szCs w:val="24"/>
        </w:rPr>
      </w:pPr>
      <w:r w:rsidRPr="0092171D">
        <w:rPr>
          <w:rStyle w:val="css-15iwe0d"/>
          <w:rFonts w:ascii="Times New Roman" w:hAnsi="Times New Roman" w:cs="Times New Roman"/>
          <w:sz w:val="24"/>
          <w:szCs w:val="24"/>
        </w:rPr>
        <w:t xml:space="preserve">The </w:t>
      </w:r>
      <w:r w:rsidRPr="0092171D">
        <w:rPr>
          <w:rStyle w:val="css-2yp7ui"/>
          <w:rFonts w:ascii="Times New Roman" w:hAnsi="Times New Roman" w:cs="Times New Roman"/>
          <w:sz w:val="24"/>
          <w:szCs w:val="24"/>
        </w:rPr>
        <w:t xml:space="preserve">findings of this research revealed that </w:t>
      </w:r>
      <w:r w:rsidRPr="0092171D">
        <w:rPr>
          <w:rStyle w:val="css-15iwe0d"/>
          <w:rFonts w:ascii="Times New Roman" w:hAnsi="Times New Roman" w:cs="Times New Roman"/>
          <w:sz w:val="24"/>
          <w:szCs w:val="24"/>
        </w:rPr>
        <w:t xml:space="preserve">the participants </w:t>
      </w:r>
      <w:r w:rsidRPr="0092171D">
        <w:rPr>
          <w:rStyle w:val="css-2yp7ui"/>
          <w:rFonts w:ascii="Times New Roman" w:hAnsi="Times New Roman" w:cs="Times New Roman"/>
          <w:sz w:val="24"/>
          <w:szCs w:val="24"/>
        </w:rPr>
        <w:t xml:space="preserve">exhibited </w:t>
      </w:r>
      <w:r w:rsidRPr="0092171D">
        <w:rPr>
          <w:rStyle w:val="css-15iwe0d"/>
          <w:rFonts w:ascii="Times New Roman" w:hAnsi="Times New Roman" w:cs="Times New Roman"/>
          <w:sz w:val="24"/>
          <w:szCs w:val="24"/>
        </w:rPr>
        <w:t xml:space="preserve">devoicing, </w:t>
      </w:r>
      <w:r w:rsidRPr="0092171D">
        <w:rPr>
          <w:rStyle w:val="css-2yp7ui"/>
          <w:rFonts w:ascii="Times New Roman" w:hAnsi="Times New Roman" w:cs="Times New Roman"/>
          <w:sz w:val="24"/>
          <w:szCs w:val="24"/>
        </w:rPr>
        <w:t xml:space="preserve">which refers </w:t>
      </w:r>
      <w:r w:rsidRPr="0092171D">
        <w:rPr>
          <w:rStyle w:val="css-rh820s"/>
          <w:rFonts w:ascii="Times New Roman" w:hAnsi="Times New Roman" w:cs="Times New Roman"/>
          <w:sz w:val="24"/>
          <w:szCs w:val="24"/>
        </w:rPr>
        <w:t xml:space="preserve">to </w:t>
      </w:r>
      <w:r w:rsidRPr="0092171D">
        <w:rPr>
          <w:rStyle w:val="css-15iwe0d"/>
          <w:rFonts w:ascii="Times New Roman" w:hAnsi="Times New Roman" w:cs="Times New Roman"/>
          <w:sz w:val="24"/>
          <w:szCs w:val="24"/>
        </w:rPr>
        <w:t xml:space="preserve">the </w:t>
      </w:r>
      <w:r w:rsidRPr="0092171D">
        <w:rPr>
          <w:rStyle w:val="css-2yp7ui"/>
          <w:rFonts w:ascii="Times New Roman" w:hAnsi="Times New Roman" w:cs="Times New Roman"/>
          <w:sz w:val="24"/>
          <w:szCs w:val="24"/>
        </w:rPr>
        <w:t xml:space="preserve">absence </w:t>
      </w:r>
      <w:r w:rsidRPr="0092171D">
        <w:rPr>
          <w:rStyle w:val="css-15iwe0d"/>
          <w:rFonts w:ascii="Times New Roman" w:hAnsi="Times New Roman" w:cs="Times New Roman"/>
          <w:sz w:val="24"/>
          <w:szCs w:val="24"/>
        </w:rPr>
        <w:t xml:space="preserve">of vowel vibration, </w:t>
      </w:r>
      <w:r w:rsidRPr="0092171D">
        <w:rPr>
          <w:rStyle w:val="css-2yp7ui"/>
          <w:rFonts w:ascii="Times New Roman" w:hAnsi="Times New Roman" w:cs="Times New Roman"/>
          <w:sz w:val="24"/>
          <w:szCs w:val="24"/>
        </w:rPr>
        <w:t xml:space="preserve">when </w:t>
      </w:r>
      <w:r w:rsidRPr="0092171D">
        <w:rPr>
          <w:rStyle w:val="css-1ber87j"/>
          <w:rFonts w:ascii="Times New Roman" w:hAnsi="Times New Roman" w:cs="Times New Roman"/>
          <w:sz w:val="24"/>
          <w:szCs w:val="24"/>
        </w:rPr>
        <w:t xml:space="preserve">pronouncing the word </w:t>
      </w:r>
      <w:r w:rsidRPr="0092171D">
        <w:rPr>
          <w:rStyle w:val="css-1eh0vfs"/>
          <w:rFonts w:ascii="Times New Roman" w:hAnsi="Times New Roman" w:cs="Times New Roman"/>
          <w:sz w:val="24"/>
          <w:szCs w:val="24"/>
        </w:rPr>
        <w:t xml:space="preserve">'Abdi'. </w:t>
      </w:r>
      <w:r w:rsidRPr="0092171D">
        <w:rPr>
          <w:rStyle w:val="css-0"/>
          <w:rFonts w:ascii="Times New Roman" w:hAnsi="Times New Roman" w:cs="Times New Roman"/>
          <w:sz w:val="24"/>
          <w:szCs w:val="24"/>
        </w:rPr>
        <w:t xml:space="preserve">The </w:t>
      </w:r>
      <w:r w:rsidRPr="0092171D">
        <w:rPr>
          <w:rStyle w:val="css-15iwe0d"/>
          <w:rFonts w:ascii="Times New Roman" w:hAnsi="Times New Roman" w:cs="Times New Roman"/>
          <w:sz w:val="24"/>
          <w:szCs w:val="24"/>
        </w:rPr>
        <w:t xml:space="preserve">percentage </w:t>
      </w:r>
      <w:r w:rsidRPr="0092171D">
        <w:rPr>
          <w:rStyle w:val="css-2yp7ui"/>
          <w:rFonts w:ascii="Times New Roman" w:hAnsi="Times New Roman" w:cs="Times New Roman"/>
          <w:sz w:val="24"/>
          <w:szCs w:val="24"/>
        </w:rPr>
        <w:t xml:space="preserve">of deviating </w:t>
      </w:r>
      <w:r w:rsidRPr="0092171D">
        <w:rPr>
          <w:rStyle w:val="css-15iwe0d"/>
          <w:rFonts w:ascii="Times New Roman" w:hAnsi="Times New Roman" w:cs="Times New Roman"/>
          <w:sz w:val="24"/>
          <w:szCs w:val="24"/>
        </w:rPr>
        <w:t xml:space="preserve">devoicing </w:t>
      </w:r>
      <w:r w:rsidRPr="0092171D">
        <w:rPr>
          <w:rStyle w:val="css-0"/>
          <w:rFonts w:ascii="Times New Roman" w:hAnsi="Times New Roman" w:cs="Times New Roman"/>
          <w:sz w:val="24"/>
          <w:szCs w:val="24"/>
        </w:rPr>
        <w:t xml:space="preserve">was </w:t>
      </w:r>
      <w:r w:rsidRPr="0092171D">
        <w:rPr>
          <w:rStyle w:val="css-rh820s"/>
          <w:rFonts w:ascii="Times New Roman" w:hAnsi="Times New Roman" w:cs="Times New Roman"/>
          <w:sz w:val="24"/>
          <w:szCs w:val="24"/>
        </w:rPr>
        <w:t xml:space="preserve">roughly </w:t>
      </w:r>
      <w:r w:rsidRPr="0092171D">
        <w:rPr>
          <w:rStyle w:val="css-0"/>
          <w:rFonts w:ascii="Times New Roman" w:hAnsi="Times New Roman" w:cs="Times New Roman"/>
          <w:sz w:val="24"/>
          <w:szCs w:val="24"/>
        </w:rPr>
        <w:t xml:space="preserve">90%. </w:t>
      </w:r>
      <w:r w:rsidRPr="0092171D">
        <w:rPr>
          <w:rStyle w:val="css-2yp7ui"/>
          <w:rFonts w:ascii="Times New Roman" w:hAnsi="Times New Roman" w:cs="Times New Roman"/>
          <w:sz w:val="24"/>
          <w:szCs w:val="24"/>
        </w:rPr>
        <w:t xml:space="preserve">Typically, </w:t>
      </w:r>
      <w:r w:rsidRPr="0092171D">
        <w:rPr>
          <w:rStyle w:val="css-15iwe0d"/>
          <w:rFonts w:ascii="Times New Roman" w:hAnsi="Times New Roman" w:cs="Times New Roman"/>
          <w:sz w:val="24"/>
          <w:szCs w:val="24"/>
        </w:rPr>
        <w:t xml:space="preserve">the </w:t>
      </w:r>
      <w:r w:rsidRPr="0092171D">
        <w:rPr>
          <w:rStyle w:val="css-2yp7ui"/>
          <w:rFonts w:ascii="Times New Roman" w:hAnsi="Times New Roman" w:cs="Times New Roman"/>
          <w:sz w:val="24"/>
          <w:szCs w:val="24"/>
        </w:rPr>
        <w:t xml:space="preserve">word </w:t>
      </w:r>
      <w:r w:rsidRPr="0092171D">
        <w:rPr>
          <w:rStyle w:val="css-15iwe0d"/>
          <w:rFonts w:ascii="Times New Roman" w:hAnsi="Times New Roman" w:cs="Times New Roman"/>
          <w:sz w:val="24"/>
          <w:szCs w:val="24"/>
        </w:rPr>
        <w:t xml:space="preserve">'Abdi' was </w:t>
      </w:r>
      <w:r w:rsidRPr="0092171D">
        <w:rPr>
          <w:rStyle w:val="css-2yp7ui"/>
          <w:rFonts w:ascii="Times New Roman" w:hAnsi="Times New Roman" w:cs="Times New Roman"/>
          <w:sz w:val="24"/>
          <w:szCs w:val="24"/>
        </w:rPr>
        <w:t xml:space="preserve">intended </w:t>
      </w:r>
      <w:r w:rsidRPr="0092171D">
        <w:rPr>
          <w:rStyle w:val="css-15iwe0d"/>
          <w:rFonts w:ascii="Times New Roman" w:hAnsi="Times New Roman" w:cs="Times New Roman"/>
          <w:sz w:val="24"/>
          <w:szCs w:val="24"/>
        </w:rPr>
        <w:t xml:space="preserve">to be </w:t>
      </w:r>
      <w:r w:rsidRPr="0092171D">
        <w:rPr>
          <w:rStyle w:val="css-2yp7ui"/>
          <w:rFonts w:ascii="Times New Roman" w:hAnsi="Times New Roman" w:cs="Times New Roman"/>
          <w:sz w:val="24"/>
          <w:szCs w:val="24"/>
        </w:rPr>
        <w:t xml:space="preserve">spoken </w:t>
      </w:r>
      <w:r w:rsidRPr="0092171D">
        <w:rPr>
          <w:rStyle w:val="css-15iwe0d"/>
          <w:rFonts w:ascii="Times New Roman" w:hAnsi="Times New Roman" w:cs="Times New Roman"/>
          <w:sz w:val="24"/>
          <w:szCs w:val="24"/>
        </w:rPr>
        <w:t xml:space="preserve">with a consonantal sound </w:t>
      </w:r>
      <w:r w:rsidRPr="0092171D">
        <w:rPr>
          <w:rStyle w:val="css-2yp7ui"/>
          <w:rFonts w:ascii="Times New Roman" w:hAnsi="Times New Roman" w:cs="Times New Roman"/>
          <w:sz w:val="24"/>
          <w:szCs w:val="24"/>
        </w:rPr>
        <w:t xml:space="preserve">resonance </w:t>
      </w:r>
      <w:r w:rsidRPr="0092171D">
        <w:rPr>
          <w:rStyle w:val="css-0"/>
          <w:rFonts w:ascii="Times New Roman" w:hAnsi="Times New Roman" w:cs="Times New Roman"/>
          <w:sz w:val="24"/>
          <w:szCs w:val="24"/>
        </w:rPr>
        <w:t xml:space="preserve">of [ab.di]. </w:t>
      </w:r>
      <w:r w:rsidRPr="0092171D">
        <w:rPr>
          <w:rStyle w:val="css-2yp7ui"/>
          <w:rFonts w:ascii="Times New Roman" w:hAnsi="Times New Roman" w:cs="Times New Roman"/>
          <w:sz w:val="24"/>
          <w:szCs w:val="24"/>
        </w:rPr>
        <w:t xml:space="preserve">Conversely, </w:t>
      </w:r>
      <w:r w:rsidRPr="0092171D">
        <w:rPr>
          <w:rStyle w:val="css-15iwe0d"/>
          <w:rFonts w:ascii="Times New Roman" w:hAnsi="Times New Roman" w:cs="Times New Roman"/>
          <w:sz w:val="24"/>
          <w:szCs w:val="24"/>
        </w:rPr>
        <w:t xml:space="preserve">the participants </w:t>
      </w:r>
      <w:r w:rsidRPr="0092171D">
        <w:rPr>
          <w:rStyle w:val="css-2yp7ui"/>
          <w:rFonts w:ascii="Times New Roman" w:hAnsi="Times New Roman" w:cs="Times New Roman"/>
          <w:sz w:val="24"/>
          <w:szCs w:val="24"/>
        </w:rPr>
        <w:t xml:space="preserve">articulated </w:t>
      </w:r>
      <w:r w:rsidRPr="0092171D">
        <w:rPr>
          <w:rStyle w:val="css-15iwe0d"/>
          <w:rFonts w:ascii="Times New Roman" w:hAnsi="Times New Roman" w:cs="Times New Roman"/>
          <w:sz w:val="24"/>
          <w:szCs w:val="24"/>
        </w:rPr>
        <w:t xml:space="preserve">it without the </w:t>
      </w:r>
      <w:r w:rsidRPr="0092171D">
        <w:rPr>
          <w:rStyle w:val="css-2yp7ui"/>
          <w:rFonts w:ascii="Times New Roman" w:hAnsi="Times New Roman" w:cs="Times New Roman"/>
          <w:sz w:val="24"/>
          <w:szCs w:val="24"/>
        </w:rPr>
        <w:t xml:space="preserve">phonetic </w:t>
      </w:r>
      <w:r w:rsidRPr="0092171D">
        <w:rPr>
          <w:rStyle w:val="css-rh820s"/>
          <w:rFonts w:ascii="Times New Roman" w:hAnsi="Times New Roman" w:cs="Times New Roman"/>
          <w:sz w:val="24"/>
          <w:szCs w:val="24"/>
        </w:rPr>
        <w:t xml:space="preserve">resonance </w:t>
      </w:r>
      <w:r w:rsidRPr="0092171D">
        <w:rPr>
          <w:rStyle w:val="css-0"/>
          <w:rFonts w:ascii="Times New Roman" w:hAnsi="Times New Roman" w:cs="Times New Roman"/>
          <w:sz w:val="24"/>
          <w:szCs w:val="24"/>
        </w:rPr>
        <w:t xml:space="preserve">[ap.di]. </w:t>
      </w:r>
      <w:r w:rsidRPr="0092171D">
        <w:rPr>
          <w:rStyle w:val="css-15iwe0d"/>
          <w:rFonts w:ascii="Times New Roman" w:hAnsi="Times New Roman" w:cs="Times New Roman"/>
          <w:sz w:val="24"/>
          <w:szCs w:val="24"/>
        </w:rPr>
        <w:t xml:space="preserve">In </w:t>
      </w:r>
      <w:r w:rsidRPr="0092171D">
        <w:rPr>
          <w:rStyle w:val="css-2yp7ui"/>
          <w:rFonts w:ascii="Times New Roman" w:hAnsi="Times New Roman" w:cs="Times New Roman"/>
          <w:sz w:val="24"/>
          <w:szCs w:val="24"/>
        </w:rPr>
        <w:t xml:space="preserve">addition, </w:t>
      </w:r>
      <w:r w:rsidRPr="0092171D">
        <w:rPr>
          <w:rStyle w:val="css-15iwe0d"/>
          <w:rFonts w:ascii="Times New Roman" w:hAnsi="Times New Roman" w:cs="Times New Roman"/>
          <w:sz w:val="24"/>
          <w:szCs w:val="24"/>
        </w:rPr>
        <w:t xml:space="preserve">the participants </w:t>
      </w:r>
      <w:r w:rsidRPr="0092171D">
        <w:rPr>
          <w:rStyle w:val="css-2yp7ui"/>
          <w:rFonts w:ascii="Times New Roman" w:hAnsi="Times New Roman" w:cs="Times New Roman"/>
          <w:sz w:val="24"/>
          <w:szCs w:val="24"/>
        </w:rPr>
        <w:t xml:space="preserve">said </w:t>
      </w:r>
      <w:r w:rsidRPr="0092171D">
        <w:rPr>
          <w:rStyle w:val="css-15iwe0d"/>
          <w:rFonts w:ascii="Times New Roman" w:hAnsi="Times New Roman" w:cs="Times New Roman"/>
          <w:sz w:val="24"/>
          <w:szCs w:val="24"/>
        </w:rPr>
        <w:t xml:space="preserve">the word [ʤa.wap] </w:t>
      </w:r>
      <w:r w:rsidRPr="0092171D">
        <w:rPr>
          <w:rStyle w:val="css-2yp7ui"/>
          <w:rFonts w:ascii="Times New Roman" w:hAnsi="Times New Roman" w:cs="Times New Roman"/>
          <w:sz w:val="24"/>
          <w:szCs w:val="24"/>
        </w:rPr>
        <w:t xml:space="preserve">and encountered </w:t>
      </w:r>
      <w:r w:rsidRPr="0092171D">
        <w:rPr>
          <w:rStyle w:val="css-15iwe0d"/>
          <w:rFonts w:ascii="Times New Roman" w:hAnsi="Times New Roman" w:cs="Times New Roman"/>
          <w:sz w:val="24"/>
          <w:szCs w:val="24"/>
        </w:rPr>
        <w:t xml:space="preserve">40 </w:t>
      </w:r>
      <w:r w:rsidRPr="0092171D">
        <w:rPr>
          <w:rStyle w:val="css-2yp7ui"/>
          <w:rFonts w:ascii="Times New Roman" w:hAnsi="Times New Roman" w:cs="Times New Roman"/>
          <w:sz w:val="24"/>
          <w:szCs w:val="24"/>
        </w:rPr>
        <w:t xml:space="preserve">occurrences </w:t>
      </w:r>
      <w:r w:rsidRPr="0092171D">
        <w:rPr>
          <w:rStyle w:val="css-15iwe0d"/>
          <w:rFonts w:ascii="Times New Roman" w:hAnsi="Times New Roman" w:cs="Times New Roman"/>
          <w:sz w:val="24"/>
          <w:szCs w:val="24"/>
        </w:rPr>
        <w:t xml:space="preserve">of devoicing </w:t>
      </w:r>
      <w:r w:rsidRPr="0092171D">
        <w:rPr>
          <w:rStyle w:val="css-2yp7ui"/>
          <w:rFonts w:ascii="Times New Roman" w:hAnsi="Times New Roman" w:cs="Times New Roman"/>
          <w:sz w:val="24"/>
          <w:szCs w:val="24"/>
        </w:rPr>
        <w:t xml:space="preserve">deviance during </w:t>
      </w:r>
      <w:r w:rsidRPr="0092171D">
        <w:rPr>
          <w:rStyle w:val="css-15iwe0d"/>
          <w:rFonts w:ascii="Times New Roman" w:hAnsi="Times New Roman" w:cs="Times New Roman"/>
          <w:sz w:val="24"/>
          <w:szCs w:val="24"/>
        </w:rPr>
        <w:t xml:space="preserve">the </w:t>
      </w:r>
      <w:r w:rsidRPr="0092171D">
        <w:rPr>
          <w:rStyle w:val="css-0"/>
          <w:rFonts w:ascii="Times New Roman" w:hAnsi="Times New Roman" w:cs="Times New Roman"/>
          <w:sz w:val="24"/>
          <w:szCs w:val="24"/>
        </w:rPr>
        <w:t xml:space="preserve">reading </w:t>
      </w:r>
      <w:r w:rsidRPr="0092171D">
        <w:rPr>
          <w:rStyle w:val="css-rh820s"/>
          <w:rFonts w:ascii="Times New Roman" w:hAnsi="Times New Roman" w:cs="Times New Roman"/>
          <w:sz w:val="24"/>
          <w:szCs w:val="24"/>
        </w:rPr>
        <w:t xml:space="preserve">assignment. The outcome yielded </w:t>
      </w:r>
      <w:r w:rsidRPr="0092171D">
        <w:rPr>
          <w:rStyle w:val="css-0"/>
          <w:rFonts w:ascii="Times New Roman" w:hAnsi="Times New Roman" w:cs="Times New Roman"/>
          <w:sz w:val="24"/>
          <w:szCs w:val="24"/>
        </w:rPr>
        <w:t xml:space="preserve">a </w:t>
      </w:r>
      <w:r w:rsidRPr="0092171D">
        <w:rPr>
          <w:rStyle w:val="css-1ber87j"/>
          <w:rFonts w:ascii="Times New Roman" w:hAnsi="Times New Roman" w:cs="Times New Roman"/>
          <w:sz w:val="24"/>
          <w:szCs w:val="24"/>
        </w:rPr>
        <w:t xml:space="preserve">deviation percentage of 100% </w:t>
      </w:r>
      <w:r w:rsidRPr="0092171D">
        <w:rPr>
          <w:rStyle w:val="css-15iwe0d"/>
          <w:rFonts w:ascii="Times New Roman" w:hAnsi="Times New Roman" w:cs="Times New Roman"/>
          <w:sz w:val="24"/>
          <w:szCs w:val="24"/>
        </w:rPr>
        <w:t xml:space="preserve">in </w:t>
      </w:r>
      <w:r w:rsidRPr="0092171D">
        <w:rPr>
          <w:rStyle w:val="css-2yp7ui"/>
          <w:rFonts w:ascii="Times New Roman" w:hAnsi="Times New Roman" w:cs="Times New Roman"/>
          <w:sz w:val="24"/>
          <w:szCs w:val="24"/>
        </w:rPr>
        <w:t xml:space="preserve">terms </w:t>
      </w:r>
      <w:r w:rsidRPr="0092171D">
        <w:rPr>
          <w:rStyle w:val="css-15iwe0d"/>
          <w:rFonts w:ascii="Times New Roman" w:hAnsi="Times New Roman" w:cs="Times New Roman"/>
          <w:sz w:val="24"/>
          <w:szCs w:val="24"/>
        </w:rPr>
        <w:t xml:space="preserve">of devoicing. </w:t>
      </w:r>
      <w:r w:rsidRPr="0092171D">
        <w:rPr>
          <w:rStyle w:val="css-0"/>
          <w:rFonts w:ascii="Times New Roman" w:hAnsi="Times New Roman" w:cs="Times New Roman"/>
          <w:sz w:val="24"/>
          <w:szCs w:val="24"/>
        </w:rPr>
        <w:t xml:space="preserve">The </w:t>
      </w:r>
      <w:r w:rsidRPr="0092171D">
        <w:rPr>
          <w:rStyle w:val="css-15iwe0d"/>
          <w:rFonts w:ascii="Times New Roman" w:hAnsi="Times New Roman" w:cs="Times New Roman"/>
          <w:sz w:val="24"/>
          <w:szCs w:val="24"/>
        </w:rPr>
        <w:t xml:space="preserve">participants produced the consonant [ʤa.wap] </w:t>
      </w:r>
      <w:r w:rsidRPr="0092171D">
        <w:rPr>
          <w:rStyle w:val="css-2yp7ui"/>
          <w:rFonts w:ascii="Times New Roman" w:hAnsi="Times New Roman" w:cs="Times New Roman"/>
          <w:sz w:val="24"/>
          <w:szCs w:val="24"/>
        </w:rPr>
        <w:t xml:space="preserve">instead of </w:t>
      </w:r>
      <w:r w:rsidRPr="0092171D">
        <w:rPr>
          <w:rStyle w:val="css-15iwe0d"/>
          <w:rFonts w:ascii="Times New Roman" w:hAnsi="Times New Roman" w:cs="Times New Roman"/>
          <w:sz w:val="24"/>
          <w:szCs w:val="24"/>
        </w:rPr>
        <w:t xml:space="preserve">[ʤa.wab] as </w:t>
      </w:r>
      <w:r w:rsidRPr="0092171D">
        <w:rPr>
          <w:rStyle w:val="css-2yp7ui"/>
          <w:rFonts w:ascii="Times New Roman" w:hAnsi="Times New Roman" w:cs="Times New Roman"/>
          <w:sz w:val="24"/>
          <w:szCs w:val="24"/>
        </w:rPr>
        <w:t xml:space="preserve">indicated </w:t>
      </w:r>
      <w:r w:rsidRPr="0092171D">
        <w:rPr>
          <w:rStyle w:val="css-15iwe0d"/>
          <w:rFonts w:ascii="Times New Roman" w:hAnsi="Times New Roman" w:cs="Times New Roman"/>
          <w:sz w:val="24"/>
          <w:szCs w:val="24"/>
        </w:rPr>
        <w:t xml:space="preserve">by the </w:t>
      </w:r>
      <w:r w:rsidRPr="0092171D">
        <w:rPr>
          <w:rStyle w:val="css-2yp7ui"/>
          <w:rFonts w:ascii="Times New Roman" w:hAnsi="Times New Roman" w:cs="Times New Roman"/>
          <w:sz w:val="24"/>
          <w:szCs w:val="24"/>
        </w:rPr>
        <w:t xml:space="preserve">absence of </w:t>
      </w:r>
      <w:r w:rsidRPr="0092171D">
        <w:rPr>
          <w:rStyle w:val="css-15iwe0d"/>
          <w:rFonts w:ascii="Times New Roman" w:hAnsi="Times New Roman" w:cs="Times New Roman"/>
          <w:sz w:val="24"/>
          <w:szCs w:val="24"/>
        </w:rPr>
        <w:t xml:space="preserve">sound vibration. </w:t>
      </w:r>
      <w:r w:rsidRPr="0092171D">
        <w:rPr>
          <w:rStyle w:val="css-rh820s"/>
          <w:rFonts w:ascii="Times New Roman" w:hAnsi="Times New Roman" w:cs="Times New Roman"/>
          <w:sz w:val="24"/>
          <w:szCs w:val="24"/>
        </w:rPr>
        <w:t xml:space="preserve">Nevertheless, during </w:t>
      </w:r>
      <w:r w:rsidRPr="0092171D">
        <w:rPr>
          <w:rStyle w:val="css-0"/>
          <w:rFonts w:ascii="Times New Roman" w:hAnsi="Times New Roman" w:cs="Times New Roman"/>
          <w:sz w:val="24"/>
          <w:szCs w:val="24"/>
        </w:rPr>
        <w:t xml:space="preserve">the </w:t>
      </w:r>
      <w:r w:rsidRPr="0092171D">
        <w:rPr>
          <w:rStyle w:val="css-15iwe0d"/>
          <w:rFonts w:ascii="Times New Roman" w:hAnsi="Times New Roman" w:cs="Times New Roman"/>
          <w:sz w:val="24"/>
          <w:szCs w:val="24"/>
        </w:rPr>
        <w:t xml:space="preserve">reading task, there were 16 </w:t>
      </w:r>
      <w:r w:rsidRPr="0092171D">
        <w:rPr>
          <w:rStyle w:val="css-2yp7ui"/>
          <w:rFonts w:ascii="Times New Roman" w:hAnsi="Times New Roman" w:cs="Times New Roman"/>
          <w:sz w:val="24"/>
          <w:szCs w:val="24"/>
        </w:rPr>
        <w:t xml:space="preserve">occurrences </w:t>
      </w:r>
      <w:r w:rsidRPr="0092171D">
        <w:rPr>
          <w:rStyle w:val="css-1ber87j"/>
          <w:rFonts w:ascii="Times New Roman" w:hAnsi="Times New Roman" w:cs="Times New Roman"/>
          <w:sz w:val="24"/>
          <w:szCs w:val="24"/>
        </w:rPr>
        <w:t xml:space="preserve">of devoicing interference (deviation) </w:t>
      </w:r>
      <w:r w:rsidRPr="0092171D">
        <w:rPr>
          <w:rStyle w:val="css-2yp7ui"/>
          <w:rFonts w:ascii="Times New Roman" w:hAnsi="Times New Roman" w:cs="Times New Roman"/>
          <w:sz w:val="24"/>
          <w:szCs w:val="24"/>
        </w:rPr>
        <w:t xml:space="preserve">noted </w:t>
      </w:r>
      <w:r w:rsidRPr="0092171D">
        <w:rPr>
          <w:rStyle w:val="css-15iwe0d"/>
          <w:rFonts w:ascii="Times New Roman" w:hAnsi="Times New Roman" w:cs="Times New Roman"/>
          <w:sz w:val="24"/>
          <w:szCs w:val="24"/>
        </w:rPr>
        <w:t xml:space="preserve">when the participants </w:t>
      </w:r>
      <w:r w:rsidRPr="0092171D">
        <w:rPr>
          <w:rStyle w:val="css-2yp7ui"/>
          <w:rFonts w:ascii="Times New Roman" w:hAnsi="Times New Roman" w:cs="Times New Roman"/>
          <w:sz w:val="24"/>
          <w:szCs w:val="24"/>
        </w:rPr>
        <w:t xml:space="preserve">articulated </w:t>
      </w:r>
      <w:r w:rsidRPr="0092171D">
        <w:rPr>
          <w:rStyle w:val="css-15iwe0d"/>
          <w:rFonts w:ascii="Times New Roman" w:hAnsi="Times New Roman" w:cs="Times New Roman"/>
          <w:sz w:val="24"/>
          <w:szCs w:val="24"/>
        </w:rPr>
        <w:t xml:space="preserve">the word 'ear'. </w:t>
      </w:r>
      <w:r w:rsidRPr="0092171D">
        <w:rPr>
          <w:rStyle w:val="css-0"/>
          <w:rFonts w:ascii="Times New Roman" w:hAnsi="Times New Roman" w:cs="Times New Roman"/>
          <w:sz w:val="24"/>
          <w:szCs w:val="24"/>
        </w:rPr>
        <w:t xml:space="preserve">The </w:t>
      </w:r>
      <w:r w:rsidRPr="0092171D">
        <w:rPr>
          <w:rStyle w:val="css-rh820s"/>
          <w:rFonts w:ascii="Times New Roman" w:hAnsi="Times New Roman" w:cs="Times New Roman"/>
          <w:sz w:val="24"/>
          <w:szCs w:val="24"/>
        </w:rPr>
        <w:t xml:space="preserve">subjects exhibited </w:t>
      </w:r>
      <w:r w:rsidRPr="0092171D">
        <w:rPr>
          <w:rStyle w:val="css-0"/>
          <w:rFonts w:ascii="Times New Roman" w:hAnsi="Times New Roman" w:cs="Times New Roman"/>
          <w:sz w:val="24"/>
          <w:szCs w:val="24"/>
        </w:rPr>
        <w:t xml:space="preserve">a devoicing deviation </w:t>
      </w:r>
      <w:r w:rsidRPr="0092171D">
        <w:rPr>
          <w:rStyle w:val="css-rh820s"/>
          <w:rFonts w:ascii="Times New Roman" w:hAnsi="Times New Roman" w:cs="Times New Roman"/>
          <w:sz w:val="24"/>
          <w:szCs w:val="24"/>
        </w:rPr>
        <w:t xml:space="preserve">rate </w:t>
      </w:r>
      <w:r w:rsidRPr="0092171D">
        <w:rPr>
          <w:rStyle w:val="css-0"/>
          <w:rFonts w:ascii="Times New Roman" w:hAnsi="Times New Roman" w:cs="Times New Roman"/>
          <w:sz w:val="24"/>
          <w:szCs w:val="24"/>
        </w:rPr>
        <w:t xml:space="preserve">of 40%. </w:t>
      </w:r>
      <w:r w:rsidRPr="0092171D">
        <w:rPr>
          <w:rStyle w:val="css-15iwe0d"/>
          <w:rFonts w:ascii="Times New Roman" w:hAnsi="Times New Roman" w:cs="Times New Roman"/>
          <w:sz w:val="24"/>
          <w:szCs w:val="24"/>
        </w:rPr>
        <w:t xml:space="preserve">This </w:t>
      </w:r>
      <w:r w:rsidRPr="0092171D">
        <w:rPr>
          <w:rStyle w:val="css-2yp7ui"/>
          <w:rFonts w:ascii="Times New Roman" w:hAnsi="Times New Roman" w:cs="Times New Roman"/>
          <w:sz w:val="24"/>
          <w:szCs w:val="24"/>
        </w:rPr>
        <w:t xml:space="preserve">demonstrates </w:t>
      </w:r>
      <w:r w:rsidRPr="0092171D">
        <w:rPr>
          <w:rStyle w:val="css-15iwe0d"/>
          <w:rFonts w:ascii="Times New Roman" w:hAnsi="Times New Roman" w:cs="Times New Roman"/>
          <w:sz w:val="24"/>
          <w:szCs w:val="24"/>
        </w:rPr>
        <w:t xml:space="preserve">that in </w:t>
      </w:r>
      <w:r w:rsidRPr="0092171D">
        <w:rPr>
          <w:rStyle w:val="css-2yp7ui"/>
          <w:rFonts w:ascii="Times New Roman" w:hAnsi="Times New Roman" w:cs="Times New Roman"/>
          <w:sz w:val="24"/>
          <w:szCs w:val="24"/>
        </w:rPr>
        <w:t xml:space="preserve">certain instances, </w:t>
      </w:r>
      <w:r w:rsidRPr="0092171D">
        <w:rPr>
          <w:rStyle w:val="css-15iwe0d"/>
          <w:rFonts w:ascii="Times New Roman" w:hAnsi="Times New Roman" w:cs="Times New Roman"/>
          <w:sz w:val="24"/>
          <w:szCs w:val="24"/>
        </w:rPr>
        <w:t xml:space="preserve">the participants </w:t>
      </w:r>
      <w:r w:rsidRPr="0092171D">
        <w:rPr>
          <w:rStyle w:val="css-2yp7ui"/>
          <w:rFonts w:ascii="Times New Roman" w:hAnsi="Times New Roman" w:cs="Times New Roman"/>
          <w:sz w:val="24"/>
          <w:szCs w:val="24"/>
        </w:rPr>
        <w:t xml:space="preserve">articulated </w:t>
      </w:r>
      <w:r w:rsidRPr="0092171D">
        <w:rPr>
          <w:rStyle w:val="css-1ber87j"/>
          <w:rFonts w:ascii="Times New Roman" w:hAnsi="Times New Roman" w:cs="Times New Roman"/>
          <w:sz w:val="24"/>
          <w:szCs w:val="24"/>
        </w:rPr>
        <w:t xml:space="preserve">the consonant with an aspirated </w:t>
      </w:r>
      <w:r w:rsidRPr="0092171D">
        <w:rPr>
          <w:rStyle w:val="css-2yp7ui"/>
          <w:rFonts w:ascii="Times New Roman" w:hAnsi="Times New Roman" w:cs="Times New Roman"/>
          <w:sz w:val="24"/>
          <w:szCs w:val="24"/>
        </w:rPr>
        <w:t xml:space="preserve">phonetic quality </w:t>
      </w:r>
      <w:r w:rsidRPr="0092171D">
        <w:rPr>
          <w:rStyle w:val="css-0"/>
          <w:rFonts w:ascii="Times New Roman" w:hAnsi="Times New Roman" w:cs="Times New Roman"/>
          <w:sz w:val="24"/>
          <w:szCs w:val="24"/>
        </w:rPr>
        <w:t xml:space="preserve">on [thə.liŋa], </w:t>
      </w:r>
      <w:r w:rsidRPr="0092171D">
        <w:rPr>
          <w:rStyle w:val="css-rh820s"/>
          <w:rFonts w:ascii="Times New Roman" w:hAnsi="Times New Roman" w:cs="Times New Roman"/>
          <w:sz w:val="24"/>
          <w:szCs w:val="24"/>
        </w:rPr>
        <w:t xml:space="preserve">whereas </w:t>
      </w:r>
      <w:r w:rsidRPr="0092171D">
        <w:rPr>
          <w:rStyle w:val="css-0"/>
          <w:rFonts w:ascii="Times New Roman" w:hAnsi="Times New Roman" w:cs="Times New Roman"/>
          <w:sz w:val="24"/>
          <w:szCs w:val="24"/>
        </w:rPr>
        <w:t xml:space="preserve">in the </w:t>
      </w:r>
      <w:r w:rsidRPr="0092171D">
        <w:rPr>
          <w:rStyle w:val="css-rh820s"/>
          <w:rFonts w:ascii="Times New Roman" w:hAnsi="Times New Roman" w:cs="Times New Roman"/>
          <w:sz w:val="24"/>
          <w:szCs w:val="24"/>
        </w:rPr>
        <w:t xml:space="preserve">majority of </w:t>
      </w:r>
      <w:r w:rsidRPr="0092171D">
        <w:rPr>
          <w:rStyle w:val="css-0"/>
          <w:rFonts w:ascii="Times New Roman" w:hAnsi="Times New Roman" w:cs="Times New Roman"/>
          <w:sz w:val="24"/>
          <w:szCs w:val="24"/>
        </w:rPr>
        <w:t xml:space="preserve">cases, they </w:t>
      </w:r>
      <w:r w:rsidRPr="0092171D">
        <w:rPr>
          <w:rStyle w:val="css-rh820s"/>
          <w:rFonts w:ascii="Times New Roman" w:hAnsi="Times New Roman" w:cs="Times New Roman"/>
          <w:sz w:val="24"/>
          <w:szCs w:val="24"/>
        </w:rPr>
        <w:t xml:space="preserve">articulated </w:t>
      </w:r>
      <w:r w:rsidRPr="0092171D">
        <w:rPr>
          <w:rStyle w:val="css-0"/>
          <w:rFonts w:ascii="Times New Roman" w:hAnsi="Times New Roman" w:cs="Times New Roman"/>
          <w:sz w:val="24"/>
          <w:szCs w:val="24"/>
        </w:rPr>
        <w:t xml:space="preserve">it without </w:t>
      </w:r>
      <w:r w:rsidRPr="0092171D">
        <w:rPr>
          <w:rStyle w:val="css-rh820s"/>
          <w:rFonts w:ascii="Times New Roman" w:hAnsi="Times New Roman" w:cs="Times New Roman"/>
          <w:sz w:val="24"/>
          <w:szCs w:val="24"/>
        </w:rPr>
        <w:t xml:space="preserve">any phonetic </w:t>
      </w:r>
      <w:r w:rsidRPr="0092171D">
        <w:rPr>
          <w:rStyle w:val="css-0"/>
          <w:rFonts w:ascii="Times New Roman" w:hAnsi="Times New Roman" w:cs="Times New Roman"/>
          <w:sz w:val="24"/>
          <w:szCs w:val="24"/>
        </w:rPr>
        <w:t xml:space="preserve">vibration [te.linga]. </w:t>
      </w:r>
      <w:r w:rsidRPr="0092171D">
        <w:rPr>
          <w:rStyle w:val="css-15iwe0d"/>
          <w:rFonts w:ascii="Times New Roman" w:hAnsi="Times New Roman" w:cs="Times New Roman"/>
          <w:sz w:val="24"/>
          <w:szCs w:val="24"/>
        </w:rPr>
        <w:t xml:space="preserve">In </w:t>
      </w:r>
      <w:r w:rsidRPr="0092171D">
        <w:rPr>
          <w:rStyle w:val="css-2yp7ui"/>
          <w:rFonts w:ascii="Times New Roman" w:hAnsi="Times New Roman" w:cs="Times New Roman"/>
          <w:sz w:val="24"/>
          <w:szCs w:val="24"/>
        </w:rPr>
        <w:t xml:space="preserve">addition, </w:t>
      </w:r>
      <w:r w:rsidRPr="0092171D">
        <w:rPr>
          <w:rStyle w:val="css-15iwe0d"/>
          <w:rFonts w:ascii="Times New Roman" w:hAnsi="Times New Roman" w:cs="Times New Roman"/>
          <w:sz w:val="24"/>
          <w:szCs w:val="24"/>
        </w:rPr>
        <w:t xml:space="preserve">the </w:t>
      </w:r>
      <w:r w:rsidRPr="0092171D">
        <w:rPr>
          <w:rStyle w:val="css-2yp7ui"/>
          <w:rFonts w:ascii="Times New Roman" w:hAnsi="Times New Roman" w:cs="Times New Roman"/>
          <w:sz w:val="24"/>
          <w:szCs w:val="24"/>
        </w:rPr>
        <w:t xml:space="preserve">individuals </w:t>
      </w:r>
      <w:r w:rsidRPr="0092171D">
        <w:rPr>
          <w:rStyle w:val="css-15iwe0d"/>
          <w:rFonts w:ascii="Times New Roman" w:hAnsi="Times New Roman" w:cs="Times New Roman"/>
          <w:sz w:val="24"/>
          <w:szCs w:val="24"/>
        </w:rPr>
        <w:t xml:space="preserve">who </w:t>
      </w:r>
      <w:r w:rsidRPr="0092171D">
        <w:rPr>
          <w:rStyle w:val="css-2yp7ui"/>
          <w:rFonts w:ascii="Times New Roman" w:hAnsi="Times New Roman" w:cs="Times New Roman"/>
          <w:sz w:val="24"/>
          <w:szCs w:val="24"/>
        </w:rPr>
        <w:t xml:space="preserve">articulated </w:t>
      </w:r>
      <w:r w:rsidRPr="0092171D">
        <w:rPr>
          <w:rStyle w:val="css-1ber87j"/>
          <w:rFonts w:ascii="Times New Roman" w:hAnsi="Times New Roman" w:cs="Times New Roman"/>
          <w:sz w:val="24"/>
          <w:szCs w:val="24"/>
        </w:rPr>
        <w:t xml:space="preserve">the word [tə.thap] also </w:t>
      </w:r>
      <w:r w:rsidRPr="0092171D">
        <w:rPr>
          <w:rStyle w:val="css-2yp7ui"/>
          <w:rFonts w:ascii="Times New Roman" w:hAnsi="Times New Roman" w:cs="Times New Roman"/>
          <w:sz w:val="24"/>
          <w:szCs w:val="24"/>
        </w:rPr>
        <w:t xml:space="preserve">encountered </w:t>
      </w:r>
      <w:r w:rsidRPr="0092171D">
        <w:rPr>
          <w:rStyle w:val="css-15iwe0d"/>
          <w:rFonts w:ascii="Times New Roman" w:hAnsi="Times New Roman" w:cs="Times New Roman"/>
          <w:sz w:val="24"/>
          <w:szCs w:val="24"/>
        </w:rPr>
        <w:t xml:space="preserve">16 </w:t>
      </w:r>
      <w:r w:rsidRPr="0092171D">
        <w:rPr>
          <w:rStyle w:val="css-2yp7ui"/>
          <w:rFonts w:ascii="Times New Roman" w:hAnsi="Times New Roman" w:cs="Times New Roman"/>
          <w:sz w:val="24"/>
          <w:szCs w:val="24"/>
        </w:rPr>
        <w:t xml:space="preserve">occurrences </w:t>
      </w:r>
      <w:r w:rsidRPr="0092171D">
        <w:rPr>
          <w:rStyle w:val="css-15iwe0d"/>
          <w:rFonts w:ascii="Times New Roman" w:hAnsi="Times New Roman" w:cs="Times New Roman"/>
          <w:sz w:val="24"/>
          <w:szCs w:val="24"/>
        </w:rPr>
        <w:t xml:space="preserve">of devoicing </w:t>
      </w:r>
      <w:r w:rsidRPr="0092171D">
        <w:rPr>
          <w:rStyle w:val="css-2yp7ui"/>
          <w:rFonts w:ascii="Times New Roman" w:hAnsi="Times New Roman" w:cs="Times New Roman"/>
          <w:sz w:val="24"/>
          <w:szCs w:val="24"/>
        </w:rPr>
        <w:t xml:space="preserve">deviance </w:t>
      </w:r>
      <w:r w:rsidRPr="0092171D">
        <w:rPr>
          <w:rStyle w:val="css-rh820s"/>
          <w:rFonts w:ascii="Times New Roman" w:hAnsi="Times New Roman" w:cs="Times New Roman"/>
          <w:sz w:val="24"/>
          <w:szCs w:val="24"/>
        </w:rPr>
        <w:t xml:space="preserve">throughout </w:t>
      </w:r>
      <w:r w:rsidRPr="0092171D">
        <w:rPr>
          <w:rStyle w:val="css-0"/>
          <w:rFonts w:ascii="Times New Roman" w:hAnsi="Times New Roman" w:cs="Times New Roman"/>
          <w:sz w:val="24"/>
          <w:szCs w:val="24"/>
        </w:rPr>
        <w:t xml:space="preserve">the reading </w:t>
      </w:r>
      <w:r w:rsidRPr="0092171D">
        <w:rPr>
          <w:rStyle w:val="css-rh820s"/>
          <w:rFonts w:ascii="Times New Roman" w:hAnsi="Times New Roman" w:cs="Times New Roman"/>
          <w:sz w:val="24"/>
          <w:szCs w:val="24"/>
        </w:rPr>
        <w:t>activity.</w:t>
      </w:r>
      <w:r w:rsidRPr="0092171D">
        <w:rPr>
          <w:rFonts w:ascii="Times New Roman" w:hAnsi="Times New Roman" w:cs="Times New Roman"/>
          <w:sz w:val="24"/>
          <w:szCs w:val="24"/>
        </w:rPr>
        <w:t xml:space="preserve"> </w:t>
      </w:r>
      <w:r w:rsidRPr="0092171D">
        <w:rPr>
          <w:rStyle w:val="css-15iwe0d"/>
          <w:rFonts w:ascii="Times New Roman" w:hAnsi="Times New Roman" w:cs="Times New Roman"/>
          <w:sz w:val="24"/>
          <w:szCs w:val="24"/>
        </w:rPr>
        <w:t xml:space="preserve">The devoicing </w:t>
      </w:r>
      <w:r w:rsidRPr="0092171D">
        <w:rPr>
          <w:rStyle w:val="css-2yp7ui"/>
          <w:rFonts w:ascii="Times New Roman" w:hAnsi="Times New Roman" w:cs="Times New Roman"/>
          <w:sz w:val="24"/>
          <w:szCs w:val="24"/>
        </w:rPr>
        <w:t xml:space="preserve">deviance had </w:t>
      </w:r>
      <w:r w:rsidRPr="0092171D">
        <w:rPr>
          <w:rStyle w:val="css-15iwe0d"/>
          <w:rFonts w:ascii="Times New Roman" w:hAnsi="Times New Roman" w:cs="Times New Roman"/>
          <w:sz w:val="24"/>
          <w:szCs w:val="24"/>
        </w:rPr>
        <w:t xml:space="preserve">a 40% </w:t>
      </w:r>
      <w:r w:rsidRPr="0092171D">
        <w:rPr>
          <w:rStyle w:val="css-2yp7ui"/>
          <w:rFonts w:ascii="Times New Roman" w:hAnsi="Times New Roman" w:cs="Times New Roman"/>
          <w:sz w:val="24"/>
          <w:szCs w:val="24"/>
        </w:rPr>
        <w:t xml:space="preserve">occurrence, mirroring </w:t>
      </w:r>
      <w:r w:rsidRPr="0092171D">
        <w:rPr>
          <w:rStyle w:val="css-15iwe0d"/>
          <w:rFonts w:ascii="Times New Roman" w:hAnsi="Times New Roman" w:cs="Times New Roman"/>
          <w:sz w:val="24"/>
          <w:szCs w:val="24"/>
        </w:rPr>
        <w:t xml:space="preserve">the pattern </w:t>
      </w:r>
      <w:r w:rsidRPr="0092171D">
        <w:rPr>
          <w:rStyle w:val="css-2yp7ui"/>
          <w:rFonts w:ascii="Times New Roman" w:hAnsi="Times New Roman" w:cs="Times New Roman"/>
          <w:sz w:val="24"/>
          <w:szCs w:val="24"/>
        </w:rPr>
        <w:t xml:space="preserve">observed </w:t>
      </w:r>
      <w:r w:rsidRPr="0092171D">
        <w:rPr>
          <w:rStyle w:val="css-15iwe0d"/>
          <w:rFonts w:ascii="Times New Roman" w:hAnsi="Times New Roman" w:cs="Times New Roman"/>
          <w:sz w:val="24"/>
          <w:szCs w:val="24"/>
        </w:rPr>
        <w:t xml:space="preserve">in the </w:t>
      </w:r>
      <w:r w:rsidRPr="0092171D">
        <w:rPr>
          <w:rStyle w:val="css-2yp7ui"/>
          <w:rFonts w:ascii="Times New Roman" w:hAnsi="Times New Roman" w:cs="Times New Roman"/>
          <w:sz w:val="24"/>
          <w:szCs w:val="24"/>
        </w:rPr>
        <w:t xml:space="preserve">subject </w:t>
      </w:r>
      <w:r w:rsidRPr="0092171D">
        <w:rPr>
          <w:rStyle w:val="css-15iwe0d"/>
          <w:rFonts w:ascii="Times New Roman" w:hAnsi="Times New Roman" w:cs="Times New Roman"/>
          <w:sz w:val="24"/>
          <w:szCs w:val="24"/>
        </w:rPr>
        <w:t xml:space="preserve">who </w:t>
      </w:r>
      <w:r w:rsidRPr="0092171D">
        <w:rPr>
          <w:rStyle w:val="css-2yp7ui"/>
          <w:rFonts w:ascii="Times New Roman" w:hAnsi="Times New Roman" w:cs="Times New Roman"/>
          <w:sz w:val="24"/>
          <w:szCs w:val="24"/>
        </w:rPr>
        <w:t xml:space="preserve">articulated </w:t>
      </w:r>
      <w:r w:rsidRPr="0092171D">
        <w:rPr>
          <w:rStyle w:val="css-15iwe0d"/>
          <w:rFonts w:ascii="Times New Roman" w:hAnsi="Times New Roman" w:cs="Times New Roman"/>
          <w:sz w:val="24"/>
          <w:szCs w:val="24"/>
        </w:rPr>
        <w:t xml:space="preserve">the word [tə.thap]. </w:t>
      </w:r>
      <w:r w:rsidRPr="0092171D">
        <w:rPr>
          <w:rStyle w:val="css-2yp7ui"/>
          <w:rFonts w:ascii="Times New Roman" w:hAnsi="Times New Roman" w:cs="Times New Roman"/>
          <w:sz w:val="24"/>
          <w:szCs w:val="24"/>
        </w:rPr>
        <w:t xml:space="preserve">Ultimately, </w:t>
      </w:r>
      <w:r w:rsidRPr="0092171D">
        <w:rPr>
          <w:rStyle w:val="css-15iwe0d"/>
          <w:rFonts w:ascii="Times New Roman" w:hAnsi="Times New Roman" w:cs="Times New Roman"/>
          <w:sz w:val="24"/>
          <w:szCs w:val="24"/>
        </w:rPr>
        <w:t xml:space="preserve">the </w:t>
      </w:r>
      <w:r w:rsidRPr="0092171D">
        <w:rPr>
          <w:rStyle w:val="css-2yp7ui"/>
          <w:rFonts w:ascii="Times New Roman" w:hAnsi="Times New Roman" w:cs="Times New Roman"/>
          <w:sz w:val="24"/>
          <w:szCs w:val="24"/>
        </w:rPr>
        <w:t xml:space="preserve">individual </w:t>
      </w:r>
      <w:r w:rsidRPr="0092171D">
        <w:rPr>
          <w:rStyle w:val="css-15iwe0d"/>
          <w:rFonts w:ascii="Times New Roman" w:hAnsi="Times New Roman" w:cs="Times New Roman"/>
          <w:sz w:val="24"/>
          <w:szCs w:val="24"/>
        </w:rPr>
        <w:t xml:space="preserve">who </w:t>
      </w:r>
      <w:r w:rsidRPr="0092171D">
        <w:rPr>
          <w:rStyle w:val="css-2yp7ui"/>
          <w:rFonts w:ascii="Times New Roman" w:hAnsi="Times New Roman" w:cs="Times New Roman"/>
          <w:sz w:val="24"/>
          <w:szCs w:val="24"/>
        </w:rPr>
        <w:t xml:space="preserve">articulated </w:t>
      </w:r>
      <w:r w:rsidRPr="0092171D">
        <w:rPr>
          <w:rStyle w:val="css-0"/>
          <w:rFonts w:ascii="Times New Roman" w:hAnsi="Times New Roman" w:cs="Times New Roman"/>
          <w:sz w:val="24"/>
          <w:szCs w:val="24"/>
        </w:rPr>
        <w:t xml:space="preserve">the </w:t>
      </w:r>
      <w:r w:rsidRPr="0092171D">
        <w:rPr>
          <w:rStyle w:val="css-rh820s"/>
          <w:rFonts w:ascii="Times New Roman" w:hAnsi="Times New Roman" w:cs="Times New Roman"/>
          <w:sz w:val="24"/>
          <w:szCs w:val="24"/>
        </w:rPr>
        <w:t xml:space="preserve">term </w:t>
      </w:r>
      <w:r w:rsidRPr="0092171D">
        <w:rPr>
          <w:rStyle w:val="css-0"/>
          <w:rFonts w:ascii="Times New Roman" w:hAnsi="Times New Roman" w:cs="Times New Roman"/>
          <w:sz w:val="24"/>
          <w:szCs w:val="24"/>
        </w:rPr>
        <w:t xml:space="preserve">[a.hat] </w:t>
      </w:r>
      <w:r w:rsidRPr="0092171D">
        <w:rPr>
          <w:rStyle w:val="css-rh820s"/>
          <w:rFonts w:ascii="Times New Roman" w:hAnsi="Times New Roman" w:cs="Times New Roman"/>
          <w:sz w:val="24"/>
          <w:szCs w:val="24"/>
        </w:rPr>
        <w:t xml:space="preserve">exhibited </w:t>
      </w:r>
      <w:r w:rsidRPr="0092171D">
        <w:rPr>
          <w:rStyle w:val="css-0"/>
          <w:rFonts w:ascii="Times New Roman" w:hAnsi="Times New Roman" w:cs="Times New Roman"/>
          <w:sz w:val="24"/>
          <w:szCs w:val="24"/>
        </w:rPr>
        <w:t xml:space="preserve">40 </w:t>
      </w:r>
      <w:r w:rsidRPr="0092171D">
        <w:rPr>
          <w:rStyle w:val="css-rh820s"/>
          <w:rFonts w:ascii="Times New Roman" w:hAnsi="Times New Roman" w:cs="Times New Roman"/>
          <w:sz w:val="24"/>
          <w:szCs w:val="24"/>
        </w:rPr>
        <w:t xml:space="preserve">occurrences </w:t>
      </w:r>
      <w:r w:rsidRPr="0092171D">
        <w:rPr>
          <w:rStyle w:val="css-0"/>
          <w:rFonts w:ascii="Times New Roman" w:hAnsi="Times New Roman" w:cs="Times New Roman"/>
          <w:sz w:val="24"/>
          <w:szCs w:val="24"/>
        </w:rPr>
        <w:t xml:space="preserve">of devoicing </w:t>
      </w:r>
      <w:r w:rsidRPr="0092171D">
        <w:rPr>
          <w:rStyle w:val="css-rh820s"/>
          <w:rFonts w:ascii="Times New Roman" w:hAnsi="Times New Roman" w:cs="Times New Roman"/>
          <w:sz w:val="24"/>
          <w:szCs w:val="24"/>
        </w:rPr>
        <w:t xml:space="preserve">variation during </w:t>
      </w:r>
      <w:r w:rsidRPr="0092171D">
        <w:rPr>
          <w:rStyle w:val="css-15iwe0d"/>
          <w:rFonts w:ascii="Times New Roman" w:hAnsi="Times New Roman" w:cs="Times New Roman"/>
          <w:sz w:val="24"/>
          <w:szCs w:val="24"/>
        </w:rPr>
        <w:t xml:space="preserve">the reading </w:t>
      </w:r>
      <w:r w:rsidRPr="0092171D">
        <w:rPr>
          <w:rStyle w:val="css-2yp7ui"/>
          <w:rFonts w:ascii="Times New Roman" w:hAnsi="Times New Roman" w:cs="Times New Roman"/>
          <w:sz w:val="24"/>
          <w:szCs w:val="24"/>
        </w:rPr>
        <w:t xml:space="preserve">assignment, resulting </w:t>
      </w:r>
      <w:r w:rsidRPr="0092171D">
        <w:rPr>
          <w:rStyle w:val="css-15iwe0d"/>
          <w:rFonts w:ascii="Times New Roman" w:hAnsi="Times New Roman" w:cs="Times New Roman"/>
          <w:sz w:val="24"/>
          <w:szCs w:val="24"/>
        </w:rPr>
        <w:t xml:space="preserve">in a </w:t>
      </w:r>
      <w:r w:rsidRPr="0092171D">
        <w:rPr>
          <w:rStyle w:val="css-0"/>
          <w:rFonts w:ascii="Times New Roman" w:hAnsi="Times New Roman" w:cs="Times New Roman"/>
          <w:sz w:val="24"/>
          <w:szCs w:val="24"/>
        </w:rPr>
        <w:t xml:space="preserve">devoicing </w:t>
      </w:r>
      <w:r w:rsidRPr="0092171D">
        <w:rPr>
          <w:rStyle w:val="css-rh820s"/>
          <w:rFonts w:ascii="Times New Roman" w:hAnsi="Times New Roman" w:cs="Times New Roman"/>
          <w:sz w:val="24"/>
          <w:szCs w:val="24"/>
        </w:rPr>
        <w:t xml:space="preserve">rate </w:t>
      </w:r>
      <w:r w:rsidRPr="0092171D">
        <w:rPr>
          <w:rStyle w:val="css-0"/>
          <w:rFonts w:ascii="Times New Roman" w:hAnsi="Times New Roman" w:cs="Times New Roman"/>
          <w:sz w:val="24"/>
          <w:szCs w:val="24"/>
        </w:rPr>
        <w:t>of 100%</w:t>
      </w:r>
      <w:r w:rsidRPr="0092171D">
        <w:rPr>
          <w:rStyle w:val="css-0"/>
          <w:rFonts w:ascii="Times New Roman" w:hAnsi="Times New Roman" w:cs="Times New Roman"/>
          <w:sz w:val="24"/>
          <w:szCs w:val="24"/>
          <w:lang w:val="en-US"/>
        </w:rPr>
        <w:t xml:space="preserve">. This </w:t>
      </w:r>
    </w:p>
    <w:p w14:paraId="234D99EA" w14:textId="77777777" w:rsidR="0092171D" w:rsidRPr="0092171D" w:rsidRDefault="0092171D" w:rsidP="0092171D">
      <w:pPr>
        <w:spacing w:line="240" w:lineRule="auto"/>
        <w:jc w:val="both"/>
        <w:rPr>
          <w:rStyle w:val="css-15iwe0d"/>
          <w:rFonts w:ascii="Times New Roman" w:hAnsi="Times New Roman" w:cs="Times New Roman"/>
          <w:sz w:val="24"/>
          <w:szCs w:val="24"/>
        </w:rPr>
      </w:pPr>
    </w:p>
    <w:p w14:paraId="215E5243" w14:textId="1C2C40AD" w:rsidR="007E3EB4" w:rsidRDefault="007E3EB4" w:rsidP="007E3EB4">
      <w:pPr>
        <w:pStyle w:val="BodytextMaJER"/>
        <w:spacing w:after="120"/>
        <w:rPr>
          <w:b/>
          <w:color w:val="FF0000"/>
          <w:lang w:val="en-US"/>
        </w:rPr>
      </w:pPr>
      <w:r>
        <w:rPr>
          <w:b/>
          <w:lang w:val="en-US"/>
        </w:rPr>
        <w:t>ACKNOWLEDGEMENT</w:t>
      </w:r>
      <w:r>
        <w:rPr>
          <w:b/>
          <w:lang w:val="id-ID"/>
        </w:rPr>
        <w:t xml:space="preserve"> </w:t>
      </w:r>
    </w:p>
    <w:p w14:paraId="3F948E2B" w14:textId="77777777" w:rsidR="0092171D" w:rsidRPr="0092171D" w:rsidRDefault="0092171D" w:rsidP="0092171D">
      <w:pPr>
        <w:spacing w:line="240" w:lineRule="auto"/>
        <w:jc w:val="both"/>
        <w:rPr>
          <w:rFonts w:ascii="Times New Roman" w:hAnsi="Times New Roman" w:cs="Times New Roman"/>
          <w:sz w:val="24"/>
          <w:szCs w:val="24"/>
        </w:rPr>
      </w:pPr>
      <w:r w:rsidRPr="0092171D">
        <w:rPr>
          <w:rFonts w:ascii="Times New Roman" w:hAnsi="Times New Roman" w:cs="Times New Roman"/>
          <w:sz w:val="24"/>
          <w:szCs w:val="24"/>
        </w:rPr>
        <w:t>We would like to express our gratitude to the individuals residing in Kuala Langsa Village, Langsa, who willingly participates as the subjects in this study.</w:t>
      </w:r>
      <w:r w:rsidRPr="0092171D">
        <w:rPr>
          <w:rFonts w:ascii="Times New Roman" w:hAnsi="Times New Roman" w:cs="Times New Roman"/>
          <w:sz w:val="24"/>
          <w:szCs w:val="24"/>
          <w:lang w:val="en-US"/>
        </w:rPr>
        <w:t xml:space="preserve"> We also extend our sincere gratitude to all the reviewers of this manuscript for JOLLT (Journal of Languages and Literature Studies, Indonesia) for providing insightful comments and valuable contributions. </w:t>
      </w:r>
      <w:r w:rsidRPr="0092171D">
        <w:rPr>
          <w:rFonts w:ascii="Times New Roman" w:hAnsi="Times New Roman" w:cs="Times New Roman"/>
          <w:sz w:val="24"/>
          <w:szCs w:val="24"/>
        </w:rPr>
        <w:t>With your help and support, this is an achievable endeavor. Lastly, we express our gratitude to IAIN Langsa and the Religious Ministry for providing financial support for this research under the Litapdimas 2023 programme.</w:t>
      </w:r>
    </w:p>
    <w:p w14:paraId="0EBE3DCF" w14:textId="77777777" w:rsidR="00E1538E" w:rsidRDefault="00E1538E" w:rsidP="007E3EB4">
      <w:pPr>
        <w:pStyle w:val="BodytextMaJER"/>
        <w:spacing w:after="120"/>
        <w:rPr>
          <w:b/>
          <w:lang w:val="id-ID"/>
        </w:rPr>
      </w:pPr>
    </w:p>
    <w:p w14:paraId="00B11C2C" w14:textId="77777777" w:rsidR="00E1538E" w:rsidRDefault="00E1538E" w:rsidP="007E3EB4">
      <w:pPr>
        <w:pStyle w:val="BodytextMaJER"/>
        <w:spacing w:after="120"/>
        <w:rPr>
          <w:b/>
          <w:lang w:val="id-ID"/>
        </w:rPr>
      </w:pPr>
    </w:p>
    <w:p w14:paraId="58EC6DE1" w14:textId="3355E14D" w:rsidR="007E3EB4" w:rsidRPr="00A055E8" w:rsidRDefault="007E3EB4" w:rsidP="007E3EB4">
      <w:pPr>
        <w:pStyle w:val="BodytextMaJER"/>
        <w:spacing w:after="120"/>
        <w:rPr>
          <w:b/>
          <w:lang w:val="id-ID"/>
        </w:rPr>
      </w:pPr>
      <w:r w:rsidRPr="00A055E8">
        <w:rPr>
          <w:b/>
          <w:lang w:val="id-ID"/>
        </w:rPr>
        <w:lastRenderedPageBreak/>
        <w:t>REFERENCES</w:t>
      </w:r>
      <w:r>
        <w:rPr>
          <w:b/>
          <w:lang w:val="id-ID"/>
        </w:rPr>
        <w:t xml:space="preserve"> </w:t>
      </w:r>
    </w:p>
    <w:p w14:paraId="14976DFC" w14:textId="77777777" w:rsidR="007E3EB4" w:rsidRDefault="007E3EB4" w:rsidP="0092171D">
      <w:pPr>
        <w:pStyle w:val="BodytextMaJER"/>
        <w:rPr>
          <w:lang w:val="id-ID"/>
        </w:rPr>
      </w:pPr>
    </w:p>
    <w:bookmarkStart w:id="4" w:name="_Hlk149856686"/>
    <w:p w14:paraId="3AAD12C2" w14:textId="42A7E9EE" w:rsidR="0092171D" w:rsidRPr="001F371D" w:rsidRDefault="0092171D" w:rsidP="0092171D">
      <w:pPr>
        <w:spacing w:after="0" w:line="240" w:lineRule="auto"/>
        <w:jc w:val="both"/>
        <w:rPr>
          <w:rFonts w:ascii="Times New Roman" w:hAnsi="Times New Roman" w:cs="Times New Roman"/>
        </w:rPr>
      </w:pPr>
      <w:r w:rsidRPr="001F371D">
        <w:rPr>
          <w:rFonts w:ascii="Times New Roman" w:hAnsi="Times New Roman" w:cs="Times New Roman"/>
        </w:rPr>
        <w:fldChar w:fldCharType="begin" w:fldLock="1"/>
      </w:r>
      <w:r w:rsidRPr="001F371D">
        <w:rPr>
          <w:rFonts w:ascii="Times New Roman" w:hAnsi="Times New Roman" w:cs="Times New Roman"/>
        </w:rPr>
        <w:instrText xml:space="preserve">ADDIN Mendeley Bibliography CSL_BIBLIOGRAPHY </w:instrText>
      </w:r>
      <w:r w:rsidRPr="001F371D">
        <w:rPr>
          <w:rFonts w:ascii="Times New Roman" w:hAnsi="Times New Roman" w:cs="Times New Roman"/>
        </w:rPr>
        <w:fldChar w:fldCharType="separate"/>
      </w:r>
      <w:r w:rsidRPr="001F371D">
        <w:rPr>
          <w:rFonts w:ascii="Times New Roman" w:hAnsi="Times New Roman" w:cs="Times New Roman"/>
        </w:rPr>
        <w:t xml:space="preserve">Akhyaruddin. (2011). Studi Kasus Interferensi Bahasa Bugis Dalam Pembelajaran Bahasa Indonesia </w:t>
      </w:r>
      <w:r>
        <w:rPr>
          <w:rFonts w:ascii="Times New Roman" w:hAnsi="Times New Roman" w:cs="Times New Roman"/>
        </w:rPr>
        <w:tab/>
      </w:r>
      <w:r w:rsidRPr="001F371D">
        <w:rPr>
          <w:rFonts w:ascii="Times New Roman" w:hAnsi="Times New Roman" w:cs="Times New Roman"/>
        </w:rPr>
        <w:t>Di Sekolah Dasar Tanjung Jabung Timur. Jurnal Pendidikan Bahasa Dan Sastra, 1(1), 29–39.</w:t>
      </w:r>
    </w:p>
    <w:p w14:paraId="1CB56B3B" w14:textId="3EC620D5" w:rsidR="0092171D" w:rsidRPr="001F371D" w:rsidRDefault="0092171D" w:rsidP="0092171D">
      <w:pPr>
        <w:spacing w:after="0" w:line="240" w:lineRule="auto"/>
        <w:jc w:val="both"/>
        <w:rPr>
          <w:rFonts w:ascii="Times New Roman" w:hAnsi="Times New Roman" w:cs="Times New Roman"/>
        </w:rPr>
      </w:pPr>
      <w:r w:rsidRPr="001F371D">
        <w:rPr>
          <w:rFonts w:ascii="Times New Roman" w:hAnsi="Times New Roman" w:cs="Times New Roman"/>
        </w:rPr>
        <w:t xml:space="preserve">Alicantina, R., &amp; Ingleses, E. (1997). Language Transferí Interlingual Errors in Spanish Students of </w:t>
      </w:r>
      <w:r>
        <w:rPr>
          <w:rFonts w:ascii="Times New Roman" w:hAnsi="Times New Roman" w:cs="Times New Roman"/>
        </w:rPr>
        <w:tab/>
      </w:r>
      <w:r w:rsidRPr="001F371D">
        <w:rPr>
          <w:rFonts w:ascii="Times New Roman" w:hAnsi="Times New Roman" w:cs="Times New Roman"/>
        </w:rPr>
        <w:t>English as a Foreign Language. 10, 7–14.</w:t>
      </w:r>
    </w:p>
    <w:p w14:paraId="76DF663C" w14:textId="51E66F42" w:rsidR="0092171D" w:rsidRPr="001F371D" w:rsidRDefault="0092171D" w:rsidP="0092171D">
      <w:pPr>
        <w:spacing w:after="0" w:line="240" w:lineRule="auto"/>
        <w:jc w:val="both"/>
        <w:rPr>
          <w:rFonts w:ascii="Times New Roman" w:hAnsi="Times New Roman" w:cs="Times New Roman"/>
        </w:rPr>
      </w:pPr>
      <w:r w:rsidRPr="001F371D">
        <w:rPr>
          <w:rFonts w:ascii="Times New Roman" w:hAnsi="Times New Roman" w:cs="Times New Roman"/>
        </w:rPr>
        <w:t xml:space="preserve">Arifin W. L. (2016). Interference: It’s Role in Target Language Mastery to Indonesian Learners. </w:t>
      </w:r>
      <w:r>
        <w:rPr>
          <w:rFonts w:ascii="Times New Roman" w:hAnsi="Times New Roman" w:cs="Times New Roman"/>
        </w:rPr>
        <w:tab/>
      </w:r>
      <w:r w:rsidRPr="001F371D">
        <w:rPr>
          <w:rFonts w:ascii="Times New Roman" w:hAnsi="Times New Roman" w:cs="Times New Roman"/>
        </w:rPr>
        <w:t>Register Journal, 4(1).</w:t>
      </w:r>
    </w:p>
    <w:p w14:paraId="736207A7" w14:textId="1217CB32" w:rsidR="0092171D" w:rsidRPr="001F371D" w:rsidRDefault="0092171D" w:rsidP="0092171D">
      <w:pPr>
        <w:spacing w:after="0" w:line="240" w:lineRule="auto"/>
        <w:jc w:val="both"/>
        <w:rPr>
          <w:rFonts w:ascii="Times New Roman" w:hAnsi="Times New Roman" w:cs="Times New Roman"/>
        </w:rPr>
      </w:pPr>
      <w:r w:rsidRPr="001F371D">
        <w:rPr>
          <w:rFonts w:ascii="Times New Roman" w:hAnsi="Times New Roman" w:cs="Times New Roman"/>
        </w:rPr>
        <w:t xml:space="preserve">Bhela, B. (1999). Native Language Interference in Learning a Second Language: Exploratory Case </w:t>
      </w:r>
      <w:r>
        <w:rPr>
          <w:rFonts w:ascii="Times New Roman" w:hAnsi="Times New Roman" w:cs="Times New Roman"/>
        </w:rPr>
        <w:tab/>
      </w:r>
      <w:r w:rsidRPr="001F371D">
        <w:rPr>
          <w:rFonts w:ascii="Times New Roman" w:hAnsi="Times New Roman" w:cs="Times New Roman"/>
        </w:rPr>
        <w:t xml:space="preserve">Studies of Native Language Interference with Target Language Usage. International </w:t>
      </w:r>
      <w:r>
        <w:rPr>
          <w:rFonts w:ascii="Times New Roman" w:hAnsi="Times New Roman" w:cs="Times New Roman"/>
        </w:rPr>
        <w:tab/>
      </w:r>
      <w:r w:rsidRPr="001F371D">
        <w:rPr>
          <w:rFonts w:ascii="Times New Roman" w:hAnsi="Times New Roman" w:cs="Times New Roman"/>
        </w:rPr>
        <w:t>Education Journal, 1(1), 22–31.</w:t>
      </w:r>
    </w:p>
    <w:p w14:paraId="12CC7540" w14:textId="35DAF0DE" w:rsidR="0092171D" w:rsidRPr="001F371D" w:rsidRDefault="0092171D" w:rsidP="0092171D">
      <w:pPr>
        <w:spacing w:after="0" w:line="240" w:lineRule="auto"/>
        <w:jc w:val="both"/>
        <w:rPr>
          <w:rFonts w:ascii="Times New Roman" w:hAnsi="Times New Roman" w:cs="Times New Roman"/>
        </w:rPr>
      </w:pPr>
      <w:r w:rsidRPr="001F371D">
        <w:rPr>
          <w:rFonts w:ascii="Times New Roman" w:hAnsi="Times New Roman" w:cs="Times New Roman"/>
        </w:rPr>
        <w:t xml:space="preserve">Boersma, P., &amp; van Heuven, V. (2001). Speak and unSpeak with Praat. Glot International, 5(9–10), </w:t>
      </w:r>
      <w:r>
        <w:rPr>
          <w:rFonts w:ascii="Times New Roman" w:hAnsi="Times New Roman" w:cs="Times New Roman"/>
        </w:rPr>
        <w:tab/>
      </w:r>
      <w:r w:rsidRPr="001F371D">
        <w:rPr>
          <w:rFonts w:ascii="Times New Roman" w:hAnsi="Times New Roman" w:cs="Times New Roman"/>
        </w:rPr>
        <w:t>341–347.</w:t>
      </w:r>
    </w:p>
    <w:p w14:paraId="48BADB29" w14:textId="2B5734DD" w:rsidR="0092171D" w:rsidRPr="001F371D" w:rsidRDefault="0092171D" w:rsidP="0092171D">
      <w:pPr>
        <w:spacing w:after="0" w:line="240" w:lineRule="auto"/>
        <w:jc w:val="both"/>
        <w:rPr>
          <w:rFonts w:ascii="Times New Roman" w:hAnsi="Times New Roman" w:cs="Times New Roman"/>
        </w:rPr>
      </w:pPr>
      <w:r w:rsidRPr="001F371D">
        <w:rPr>
          <w:rFonts w:ascii="Times New Roman" w:hAnsi="Times New Roman" w:cs="Times New Roman"/>
        </w:rPr>
        <w:t xml:space="preserve">Budiarti, A. (2013). Interferensi Bahasa Indonesia ke dalam Bahasa Inggris Pada Abstrak Jurnal </w:t>
      </w:r>
      <w:r>
        <w:rPr>
          <w:rFonts w:ascii="Times New Roman" w:hAnsi="Times New Roman" w:cs="Times New Roman"/>
        </w:rPr>
        <w:tab/>
      </w:r>
      <w:r w:rsidRPr="001F371D">
        <w:rPr>
          <w:rFonts w:ascii="Times New Roman" w:hAnsi="Times New Roman" w:cs="Times New Roman"/>
        </w:rPr>
        <w:t>Ilmiah. Jurnal Bahasa Dan Seni, 1(17).</w:t>
      </w:r>
    </w:p>
    <w:p w14:paraId="4376959A" w14:textId="0084FF6A" w:rsidR="0092171D" w:rsidRPr="001F371D" w:rsidRDefault="0092171D" w:rsidP="0092171D">
      <w:pPr>
        <w:spacing w:after="0" w:line="240" w:lineRule="auto"/>
        <w:jc w:val="both"/>
        <w:rPr>
          <w:rFonts w:ascii="Times New Roman" w:hAnsi="Times New Roman" w:cs="Times New Roman"/>
        </w:rPr>
      </w:pPr>
      <w:r>
        <w:rPr>
          <w:rFonts w:ascii="Times New Roman" w:hAnsi="Times New Roman" w:cs="Times New Roman"/>
        </w:rPr>
        <w:tab/>
      </w:r>
      <w:r w:rsidRPr="001F371D">
        <w:rPr>
          <w:rFonts w:ascii="Times New Roman" w:hAnsi="Times New Roman" w:cs="Times New Roman"/>
        </w:rPr>
        <w:t xml:space="preserve">Creswell, J. W. (2014). Research Design, Qualitative, Quantitative, and Mixed Methods </w:t>
      </w:r>
      <w:r>
        <w:rPr>
          <w:rFonts w:ascii="Times New Roman" w:hAnsi="Times New Roman" w:cs="Times New Roman"/>
        </w:rPr>
        <w:tab/>
      </w:r>
      <w:r w:rsidRPr="001F371D">
        <w:rPr>
          <w:rFonts w:ascii="Times New Roman" w:hAnsi="Times New Roman" w:cs="Times New Roman"/>
        </w:rPr>
        <w:t>Approaches (4th ed.). SAGE Publication.</w:t>
      </w:r>
    </w:p>
    <w:p w14:paraId="37560964" w14:textId="77777777" w:rsidR="0092171D" w:rsidRPr="001F371D" w:rsidRDefault="0092171D" w:rsidP="0092171D">
      <w:pPr>
        <w:spacing w:after="0" w:line="240" w:lineRule="auto"/>
        <w:jc w:val="both"/>
        <w:rPr>
          <w:rFonts w:ascii="Times New Roman" w:hAnsi="Times New Roman" w:cs="Times New Roman"/>
        </w:rPr>
      </w:pPr>
      <w:r w:rsidRPr="001F371D">
        <w:rPr>
          <w:rFonts w:ascii="Times New Roman" w:hAnsi="Times New Roman" w:cs="Times New Roman"/>
        </w:rPr>
        <w:t>Crowley, T. (1997). An Introduction to Historical Linguistics. Oxford University Press.</w:t>
      </w:r>
    </w:p>
    <w:p w14:paraId="7AB31000" w14:textId="782C1439" w:rsidR="0092171D" w:rsidRPr="001F371D" w:rsidRDefault="0092171D" w:rsidP="0092171D">
      <w:pPr>
        <w:spacing w:after="0" w:line="240" w:lineRule="auto"/>
        <w:jc w:val="both"/>
        <w:rPr>
          <w:rFonts w:ascii="Times New Roman" w:hAnsi="Times New Roman" w:cs="Times New Roman"/>
        </w:rPr>
      </w:pPr>
      <w:r>
        <w:rPr>
          <w:rFonts w:ascii="Times New Roman" w:hAnsi="Times New Roman" w:cs="Times New Roman"/>
        </w:rPr>
        <w:tab/>
      </w:r>
      <w:r w:rsidRPr="001F371D">
        <w:rPr>
          <w:rFonts w:ascii="Times New Roman" w:hAnsi="Times New Roman" w:cs="Times New Roman"/>
        </w:rPr>
        <w:t xml:space="preserve">Derakhshan, A., &amp; Karimi, E. (2015). The Interference of First Language and Second </w:t>
      </w:r>
      <w:r>
        <w:rPr>
          <w:rFonts w:ascii="Times New Roman" w:hAnsi="Times New Roman" w:cs="Times New Roman"/>
        </w:rPr>
        <w:tab/>
      </w:r>
      <w:r w:rsidRPr="001F371D">
        <w:rPr>
          <w:rFonts w:ascii="Times New Roman" w:hAnsi="Times New Roman" w:cs="Times New Roman"/>
        </w:rPr>
        <w:t xml:space="preserve">Language Acquisition. Theory and Practice in Language Studies, 5(10), 2112. </w:t>
      </w:r>
      <w:r>
        <w:rPr>
          <w:rFonts w:ascii="Times New Roman" w:hAnsi="Times New Roman" w:cs="Times New Roman"/>
        </w:rPr>
        <w:tab/>
      </w:r>
      <w:r w:rsidRPr="001F371D">
        <w:rPr>
          <w:rFonts w:ascii="Times New Roman" w:hAnsi="Times New Roman" w:cs="Times New Roman"/>
        </w:rPr>
        <w:t>https://doi.org/10.17507/tpls.0510.19</w:t>
      </w:r>
    </w:p>
    <w:p w14:paraId="4279C590" w14:textId="4E10C9C7" w:rsidR="0092171D" w:rsidRPr="001F371D" w:rsidRDefault="0092171D" w:rsidP="0092171D">
      <w:pPr>
        <w:spacing w:after="0" w:line="240" w:lineRule="auto"/>
        <w:jc w:val="both"/>
        <w:rPr>
          <w:rFonts w:ascii="Times New Roman" w:hAnsi="Times New Roman" w:cs="Times New Roman"/>
        </w:rPr>
      </w:pPr>
      <w:r w:rsidRPr="001F371D">
        <w:rPr>
          <w:rFonts w:ascii="Times New Roman" w:hAnsi="Times New Roman" w:cs="Times New Roman"/>
        </w:rPr>
        <w:t xml:space="preserve">Erwina, E. (2011). Error Analysis in An ANTV Talk Show. Singapore International Journal of </w:t>
      </w:r>
      <w:r>
        <w:rPr>
          <w:rFonts w:ascii="Times New Roman" w:hAnsi="Times New Roman" w:cs="Times New Roman"/>
        </w:rPr>
        <w:tab/>
      </w:r>
      <w:r w:rsidRPr="001F371D">
        <w:rPr>
          <w:rFonts w:ascii="Times New Roman" w:hAnsi="Times New Roman" w:cs="Times New Roman"/>
        </w:rPr>
        <w:t>Language and Literature, 2, 38–45.</w:t>
      </w:r>
    </w:p>
    <w:p w14:paraId="549CFF00" w14:textId="7519AB49" w:rsidR="0092171D" w:rsidRPr="001F371D" w:rsidRDefault="0092171D" w:rsidP="0092171D">
      <w:pPr>
        <w:spacing w:after="0" w:line="240" w:lineRule="auto"/>
        <w:jc w:val="both"/>
        <w:rPr>
          <w:rFonts w:ascii="Times New Roman" w:hAnsi="Times New Roman" w:cs="Times New Roman"/>
        </w:rPr>
      </w:pPr>
      <w:r w:rsidRPr="001F371D">
        <w:rPr>
          <w:rFonts w:ascii="Times New Roman" w:hAnsi="Times New Roman" w:cs="Times New Roman"/>
        </w:rPr>
        <w:t xml:space="preserve">Fagyal, Z. (2011). Rhythm Types and the Speech of Working-Class Youth in a Banlieue of Paris: The </w:t>
      </w:r>
      <w:r>
        <w:rPr>
          <w:rFonts w:ascii="Times New Roman" w:hAnsi="Times New Roman" w:cs="Times New Roman"/>
        </w:rPr>
        <w:tab/>
      </w:r>
      <w:r w:rsidRPr="001F371D">
        <w:rPr>
          <w:rFonts w:ascii="Times New Roman" w:hAnsi="Times New Roman" w:cs="Times New Roman"/>
        </w:rPr>
        <w:t>Role of Vowel Elision and Devoicing.</w:t>
      </w:r>
    </w:p>
    <w:p w14:paraId="25EF8D1A" w14:textId="74CD011C" w:rsidR="0092171D" w:rsidRPr="001F371D" w:rsidRDefault="0092171D" w:rsidP="0092171D">
      <w:pPr>
        <w:spacing w:after="0" w:line="240" w:lineRule="auto"/>
        <w:jc w:val="both"/>
        <w:rPr>
          <w:rFonts w:ascii="Times New Roman" w:hAnsi="Times New Roman" w:cs="Times New Roman"/>
        </w:rPr>
      </w:pPr>
      <w:r w:rsidRPr="001F371D">
        <w:rPr>
          <w:rFonts w:ascii="Times New Roman" w:hAnsi="Times New Roman" w:cs="Times New Roman"/>
        </w:rPr>
        <w:t xml:space="preserve">Fauziah, L. R. (2015). Language Interference of Batak Angkola-Mandailing Language to Indonesian: </w:t>
      </w:r>
      <w:r>
        <w:rPr>
          <w:rFonts w:ascii="Times New Roman" w:hAnsi="Times New Roman" w:cs="Times New Roman"/>
        </w:rPr>
        <w:tab/>
      </w:r>
      <w:r w:rsidRPr="001F371D">
        <w:rPr>
          <w:rFonts w:ascii="Times New Roman" w:hAnsi="Times New Roman" w:cs="Times New Roman"/>
        </w:rPr>
        <w:t>A Case Study. UPI Passage Journal, 3(2), 64–76.</w:t>
      </w:r>
    </w:p>
    <w:p w14:paraId="7204D9B6" w14:textId="77B07718" w:rsidR="0092171D" w:rsidRPr="001F371D" w:rsidRDefault="0092171D" w:rsidP="0092171D">
      <w:pPr>
        <w:spacing w:after="0" w:line="240" w:lineRule="auto"/>
        <w:jc w:val="both"/>
        <w:rPr>
          <w:rFonts w:ascii="Times New Roman" w:hAnsi="Times New Roman" w:cs="Times New Roman"/>
        </w:rPr>
      </w:pPr>
      <w:r w:rsidRPr="001F371D">
        <w:rPr>
          <w:rFonts w:ascii="Times New Roman" w:hAnsi="Times New Roman" w:cs="Times New Roman"/>
        </w:rPr>
        <w:t xml:space="preserve">Hay, J. and M. M. (2011). Social and Phonetic Conditioners on the Frequency and Degree of </w:t>
      </w:r>
      <w:r>
        <w:rPr>
          <w:rFonts w:ascii="Times New Roman" w:hAnsi="Times New Roman" w:cs="Times New Roman"/>
        </w:rPr>
        <w:tab/>
      </w:r>
      <w:r w:rsidRPr="001F371D">
        <w:rPr>
          <w:rFonts w:ascii="Times New Roman" w:hAnsi="Times New Roman" w:cs="Times New Roman"/>
        </w:rPr>
        <w:t>‘intrusive /r/’in New Zealand English. De Gruyter Mouton, Inc.</w:t>
      </w:r>
    </w:p>
    <w:p w14:paraId="3F210EF5" w14:textId="47D5D186" w:rsidR="0092171D" w:rsidRPr="001F371D" w:rsidRDefault="0092171D" w:rsidP="0092171D">
      <w:pPr>
        <w:spacing w:after="0" w:line="240" w:lineRule="auto"/>
        <w:jc w:val="both"/>
        <w:rPr>
          <w:rFonts w:ascii="Times New Roman" w:hAnsi="Times New Roman" w:cs="Times New Roman"/>
        </w:rPr>
      </w:pPr>
      <w:r w:rsidRPr="001F371D">
        <w:rPr>
          <w:rFonts w:ascii="Times New Roman" w:hAnsi="Times New Roman" w:cs="Times New Roman"/>
        </w:rPr>
        <w:t xml:space="preserve">Hikmat, A &amp; Solihati, N. (2013). Bahasa Indonesia: Untuk Mahasiswa S1 dan Pascasarjana, Guru, </w:t>
      </w:r>
      <w:r>
        <w:rPr>
          <w:rFonts w:ascii="Times New Roman" w:hAnsi="Times New Roman" w:cs="Times New Roman"/>
        </w:rPr>
        <w:tab/>
      </w:r>
      <w:r w:rsidRPr="001F371D">
        <w:rPr>
          <w:rFonts w:ascii="Times New Roman" w:hAnsi="Times New Roman" w:cs="Times New Roman"/>
        </w:rPr>
        <w:t>Dosen, Praktisi, dan Umum. Grasindo.</w:t>
      </w:r>
    </w:p>
    <w:p w14:paraId="72479FF2" w14:textId="77777777" w:rsidR="0092171D" w:rsidRPr="001F371D" w:rsidRDefault="0092171D" w:rsidP="0092171D">
      <w:pPr>
        <w:spacing w:after="0" w:line="240" w:lineRule="auto"/>
        <w:jc w:val="both"/>
        <w:rPr>
          <w:rFonts w:ascii="Times New Roman" w:hAnsi="Times New Roman" w:cs="Times New Roman"/>
        </w:rPr>
      </w:pPr>
      <w:r w:rsidRPr="001F371D">
        <w:rPr>
          <w:rFonts w:ascii="Times New Roman" w:hAnsi="Times New Roman" w:cs="Times New Roman"/>
        </w:rPr>
        <w:t>Lamoureux, F. (2003). Indonesia: A Global Studies Handbook. Santa Barbara.</w:t>
      </w:r>
    </w:p>
    <w:p w14:paraId="40D00A0A" w14:textId="628BDCCE" w:rsidR="0092171D" w:rsidRPr="001F371D" w:rsidRDefault="0092171D" w:rsidP="0092171D">
      <w:pPr>
        <w:spacing w:after="0" w:line="240" w:lineRule="auto"/>
        <w:jc w:val="both"/>
        <w:rPr>
          <w:rFonts w:ascii="Times New Roman" w:hAnsi="Times New Roman" w:cs="Times New Roman"/>
        </w:rPr>
      </w:pPr>
      <w:r w:rsidRPr="001F371D">
        <w:rPr>
          <w:rFonts w:ascii="Times New Roman" w:hAnsi="Times New Roman" w:cs="Times New Roman"/>
        </w:rPr>
        <w:t xml:space="preserve">Muhassin, M. (2018). http://ejournal.radenintan.ac.id/index.php/ENGEDU/article/view/3493/3254 </w:t>
      </w:r>
      <w:r w:rsidR="00BF01E7">
        <w:rPr>
          <w:rFonts w:ascii="Times New Roman" w:hAnsi="Times New Roman" w:cs="Times New Roman"/>
        </w:rPr>
        <w:tab/>
      </w:r>
      <w:r w:rsidRPr="001F371D">
        <w:rPr>
          <w:rFonts w:ascii="Times New Roman" w:hAnsi="Times New Roman" w:cs="Times New Roman"/>
        </w:rPr>
        <w:t xml:space="preserve">URL JURNAL http://sinta2.ristekdikti.go.id/journals/detail?id=4854 PERINGKAT SINTA 4. </w:t>
      </w:r>
      <w:r w:rsidR="00BF01E7">
        <w:rPr>
          <w:rFonts w:ascii="Times New Roman" w:hAnsi="Times New Roman" w:cs="Times New Roman"/>
        </w:rPr>
        <w:tab/>
      </w:r>
      <w:r w:rsidRPr="001F371D">
        <w:rPr>
          <w:rFonts w:ascii="Times New Roman" w:hAnsi="Times New Roman" w:cs="Times New Roman"/>
        </w:rPr>
        <w:t xml:space="preserve">English Education: Jurnal Tadris Bahasa Inggris, 11, 146. </w:t>
      </w:r>
      <w:r w:rsidR="00BF01E7">
        <w:rPr>
          <w:rFonts w:ascii="Times New Roman" w:hAnsi="Times New Roman" w:cs="Times New Roman"/>
        </w:rPr>
        <w:tab/>
      </w:r>
      <w:r w:rsidRPr="001F371D">
        <w:rPr>
          <w:rFonts w:ascii="Times New Roman" w:hAnsi="Times New Roman" w:cs="Times New Roman"/>
        </w:rPr>
        <w:t>https://ejournal.radenintan.ac.id/index.php/ENGEDU</w:t>
      </w:r>
    </w:p>
    <w:p w14:paraId="081DF6AE" w14:textId="2AA2B90F" w:rsidR="0092171D" w:rsidRPr="001F371D" w:rsidRDefault="0092171D" w:rsidP="0092171D">
      <w:pPr>
        <w:spacing w:after="0" w:line="240" w:lineRule="auto"/>
        <w:jc w:val="both"/>
        <w:rPr>
          <w:rFonts w:ascii="Times New Roman" w:hAnsi="Times New Roman" w:cs="Times New Roman"/>
        </w:rPr>
      </w:pPr>
      <w:r w:rsidRPr="001F371D">
        <w:rPr>
          <w:rFonts w:ascii="Times New Roman" w:hAnsi="Times New Roman" w:cs="Times New Roman"/>
        </w:rPr>
        <w:t xml:space="preserve">Nida, A. E. (1949). Morphology: The Descriptive Analysis of Words. The University of Michigan </w:t>
      </w:r>
      <w:r w:rsidR="00BF01E7">
        <w:rPr>
          <w:rFonts w:ascii="Times New Roman" w:hAnsi="Times New Roman" w:cs="Times New Roman"/>
        </w:rPr>
        <w:tab/>
      </w:r>
      <w:r w:rsidRPr="001F371D">
        <w:rPr>
          <w:rFonts w:ascii="Times New Roman" w:hAnsi="Times New Roman" w:cs="Times New Roman"/>
        </w:rPr>
        <w:t>Press.</w:t>
      </w:r>
    </w:p>
    <w:p w14:paraId="008D2AE9" w14:textId="3FA22F58" w:rsidR="0092171D" w:rsidRPr="001F371D" w:rsidRDefault="0092171D" w:rsidP="0092171D">
      <w:pPr>
        <w:spacing w:after="0" w:line="240" w:lineRule="auto"/>
        <w:jc w:val="both"/>
        <w:rPr>
          <w:rFonts w:ascii="Times New Roman" w:hAnsi="Times New Roman" w:cs="Times New Roman"/>
        </w:rPr>
      </w:pPr>
      <w:r w:rsidRPr="001F371D">
        <w:rPr>
          <w:rFonts w:ascii="Times New Roman" w:hAnsi="Times New Roman" w:cs="Times New Roman"/>
        </w:rPr>
        <w:t xml:space="preserve">Odlin, T. (2005). Crosslinguistic Influence and Conceptual Transfer: What are the Concepts Annual </w:t>
      </w:r>
      <w:r w:rsidR="00BF01E7">
        <w:rPr>
          <w:rFonts w:ascii="Times New Roman" w:hAnsi="Times New Roman" w:cs="Times New Roman"/>
        </w:rPr>
        <w:tab/>
      </w:r>
      <w:r w:rsidRPr="001F371D">
        <w:rPr>
          <w:rFonts w:ascii="Times New Roman" w:hAnsi="Times New Roman" w:cs="Times New Roman"/>
        </w:rPr>
        <w:t>Review of Applied Linguistics. Cambridge University Press.</w:t>
      </w:r>
    </w:p>
    <w:p w14:paraId="42B3DAE0" w14:textId="13ADD222" w:rsidR="0092171D" w:rsidRPr="001F371D" w:rsidRDefault="0092171D" w:rsidP="0092171D">
      <w:pPr>
        <w:spacing w:after="0" w:line="240" w:lineRule="auto"/>
        <w:jc w:val="both"/>
        <w:rPr>
          <w:rFonts w:ascii="Times New Roman" w:hAnsi="Times New Roman" w:cs="Times New Roman"/>
        </w:rPr>
      </w:pPr>
      <w:r w:rsidRPr="001F371D">
        <w:rPr>
          <w:rFonts w:ascii="Times New Roman" w:hAnsi="Times New Roman" w:cs="Times New Roman"/>
        </w:rPr>
        <w:t xml:space="preserve">Offiong, O. A., &amp; Ugot, M. I. (2012). Minority language maintenance: The case of the Efik language </w:t>
      </w:r>
      <w:r w:rsidR="00BF01E7">
        <w:rPr>
          <w:rFonts w:ascii="Times New Roman" w:hAnsi="Times New Roman" w:cs="Times New Roman"/>
        </w:rPr>
        <w:tab/>
      </w:r>
      <w:r w:rsidRPr="001F371D">
        <w:rPr>
          <w:rFonts w:ascii="Times New Roman" w:hAnsi="Times New Roman" w:cs="Times New Roman"/>
        </w:rPr>
        <w:t xml:space="preserve">in South Eastern Nigeria. Theory and Practice in Language Studies, 2(12), 2491–2499. </w:t>
      </w:r>
      <w:r w:rsidR="00BF01E7">
        <w:rPr>
          <w:rFonts w:ascii="Times New Roman" w:hAnsi="Times New Roman" w:cs="Times New Roman"/>
        </w:rPr>
        <w:tab/>
      </w:r>
      <w:r w:rsidRPr="001F371D">
        <w:rPr>
          <w:rFonts w:ascii="Times New Roman" w:hAnsi="Times New Roman" w:cs="Times New Roman"/>
        </w:rPr>
        <w:t>https://doi.org/10.4304/tpls.2.12.2491-2499</w:t>
      </w:r>
    </w:p>
    <w:p w14:paraId="08E09FFE" w14:textId="0E632F4E" w:rsidR="0092171D" w:rsidRPr="001F371D" w:rsidRDefault="0092171D" w:rsidP="0092171D">
      <w:pPr>
        <w:spacing w:after="0" w:line="240" w:lineRule="auto"/>
        <w:jc w:val="both"/>
        <w:rPr>
          <w:rFonts w:ascii="Times New Roman" w:hAnsi="Times New Roman" w:cs="Times New Roman"/>
        </w:rPr>
      </w:pPr>
      <w:r w:rsidRPr="001F371D">
        <w:rPr>
          <w:rFonts w:ascii="Times New Roman" w:hAnsi="Times New Roman" w:cs="Times New Roman"/>
        </w:rPr>
        <w:t xml:space="preserve">Roeder, R. (2011). Effects of Consonantal Context on the Pronunciation of/ae/ in the English speakers </w:t>
      </w:r>
      <w:r w:rsidR="00BF01E7">
        <w:rPr>
          <w:rFonts w:ascii="Times New Roman" w:hAnsi="Times New Roman" w:cs="Times New Roman"/>
        </w:rPr>
        <w:tab/>
      </w:r>
      <w:r w:rsidRPr="001F371D">
        <w:rPr>
          <w:rFonts w:ascii="Times New Roman" w:hAnsi="Times New Roman" w:cs="Times New Roman"/>
        </w:rPr>
        <w:t>of Mexigan Heritage. De Gruyter Mouton, Inc.</w:t>
      </w:r>
    </w:p>
    <w:p w14:paraId="2C667F55" w14:textId="53EF9E77" w:rsidR="0092171D" w:rsidRPr="001F371D" w:rsidRDefault="0092171D" w:rsidP="0092171D">
      <w:pPr>
        <w:spacing w:after="0" w:line="240" w:lineRule="auto"/>
        <w:jc w:val="both"/>
        <w:rPr>
          <w:rFonts w:ascii="Times New Roman" w:hAnsi="Times New Roman" w:cs="Times New Roman"/>
        </w:rPr>
      </w:pPr>
      <w:r w:rsidRPr="001F371D">
        <w:rPr>
          <w:rFonts w:ascii="Times New Roman" w:hAnsi="Times New Roman" w:cs="Times New Roman"/>
        </w:rPr>
        <w:t xml:space="preserve">Salma, A. (2013). Gender Influence on Slang Used By Teenagers in Their Daily Conversation At </w:t>
      </w:r>
      <w:r w:rsidR="00BF01E7">
        <w:rPr>
          <w:rFonts w:ascii="Times New Roman" w:hAnsi="Times New Roman" w:cs="Times New Roman"/>
        </w:rPr>
        <w:tab/>
      </w:r>
      <w:r w:rsidRPr="001F371D">
        <w:rPr>
          <w:rFonts w:ascii="Times New Roman" w:hAnsi="Times New Roman" w:cs="Times New Roman"/>
        </w:rPr>
        <w:t>School. Passage, 1(2), 63–70.</w:t>
      </w:r>
    </w:p>
    <w:p w14:paraId="732FB239" w14:textId="32DB9204" w:rsidR="0092171D" w:rsidRPr="001F371D" w:rsidRDefault="0092171D" w:rsidP="0092171D">
      <w:pPr>
        <w:spacing w:after="0" w:line="240" w:lineRule="auto"/>
        <w:jc w:val="both"/>
        <w:rPr>
          <w:rFonts w:ascii="Times New Roman" w:hAnsi="Times New Roman" w:cs="Times New Roman"/>
        </w:rPr>
      </w:pPr>
      <w:r w:rsidRPr="001F371D">
        <w:rPr>
          <w:rFonts w:ascii="Times New Roman" w:hAnsi="Times New Roman" w:cs="Times New Roman"/>
        </w:rPr>
        <w:t>Sekartaji, N. D. (2013). Interferensi Bahasa Indonesia Dalam Bahasa Jawa Pada Album</w:t>
      </w:r>
      <w:r w:rsidR="00BF01E7">
        <w:rPr>
          <w:rFonts w:ascii="Times New Roman" w:hAnsi="Times New Roman" w:cs="Times New Roman"/>
          <w:lang w:val="en-US"/>
        </w:rPr>
        <w:t xml:space="preserve"> </w:t>
      </w:r>
      <w:r w:rsidRPr="001F371D">
        <w:rPr>
          <w:rFonts w:ascii="Times New Roman" w:hAnsi="Times New Roman" w:cs="Times New Roman"/>
        </w:rPr>
        <w:t xml:space="preserve">Campursari </w:t>
      </w:r>
      <w:r w:rsidR="00BF01E7">
        <w:rPr>
          <w:rFonts w:ascii="Times New Roman" w:hAnsi="Times New Roman" w:cs="Times New Roman"/>
        </w:rPr>
        <w:tab/>
      </w:r>
      <w:r w:rsidRPr="001F371D">
        <w:rPr>
          <w:rFonts w:ascii="Times New Roman" w:hAnsi="Times New Roman" w:cs="Times New Roman"/>
        </w:rPr>
        <w:t>Tresna Kutha Bayu. Universitas Negeri Yogyakarta.</w:t>
      </w:r>
    </w:p>
    <w:p w14:paraId="07D52674" w14:textId="2C7D6ED5" w:rsidR="0092171D" w:rsidRPr="001F371D" w:rsidRDefault="0092171D" w:rsidP="0092171D">
      <w:pPr>
        <w:spacing w:after="0" w:line="240" w:lineRule="auto"/>
        <w:jc w:val="both"/>
        <w:rPr>
          <w:rFonts w:ascii="Times New Roman" w:hAnsi="Times New Roman" w:cs="Times New Roman"/>
        </w:rPr>
      </w:pPr>
      <w:r w:rsidRPr="001F371D">
        <w:rPr>
          <w:rFonts w:ascii="Times New Roman" w:hAnsi="Times New Roman" w:cs="Times New Roman"/>
        </w:rPr>
        <w:t xml:space="preserve">Suhery, D. (2018). A Study of Interference of Singkil Language to Indonesian Language. Deparment </w:t>
      </w:r>
      <w:r w:rsidR="00BF01E7">
        <w:rPr>
          <w:rFonts w:ascii="Times New Roman" w:hAnsi="Times New Roman" w:cs="Times New Roman"/>
        </w:rPr>
        <w:tab/>
      </w:r>
      <w:r w:rsidRPr="001F371D">
        <w:rPr>
          <w:rFonts w:ascii="Times New Roman" w:hAnsi="Times New Roman" w:cs="Times New Roman"/>
        </w:rPr>
        <w:t>Linguistics of Aligarh Muslim Univerity, India.</w:t>
      </w:r>
    </w:p>
    <w:p w14:paraId="1730D96E" w14:textId="6311B0E0" w:rsidR="0092171D" w:rsidRPr="001F371D" w:rsidRDefault="0092171D" w:rsidP="0092171D">
      <w:pPr>
        <w:spacing w:after="0" w:line="240" w:lineRule="auto"/>
        <w:jc w:val="both"/>
        <w:rPr>
          <w:rFonts w:ascii="Times New Roman" w:hAnsi="Times New Roman" w:cs="Times New Roman"/>
        </w:rPr>
      </w:pPr>
      <w:r w:rsidRPr="001F371D">
        <w:rPr>
          <w:rFonts w:ascii="Times New Roman" w:hAnsi="Times New Roman" w:cs="Times New Roman"/>
        </w:rPr>
        <w:t xml:space="preserve">Sukardi. (1999). Interfereni Bahasa Indonesia ke dalam Bahasa Jawa dalam Mekarsari: Sebuah Study </w:t>
      </w:r>
      <w:r w:rsidR="00BF01E7">
        <w:rPr>
          <w:rFonts w:ascii="Times New Roman" w:hAnsi="Times New Roman" w:cs="Times New Roman"/>
        </w:rPr>
        <w:tab/>
      </w:r>
      <w:r w:rsidRPr="001F371D">
        <w:rPr>
          <w:rFonts w:ascii="Times New Roman" w:hAnsi="Times New Roman" w:cs="Times New Roman"/>
        </w:rPr>
        <w:t>Kasus. Pusat Pengembangan Bahasa.</w:t>
      </w:r>
    </w:p>
    <w:p w14:paraId="481207A9" w14:textId="38BB76DD" w:rsidR="0092171D" w:rsidRPr="001F371D" w:rsidRDefault="0092171D" w:rsidP="0092171D">
      <w:pPr>
        <w:spacing w:after="0" w:line="240" w:lineRule="auto"/>
        <w:jc w:val="both"/>
        <w:rPr>
          <w:rFonts w:ascii="Times New Roman" w:hAnsi="Times New Roman" w:cs="Times New Roman"/>
        </w:rPr>
      </w:pPr>
      <w:r w:rsidRPr="001F371D">
        <w:rPr>
          <w:rFonts w:ascii="Times New Roman" w:hAnsi="Times New Roman" w:cs="Times New Roman"/>
        </w:rPr>
        <w:lastRenderedPageBreak/>
        <w:t xml:space="preserve">Trovato, M, A. (2017). A Sociophonetic Analysis of Contact Spanish in the United States : </w:t>
      </w:r>
      <w:r w:rsidR="00BF01E7">
        <w:rPr>
          <w:rFonts w:ascii="Times New Roman" w:hAnsi="Times New Roman" w:cs="Times New Roman"/>
        </w:rPr>
        <w:tab/>
      </w:r>
      <w:r w:rsidRPr="001F371D">
        <w:rPr>
          <w:rFonts w:ascii="Times New Roman" w:hAnsi="Times New Roman" w:cs="Times New Roman"/>
        </w:rPr>
        <w:t>Labiodentalization and Labial Consonant Variation.</w:t>
      </w:r>
    </w:p>
    <w:p w14:paraId="76BCA8CC" w14:textId="546D967F" w:rsidR="0092171D" w:rsidRPr="001F371D" w:rsidRDefault="0092171D" w:rsidP="0092171D">
      <w:pPr>
        <w:spacing w:after="0" w:line="240" w:lineRule="auto"/>
        <w:jc w:val="both"/>
        <w:rPr>
          <w:rFonts w:ascii="Times New Roman" w:hAnsi="Times New Roman" w:cs="Times New Roman"/>
        </w:rPr>
      </w:pPr>
      <w:r w:rsidRPr="001F371D">
        <w:rPr>
          <w:rFonts w:ascii="Times New Roman" w:hAnsi="Times New Roman" w:cs="Times New Roman"/>
        </w:rPr>
        <w:t xml:space="preserve">Utami, D. H., Wello, M. B., &amp; Atmowardoyo, H. (2017). The Phonological Interference of Students’ </w:t>
      </w:r>
      <w:r w:rsidR="00BF01E7">
        <w:rPr>
          <w:rFonts w:ascii="Times New Roman" w:hAnsi="Times New Roman" w:cs="Times New Roman"/>
        </w:rPr>
        <w:tab/>
      </w:r>
      <w:r w:rsidRPr="001F371D">
        <w:rPr>
          <w:rFonts w:ascii="Times New Roman" w:hAnsi="Times New Roman" w:cs="Times New Roman"/>
        </w:rPr>
        <w:t xml:space="preserve">First Language in Pronouncing English Sounds (A Case Study on Buginese and Makassarese </w:t>
      </w:r>
      <w:r w:rsidR="00BF01E7">
        <w:rPr>
          <w:rFonts w:ascii="Times New Roman" w:hAnsi="Times New Roman" w:cs="Times New Roman"/>
        </w:rPr>
        <w:tab/>
      </w:r>
      <w:r w:rsidRPr="001F371D">
        <w:rPr>
          <w:rFonts w:ascii="Times New Roman" w:hAnsi="Times New Roman" w:cs="Times New Roman"/>
        </w:rPr>
        <w:t xml:space="preserve">Students). ELT Worldwide: Journal of English Language Teaching, 4(2), 205. </w:t>
      </w:r>
      <w:r w:rsidR="00BF01E7">
        <w:rPr>
          <w:rFonts w:ascii="Times New Roman" w:hAnsi="Times New Roman" w:cs="Times New Roman"/>
        </w:rPr>
        <w:tab/>
      </w:r>
      <w:r w:rsidRPr="001F371D">
        <w:rPr>
          <w:rFonts w:ascii="Times New Roman" w:hAnsi="Times New Roman" w:cs="Times New Roman"/>
        </w:rPr>
        <w:t>https://doi.org/10.26858/eltww.v4i2.4414</w:t>
      </w:r>
    </w:p>
    <w:p w14:paraId="3EA4821C" w14:textId="4B943B66" w:rsidR="0092171D" w:rsidRPr="001F371D" w:rsidRDefault="0092171D" w:rsidP="0092171D">
      <w:pPr>
        <w:spacing w:after="0" w:line="240" w:lineRule="auto"/>
        <w:jc w:val="both"/>
        <w:rPr>
          <w:rFonts w:ascii="Times New Roman" w:hAnsi="Times New Roman" w:cs="Times New Roman"/>
        </w:rPr>
      </w:pPr>
      <w:r w:rsidRPr="001F371D">
        <w:rPr>
          <w:rFonts w:ascii="Times New Roman" w:hAnsi="Times New Roman" w:cs="Times New Roman"/>
        </w:rPr>
        <w:t xml:space="preserve">Weda, S., &amp; Sakti, A. E. F. (2018). The Effects of Formal Instruction on the Acquisition of English </w:t>
      </w:r>
      <w:r w:rsidR="00BF01E7">
        <w:rPr>
          <w:rFonts w:ascii="Times New Roman" w:hAnsi="Times New Roman" w:cs="Times New Roman"/>
        </w:rPr>
        <w:tab/>
      </w:r>
      <w:r w:rsidRPr="001F371D">
        <w:rPr>
          <w:rFonts w:ascii="Times New Roman" w:hAnsi="Times New Roman" w:cs="Times New Roman"/>
        </w:rPr>
        <w:t xml:space="preserve">Long Vowels. Journal of Physics: Conference Series, 1028(1), 2643–2647. </w:t>
      </w:r>
      <w:r w:rsidR="00BF01E7">
        <w:rPr>
          <w:rFonts w:ascii="Times New Roman" w:hAnsi="Times New Roman" w:cs="Times New Roman"/>
        </w:rPr>
        <w:tab/>
      </w:r>
      <w:r w:rsidRPr="001F371D">
        <w:rPr>
          <w:rFonts w:ascii="Times New Roman" w:hAnsi="Times New Roman" w:cs="Times New Roman"/>
        </w:rPr>
        <w:t>https://doi.org/10.1088/1742-6596/1028/1/012101</w:t>
      </w:r>
    </w:p>
    <w:p w14:paraId="48204A82" w14:textId="77777777" w:rsidR="0092171D" w:rsidRPr="001F371D" w:rsidRDefault="0092171D" w:rsidP="0092171D">
      <w:pPr>
        <w:spacing w:after="0" w:line="240" w:lineRule="auto"/>
        <w:jc w:val="both"/>
        <w:rPr>
          <w:rFonts w:ascii="Times New Roman" w:hAnsi="Times New Roman" w:cs="Times New Roman"/>
        </w:rPr>
      </w:pPr>
      <w:r w:rsidRPr="001F371D">
        <w:rPr>
          <w:rFonts w:ascii="Times New Roman" w:hAnsi="Times New Roman" w:cs="Times New Roman"/>
        </w:rPr>
        <w:t>Weinreich, U. (1957). Language in Contact: Findings and Problems. The Hague Mouton.</w:t>
      </w:r>
    </w:p>
    <w:p w14:paraId="19D72B01" w14:textId="77777777" w:rsidR="0092171D" w:rsidRPr="001F371D" w:rsidRDefault="0092171D" w:rsidP="0092171D">
      <w:pPr>
        <w:spacing w:after="0" w:line="240" w:lineRule="auto"/>
        <w:jc w:val="both"/>
        <w:rPr>
          <w:rFonts w:ascii="Times New Roman" w:hAnsi="Times New Roman" w:cs="Times New Roman"/>
        </w:rPr>
      </w:pPr>
      <w:r w:rsidRPr="001F371D">
        <w:rPr>
          <w:rFonts w:ascii="Times New Roman" w:hAnsi="Times New Roman" w:cs="Times New Roman"/>
        </w:rPr>
        <w:fldChar w:fldCharType="end"/>
      </w:r>
    </w:p>
    <w:p w14:paraId="6E998DAB" w14:textId="77777777" w:rsidR="0092171D" w:rsidRPr="001F371D" w:rsidRDefault="0092171D" w:rsidP="0092171D">
      <w:pPr>
        <w:jc w:val="both"/>
        <w:rPr>
          <w:rFonts w:ascii="Times New Roman" w:hAnsi="Times New Roman" w:cs="Times New Roman"/>
        </w:rPr>
      </w:pPr>
      <w:r w:rsidRPr="001F371D">
        <w:rPr>
          <w:rFonts w:ascii="Times New Roman" w:hAnsi="Times New Roman" w:cs="Times New Roman"/>
        </w:rPr>
        <w:tab/>
      </w:r>
      <w:bookmarkEnd w:id="4"/>
    </w:p>
    <w:p w14:paraId="402A96AB" w14:textId="1C215C08" w:rsidR="00CF6F4E" w:rsidRDefault="00CF6F4E">
      <w:pPr>
        <w:rPr>
          <w:rFonts w:ascii="Times New Roman" w:hAnsi="Times New Roman" w:cs="Times New Roman"/>
          <w:color w:val="FF0000"/>
          <w:sz w:val="24"/>
          <w:szCs w:val="24"/>
          <w:lang w:val="en-GB"/>
        </w:rPr>
      </w:pPr>
    </w:p>
    <w:sectPr w:rsidR="00CF6F4E" w:rsidSect="00FF2B49">
      <w:headerReference w:type="default" r:id="rId8"/>
      <w:footerReference w:type="default" r:id="rId9"/>
      <w:headerReference w:type="first" r:id="rId10"/>
      <w:pgSz w:w="11906" w:h="16838" w:code="9"/>
      <w:pgMar w:top="1418" w:right="1418" w:bottom="1418" w:left="1418"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3DE5F" w14:textId="77777777" w:rsidR="0016712E" w:rsidRDefault="0016712E" w:rsidP="000E2BCF">
      <w:pPr>
        <w:spacing w:after="0" w:line="240" w:lineRule="auto"/>
      </w:pPr>
      <w:r>
        <w:separator/>
      </w:r>
    </w:p>
  </w:endnote>
  <w:endnote w:type="continuationSeparator" w:id="0">
    <w:p w14:paraId="47A63B03" w14:textId="77777777" w:rsidR="0016712E" w:rsidRDefault="0016712E" w:rsidP="000E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093396"/>
      <w:docPartObj>
        <w:docPartGallery w:val="Page Numbers (Bottom of Page)"/>
        <w:docPartUnique/>
      </w:docPartObj>
    </w:sdtPr>
    <w:sdtContent>
      <w:p w14:paraId="3B27DC3F" w14:textId="77777777" w:rsidR="00112689" w:rsidRDefault="007E3EB4">
        <w:pPr>
          <w:pStyle w:val="Footer"/>
          <w:jc w:val="right"/>
        </w:pPr>
        <w:r>
          <w:rPr>
            <w:rFonts w:ascii="Times New Roman" w:eastAsia="Times New Roman" w:hAnsi="Times New Roman" w:cs="Times New Roman"/>
            <w:bCs/>
            <w:i/>
            <w:color w:val="000000"/>
            <w:sz w:val="18"/>
            <w:szCs w:val="20"/>
          </w:rPr>
          <w:t>JOLLT Journal of Languages and Language Teaching</w:t>
        </w:r>
        <w:r w:rsidR="00112689" w:rsidRPr="00112689">
          <w:rPr>
            <w:rFonts w:ascii="Times New Roman" w:hAnsi="Times New Roman" w:cs="Times New Roman"/>
            <w:i/>
            <w:sz w:val="18"/>
            <w:szCs w:val="20"/>
          </w:rPr>
          <w:t xml:space="preserve">, </w:t>
        </w:r>
        <w:r w:rsidR="0053211E">
          <w:rPr>
            <w:rFonts w:ascii="Times New Roman" w:hAnsi="Times New Roman" w:cs="Times New Roman"/>
            <w:i/>
            <w:sz w:val="18"/>
            <w:szCs w:val="20"/>
          </w:rPr>
          <w:t>Month</w:t>
        </w:r>
        <w:r w:rsidR="003E3375" w:rsidRPr="00112689">
          <w:rPr>
            <w:rFonts w:ascii="Times New Roman" w:hAnsi="Times New Roman" w:cs="Times New Roman"/>
            <w:i/>
            <w:sz w:val="18"/>
            <w:szCs w:val="20"/>
          </w:rPr>
          <w:t xml:space="preserve"> </w:t>
        </w:r>
        <w:r w:rsidR="0053211E">
          <w:rPr>
            <w:rFonts w:ascii="Times New Roman" w:hAnsi="Times New Roman" w:cs="Times New Roman"/>
            <w:i/>
            <w:sz w:val="18"/>
            <w:szCs w:val="20"/>
          </w:rPr>
          <w:t xml:space="preserve">Year. </w:t>
        </w:r>
        <w:r w:rsidR="003E3375">
          <w:rPr>
            <w:rFonts w:ascii="Times New Roman" w:hAnsi="Times New Roman" w:cs="Times New Roman"/>
            <w:i/>
            <w:sz w:val="18"/>
            <w:szCs w:val="20"/>
          </w:rPr>
          <w:t xml:space="preserve">Vol. </w:t>
        </w:r>
        <w:r w:rsidR="00112689" w:rsidRPr="00112689">
          <w:rPr>
            <w:rFonts w:ascii="Times New Roman" w:hAnsi="Times New Roman" w:cs="Times New Roman"/>
            <w:i/>
            <w:sz w:val="18"/>
            <w:szCs w:val="20"/>
          </w:rPr>
          <w:t>, No</w:t>
        </w:r>
        <w:r w:rsidR="003E3375">
          <w:rPr>
            <w:rFonts w:ascii="Times New Roman" w:hAnsi="Times New Roman" w:cs="Times New Roman"/>
            <w:i/>
            <w:sz w:val="18"/>
            <w:szCs w:val="20"/>
          </w:rPr>
          <w:t>.</w:t>
        </w:r>
        <w:r w:rsidR="00112689" w:rsidRPr="00112689">
          <w:rPr>
            <w:rFonts w:ascii="Times New Roman" w:hAnsi="Times New Roman" w:cs="Times New Roman"/>
            <w:i/>
            <w:sz w:val="18"/>
            <w:szCs w:val="20"/>
          </w:rPr>
          <w:t xml:space="preserve"> </w:t>
        </w:r>
        <w:r w:rsidR="00112689" w:rsidRPr="00112689">
          <w:rPr>
            <w:sz w:val="20"/>
          </w:rPr>
          <w:t xml:space="preserve"> </w:t>
        </w:r>
        <w:r w:rsidR="00112689">
          <w:t>|</w:t>
        </w:r>
        <w:r w:rsidR="00112689" w:rsidRPr="00112689">
          <w:rPr>
            <w:rFonts w:ascii="Times New Roman" w:hAnsi="Times New Roman" w:cs="Times New Roman"/>
            <w:b/>
          </w:rPr>
          <w:t xml:space="preserve"> </w:t>
        </w:r>
        <w:r w:rsidR="00EF6F46" w:rsidRPr="00112689">
          <w:rPr>
            <w:rFonts w:ascii="Times New Roman" w:hAnsi="Times New Roman" w:cs="Times New Roman"/>
            <w:b/>
          </w:rPr>
          <w:fldChar w:fldCharType="begin"/>
        </w:r>
        <w:r w:rsidR="00112689" w:rsidRPr="00112689">
          <w:rPr>
            <w:rFonts w:ascii="Times New Roman" w:hAnsi="Times New Roman" w:cs="Times New Roman"/>
            <w:b/>
          </w:rPr>
          <w:instrText xml:space="preserve"> PAGE   \* MERGEFORMAT </w:instrText>
        </w:r>
        <w:r w:rsidR="00EF6F46" w:rsidRPr="00112689">
          <w:rPr>
            <w:rFonts w:ascii="Times New Roman" w:hAnsi="Times New Roman" w:cs="Times New Roman"/>
            <w:b/>
          </w:rPr>
          <w:fldChar w:fldCharType="separate"/>
        </w:r>
        <w:r w:rsidR="00DD6E7B">
          <w:rPr>
            <w:rFonts w:ascii="Times New Roman" w:hAnsi="Times New Roman" w:cs="Times New Roman"/>
            <w:b/>
            <w:noProof/>
          </w:rPr>
          <w:t>3</w:t>
        </w:r>
        <w:r w:rsidR="00EF6F46" w:rsidRPr="00112689">
          <w:rPr>
            <w:rFonts w:ascii="Times New Roman" w:hAnsi="Times New Roman" w:cs="Times New Roman"/>
            <w:b/>
            <w:noProof/>
          </w:rPr>
          <w:fldChar w:fldCharType="end"/>
        </w:r>
        <w:r w:rsidR="00112689">
          <w:t xml:space="preserve"> </w:t>
        </w:r>
      </w:p>
    </w:sdtContent>
  </w:sdt>
  <w:p w14:paraId="03392FE9" w14:textId="77777777" w:rsidR="00112689" w:rsidRDefault="00112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DA6F6" w14:textId="77777777" w:rsidR="0016712E" w:rsidRDefault="0016712E" w:rsidP="000E2BCF">
      <w:pPr>
        <w:spacing w:after="0" w:line="240" w:lineRule="auto"/>
      </w:pPr>
      <w:r>
        <w:separator/>
      </w:r>
    </w:p>
  </w:footnote>
  <w:footnote w:type="continuationSeparator" w:id="0">
    <w:p w14:paraId="47FD8DB8" w14:textId="77777777" w:rsidR="0016712E" w:rsidRDefault="0016712E" w:rsidP="000E2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gridCol w:w="4508"/>
    </w:tblGrid>
    <w:tr w:rsidR="00B46129" w14:paraId="0CD06DEB" w14:textId="77777777" w:rsidTr="00B46129">
      <w:tc>
        <w:tcPr>
          <w:tcW w:w="4508" w:type="dxa"/>
        </w:tcPr>
        <w:p w14:paraId="32BF962D" w14:textId="1E104BD8" w:rsidR="00B46129" w:rsidRPr="00242190" w:rsidRDefault="00B46129" w:rsidP="00B46129">
          <w:pPr>
            <w:pStyle w:val="Header"/>
            <w:rPr>
              <w:rFonts w:ascii="Times New Roman" w:hAnsi="Times New Roman" w:cs="Times New Roman"/>
            </w:rPr>
          </w:pPr>
          <w:r>
            <w:rPr>
              <w:rFonts w:ascii="Times New Roman" w:hAnsi="Times New Roman" w:cs="Times New Roman"/>
            </w:rPr>
            <w:t>Suhery, Idami, Wati</w:t>
          </w:r>
        </w:p>
      </w:tc>
      <w:tc>
        <w:tcPr>
          <w:tcW w:w="4508" w:type="dxa"/>
        </w:tcPr>
        <w:p w14:paraId="733D7A3A" w14:textId="52BF4F98" w:rsidR="00B46129" w:rsidRDefault="00B46129" w:rsidP="00B46129">
          <w:pPr>
            <w:pStyle w:val="Header"/>
            <w:jc w:val="right"/>
            <w:rPr>
              <w:rFonts w:ascii="Times New Roman" w:hAnsi="Times New Roman" w:cs="Times New Roman"/>
              <w:i/>
              <w:sz w:val="20"/>
              <w:szCs w:val="24"/>
            </w:rPr>
          </w:pPr>
          <w:r>
            <w:rPr>
              <w:rFonts w:ascii="Times New Roman" w:hAnsi="Times New Roman" w:cs="Times New Roman"/>
              <w:i/>
              <w:sz w:val="20"/>
              <w:szCs w:val="24"/>
            </w:rPr>
            <w:t xml:space="preserve">The Phonological Interference of Acehnese </w:t>
          </w:r>
          <w:r w:rsidRPr="00126BD4">
            <w:rPr>
              <w:rFonts w:ascii="Times New Roman" w:hAnsi="Times New Roman" w:cs="Times New Roman"/>
              <w:i/>
              <w:sz w:val="20"/>
              <w:szCs w:val="24"/>
            </w:rPr>
            <w:t>…</w:t>
          </w:r>
        </w:p>
      </w:tc>
      <w:tc>
        <w:tcPr>
          <w:tcW w:w="4508" w:type="dxa"/>
        </w:tcPr>
        <w:p w14:paraId="7AF10EC4" w14:textId="3272A555" w:rsidR="00B46129" w:rsidRPr="00126BD4" w:rsidRDefault="00B46129" w:rsidP="00B46129">
          <w:pPr>
            <w:pStyle w:val="Header"/>
            <w:jc w:val="right"/>
            <w:rPr>
              <w:i/>
              <w:sz w:val="20"/>
            </w:rPr>
          </w:pPr>
          <w:r>
            <w:rPr>
              <w:rFonts w:ascii="Times New Roman" w:hAnsi="Times New Roman" w:cs="Times New Roman"/>
              <w:i/>
              <w:sz w:val="20"/>
              <w:szCs w:val="24"/>
            </w:rPr>
            <w:t xml:space="preserve">4 words of the title </w:t>
          </w:r>
          <w:r w:rsidRPr="00126BD4">
            <w:rPr>
              <w:rFonts w:ascii="Times New Roman" w:hAnsi="Times New Roman" w:cs="Times New Roman"/>
              <w:i/>
              <w:sz w:val="20"/>
              <w:szCs w:val="24"/>
            </w:rPr>
            <w:t>………..</w:t>
          </w:r>
        </w:p>
      </w:tc>
    </w:tr>
  </w:tbl>
  <w:p w14:paraId="33157576" w14:textId="77777777" w:rsidR="003E3375" w:rsidRDefault="003E3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299"/>
    </w:tblGrid>
    <w:tr w:rsidR="001C328E" w14:paraId="0709071D" w14:textId="77777777" w:rsidTr="00FF2B49">
      <w:trPr>
        <w:trHeight w:val="977"/>
        <w:jc w:val="center"/>
      </w:trPr>
      <w:tc>
        <w:tcPr>
          <w:tcW w:w="4805" w:type="dxa"/>
          <w:tcBorders>
            <w:top w:val="thinThickLargeGap" w:sz="24" w:space="0" w:color="auto"/>
            <w:bottom w:val="thinThickLargeGap" w:sz="24" w:space="0" w:color="auto"/>
          </w:tcBorders>
        </w:tcPr>
        <w:p w14:paraId="5EE632DD" w14:textId="77777777" w:rsidR="001C328E" w:rsidRPr="001C328E" w:rsidRDefault="001C328E" w:rsidP="000C2C19">
          <w:pPr>
            <w:pStyle w:val="Header"/>
            <w:rPr>
              <w:i/>
              <w:sz w:val="20"/>
              <w:szCs w:val="20"/>
            </w:rPr>
          </w:pPr>
          <w:r w:rsidRPr="009D2968">
            <w:rPr>
              <w:rFonts w:ascii="Times New Roman" w:eastAsia="Times New Roman" w:hAnsi="Times New Roman" w:cs="Times New Roman"/>
              <w:bCs/>
              <w:color w:val="333333"/>
              <w:sz w:val="20"/>
              <w:szCs w:val="20"/>
            </w:rPr>
            <w:t>JOLLT Journal of Languages and Language Teaching</w:t>
          </w:r>
        </w:p>
        <w:p w14:paraId="3B9867F7" w14:textId="128BE447" w:rsidR="00C32B66" w:rsidRDefault="00000000" w:rsidP="001C328E">
          <w:pPr>
            <w:pStyle w:val="Header"/>
            <w:rPr>
              <w:rFonts w:ascii="Times New Roman" w:hAnsi="Times New Roman" w:cs="Times New Roman"/>
              <w:sz w:val="20"/>
              <w:szCs w:val="20"/>
            </w:rPr>
          </w:pPr>
          <w:hyperlink r:id="rId1" w:history="1">
            <w:r w:rsidR="00C32B66" w:rsidRPr="00454B79">
              <w:rPr>
                <w:rStyle w:val="Hyperlink"/>
                <w:rFonts w:ascii="Times New Roman" w:hAnsi="Times New Roman" w:cs="Times New Roman"/>
                <w:sz w:val="20"/>
                <w:szCs w:val="20"/>
              </w:rPr>
              <w:t>https://e-journal.undikma.ac.id/index.php/jollt</w:t>
            </w:r>
          </w:hyperlink>
          <w:r w:rsidR="00C32B66">
            <w:rPr>
              <w:rFonts w:ascii="Times New Roman" w:hAnsi="Times New Roman" w:cs="Times New Roman"/>
              <w:sz w:val="20"/>
              <w:szCs w:val="20"/>
            </w:rPr>
            <w:t xml:space="preserve"> </w:t>
          </w:r>
        </w:p>
        <w:p w14:paraId="1394BC45" w14:textId="1EFDE923" w:rsidR="00855F0E" w:rsidRDefault="00855F0E" w:rsidP="001C328E">
          <w:pPr>
            <w:pStyle w:val="Header"/>
            <w:rPr>
              <w:rFonts w:ascii="Times New Roman" w:hAnsi="Times New Roman" w:cs="Times New Roman"/>
              <w:sz w:val="20"/>
              <w:szCs w:val="20"/>
            </w:rPr>
          </w:pPr>
          <w:r>
            <w:rPr>
              <w:rFonts w:ascii="Times New Roman" w:hAnsi="Times New Roman" w:cs="Times New Roman"/>
              <w:sz w:val="20"/>
              <w:szCs w:val="20"/>
            </w:rPr>
            <w:t xml:space="preserve">Email: </w:t>
          </w:r>
          <w:hyperlink r:id="rId2" w:history="1">
            <w:r w:rsidR="00C32B66" w:rsidRPr="00C32B66">
              <w:rPr>
                <w:rStyle w:val="Hyperlink"/>
                <w:rFonts w:ascii="Times New Roman" w:hAnsi="Times New Roman" w:cs="Times New Roman"/>
                <w:color w:val="auto"/>
                <w:sz w:val="20"/>
                <w:szCs w:val="20"/>
                <w:u w:val="none"/>
              </w:rPr>
              <w:t>jollt@ikipmataram.ac.id</w:t>
            </w:r>
          </w:hyperlink>
          <w:r w:rsidR="00C32B66">
            <w:rPr>
              <w:rFonts w:ascii="Times New Roman" w:hAnsi="Times New Roman" w:cs="Times New Roman"/>
              <w:sz w:val="20"/>
              <w:szCs w:val="20"/>
            </w:rPr>
            <w:t xml:space="preserve"> &amp; jollt@undikma.ac.id</w:t>
          </w:r>
        </w:p>
        <w:p w14:paraId="4C076B26" w14:textId="22B4533F" w:rsidR="00855F0E" w:rsidRPr="001C328E" w:rsidRDefault="00855F0E" w:rsidP="001C328E">
          <w:pPr>
            <w:pStyle w:val="Header"/>
            <w:rPr>
              <w:rFonts w:ascii="Times New Roman" w:hAnsi="Times New Roman" w:cs="Times New Roman"/>
              <w:b/>
              <w:sz w:val="20"/>
              <w:szCs w:val="20"/>
            </w:rPr>
          </w:pPr>
          <w:r>
            <w:rPr>
              <w:rFonts w:ascii="Times New Roman" w:hAnsi="Times New Roman" w:cs="Times New Roman"/>
              <w:sz w:val="20"/>
              <w:szCs w:val="20"/>
            </w:rPr>
            <w:t>DOI:</w:t>
          </w:r>
          <w:r w:rsidR="00C32B66">
            <w:rPr>
              <w:rFonts w:ascii="Times New Roman" w:hAnsi="Times New Roman" w:cs="Times New Roman"/>
              <w:sz w:val="20"/>
              <w:szCs w:val="20"/>
            </w:rPr>
            <w:t xml:space="preserve"> https://doi.org/</w:t>
          </w:r>
        </w:p>
      </w:tc>
      <w:tc>
        <w:tcPr>
          <w:tcW w:w="4375" w:type="dxa"/>
          <w:tcBorders>
            <w:top w:val="thinThickLargeGap" w:sz="24" w:space="0" w:color="auto"/>
            <w:bottom w:val="thinThickLargeGap" w:sz="24" w:space="0" w:color="auto"/>
          </w:tcBorders>
        </w:tcPr>
        <w:p w14:paraId="53A6609A" w14:textId="77777777" w:rsidR="001C328E" w:rsidRPr="000E2BCF" w:rsidRDefault="001C328E" w:rsidP="000C2C19">
          <w:pPr>
            <w:pStyle w:val="Header"/>
            <w:jc w:val="right"/>
            <w:rPr>
              <w:rFonts w:ascii="Times New Roman" w:hAnsi="Times New Roman" w:cs="Times New Roman"/>
              <w:i/>
              <w:sz w:val="20"/>
              <w:szCs w:val="20"/>
            </w:rPr>
          </w:pPr>
          <w:r>
            <w:rPr>
              <w:rFonts w:ascii="Times New Roman" w:hAnsi="Times New Roman" w:cs="Times New Roman"/>
              <w:i/>
              <w:sz w:val="20"/>
              <w:szCs w:val="20"/>
            </w:rPr>
            <w:t>Month</w:t>
          </w:r>
          <w:r w:rsidRPr="000E2BCF">
            <w:rPr>
              <w:rFonts w:ascii="Times New Roman" w:hAnsi="Times New Roman" w:cs="Times New Roman"/>
              <w:i/>
              <w:sz w:val="20"/>
              <w:szCs w:val="20"/>
            </w:rPr>
            <w:t xml:space="preserve"> </w:t>
          </w:r>
          <w:r>
            <w:rPr>
              <w:rFonts w:ascii="Times New Roman" w:hAnsi="Times New Roman" w:cs="Times New Roman"/>
              <w:i/>
              <w:sz w:val="20"/>
              <w:szCs w:val="20"/>
            </w:rPr>
            <w:t xml:space="preserve">Year. Vol. , No, </w:t>
          </w:r>
        </w:p>
        <w:p w14:paraId="30D4DEF2" w14:textId="77777777" w:rsidR="001C328E" w:rsidRPr="001C328E" w:rsidRDefault="001C328E" w:rsidP="001C328E">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p-ISSN: </w:t>
          </w:r>
          <w:hyperlink r:id="rId3" w:tgtFrame="_blank" w:history="1">
            <w:r w:rsidRPr="001C328E">
              <w:rPr>
                <w:rStyle w:val="Hyperlink"/>
                <w:rFonts w:ascii="Times New Roman" w:hAnsi="Times New Roman" w:cs="Times New Roman"/>
                <w:color w:val="auto"/>
                <w:sz w:val="20"/>
                <w:szCs w:val="20"/>
                <w:u w:val="none"/>
              </w:rPr>
              <w:t>2338-0810</w:t>
            </w:r>
          </w:hyperlink>
        </w:p>
        <w:p w14:paraId="7179AC13" w14:textId="77777777" w:rsidR="001C328E" w:rsidRPr="000E2BCF" w:rsidRDefault="001C328E"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e-ISSN: </w:t>
          </w:r>
          <w:hyperlink r:id="rId4" w:tgtFrame="_blank" w:history="1">
            <w:r w:rsidRPr="001C328E">
              <w:rPr>
                <w:rFonts w:ascii="Times New Roman" w:eastAsia="Times New Roman" w:hAnsi="Times New Roman" w:cs="Times New Roman"/>
                <w:color w:val="0D355E"/>
                <w:sz w:val="20"/>
                <w:szCs w:val="20"/>
              </w:rPr>
              <w:t>2621-1378</w:t>
            </w:r>
          </w:hyperlink>
        </w:p>
        <w:p w14:paraId="63CB3DA6" w14:textId="77777777" w:rsidR="001C328E" w:rsidRPr="000E2BCF" w:rsidRDefault="001C328E"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p>
      </w:tc>
    </w:tr>
  </w:tbl>
  <w:p w14:paraId="0062960B" w14:textId="77777777" w:rsidR="000C2C19" w:rsidRDefault="000C2C19" w:rsidP="00242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2725"/>
    <w:multiLevelType w:val="hybridMultilevel"/>
    <w:tmpl w:val="6134A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C7255"/>
    <w:multiLevelType w:val="hybridMultilevel"/>
    <w:tmpl w:val="B7E0B4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15:restartNumberingAfterBreak="0">
    <w:nsid w:val="3AD82DB4"/>
    <w:multiLevelType w:val="hybridMultilevel"/>
    <w:tmpl w:val="A1EED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195E03"/>
    <w:multiLevelType w:val="hybridMultilevel"/>
    <w:tmpl w:val="350EB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414837"/>
    <w:multiLevelType w:val="hybridMultilevel"/>
    <w:tmpl w:val="0630BDF4"/>
    <w:lvl w:ilvl="0" w:tplc="DCBEE4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5A041248"/>
    <w:multiLevelType w:val="hybridMultilevel"/>
    <w:tmpl w:val="674C6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16cid:durableId="420838748">
    <w:abstractNumId w:val="2"/>
  </w:num>
  <w:num w:numId="2" w16cid:durableId="803279686">
    <w:abstractNumId w:val="8"/>
  </w:num>
  <w:num w:numId="3" w16cid:durableId="973099688">
    <w:abstractNumId w:val="6"/>
  </w:num>
  <w:num w:numId="4" w16cid:durableId="638343556">
    <w:abstractNumId w:val="5"/>
  </w:num>
  <w:num w:numId="5" w16cid:durableId="1160073726">
    <w:abstractNumId w:val="3"/>
  </w:num>
  <w:num w:numId="6" w16cid:durableId="1147353822">
    <w:abstractNumId w:val="4"/>
  </w:num>
  <w:num w:numId="7" w16cid:durableId="154614466">
    <w:abstractNumId w:val="1"/>
  </w:num>
  <w:num w:numId="8" w16cid:durableId="1214002764">
    <w:abstractNumId w:val="7"/>
  </w:num>
  <w:num w:numId="9" w16cid:durableId="460608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KzMLWwNDYxM7cwNTFQ0lEKTi0uzszPAykwNK8FAIVlOIctAAAA"/>
  </w:docVars>
  <w:rsids>
    <w:rsidRoot w:val="007F012B"/>
    <w:rsid w:val="000033C4"/>
    <w:rsid w:val="00095E2A"/>
    <w:rsid w:val="000C2C19"/>
    <w:rsid w:val="000E2BCF"/>
    <w:rsid w:val="000F7663"/>
    <w:rsid w:val="00112689"/>
    <w:rsid w:val="00126BD4"/>
    <w:rsid w:val="001348B6"/>
    <w:rsid w:val="0016712E"/>
    <w:rsid w:val="001A2260"/>
    <w:rsid w:val="001C328E"/>
    <w:rsid w:val="001D5C13"/>
    <w:rsid w:val="002251C0"/>
    <w:rsid w:val="00242190"/>
    <w:rsid w:val="002455D7"/>
    <w:rsid w:val="002476FF"/>
    <w:rsid w:val="002804F1"/>
    <w:rsid w:val="002E6CFB"/>
    <w:rsid w:val="003C6086"/>
    <w:rsid w:val="003D4912"/>
    <w:rsid w:val="003E3375"/>
    <w:rsid w:val="0040646D"/>
    <w:rsid w:val="004231D9"/>
    <w:rsid w:val="0048791A"/>
    <w:rsid w:val="004D22C2"/>
    <w:rsid w:val="004E73A7"/>
    <w:rsid w:val="005126EC"/>
    <w:rsid w:val="0053211E"/>
    <w:rsid w:val="00583EF1"/>
    <w:rsid w:val="005B1E07"/>
    <w:rsid w:val="005E41D3"/>
    <w:rsid w:val="006001DF"/>
    <w:rsid w:val="006547E1"/>
    <w:rsid w:val="00670D17"/>
    <w:rsid w:val="00680E47"/>
    <w:rsid w:val="00696716"/>
    <w:rsid w:val="00696785"/>
    <w:rsid w:val="00775784"/>
    <w:rsid w:val="007D2966"/>
    <w:rsid w:val="007E3EB4"/>
    <w:rsid w:val="007F012B"/>
    <w:rsid w:val="008155EE"/>
    <w:rsid w:val="00836151"/>
    <w:rsid w:val="008509BB"/>
    <w:rsid w:val="00855F0E"/>
    <w:rsid w:val="00873D6C"/>
    <w:rsid w:val="008A3C29"/>
    <w:rsid w:val="008F4250"/>
    <w:rsid w:val="0092171D"/>
    <w:rsid w:val="009630A4"/>
    <w:rsid w:val="009D7167"/>
    <w:rsid w:val="009F04DB"/>
    <w:rsid w:val="00A12939"/>
    <w:rsid w:val="00AD22D8"/>
    <w:rsid w:val="00B128B9"/>
    <w:rsid w:val="00B21E24"/>
    <w:rsid w:val="00B46129"/>
    <w:rsid w:val="00B52E00"/>
    <w:rsid w:val="00B867C1"/>
    <w:rsid w:val="00BB7BFA"/>
    <w:rsid w:val="00BF01E7"/>
    <w:rsid w:val="00C15717"/>
    <w:rsid w:val="00C32B66"/>
    <w:rsid w:val="00C35869"/>
    <w:rsid w:val="00C54B2A"/>
    <w:rsid w:val="00CB5593"/>
    <w:rsid w:val="00CF6F4E"/>
    <w:rsid w:val="00D43051"/>
    <w:rsid w:val="00DA53AF"/>
    <w:rsid w:val="00DD6E7B"/>
    <w:rsid w:val="00E06599"/>
    <w:rsid w:val="00E1538E"/>
    <w:rsid w:val="00E46353"/>
    <w:rsid w:val="00EB29AD"/>
    <w:rsid w:val="00ED33C5"/>
    <w:rsid w:val="00EF6F46"/>
    <w:rsid w:val="00F32182"/>
    <w:rsid w:val="00F415C5"/>
    <w:rsid w:val="00F85C12"/>
    <w:rsid w:val="00F96221"/>
    <w:rsid w:val="00FD100E"/>
    <w:rsid w:val="00FF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0C484"/>
  <w15:docId w15:val="{AC5E36F5-2410-4299-B9A1-271B27E7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E24"/>
    <w:rPr>
      <w:lang w:val="id-ID"/>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3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List Paragraph1"/>
    <w:basedOn w:val="Normal"/>
    <w:link w:val="ListParagraphChar"/>
    <w:uiPriority w:val="1"/>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List Paragraph1 Char"/>
    <w:basedOn w:val="DefaultParagraphFont"/>
    <w:link w:val="ListParagraph"/>
    <w:uiPriority w:val="1"/>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character" w:styleId="Strong">
    <w:name w:val="Strong"/>
    <w:basedOn w:val="DefaultParagraphFont"/>
    <w:uiPriority w:val="22"/>
    <w:qFormat/>
    <w:rsid w:val="009F04DB"/>
    <w:rPr>
      <w:b/>
      <w:bCs/>
    </w:rPr>
  </w:style>
  <w:style w:type="paragraph" w:styleId="NormalWeb">
    <w:name w:val="Normal (Web)"/>
    <w:basedOn w:val="Normal"/>
    <w:uiPriority w:val="99"/>
    <w:unhideWhenUsed/>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eeeparagraph0">
    <w:name w:val="ieeeparagraph"/>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251C0"/>
    <w:rPr>
      <w:i/>
      <w:iCs/>
    </w:rPr>
  </w:style>
  <w:style w:type="paragraph" w:customStyle="1" w:styleId="ieeereferenceitem0">
    <w:name w:val="ieeereferenceitem"/>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C3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28E"/>
    <w:rPr>
      <w:rFonts w:ascii="Tahoma" w:hAnsi="Tahoma" w:cs="Tahoma"/>
      <w:sz w:val="16"/>
      <w:szCs w:val="16"/>
      <w:lang w:val="id-ID"/>
    </w:rPr>
  </w:style>
  <w:style w:type="paragraph" w:customStyle="1" w:styleId="TitleMaJER">
    <w:name w:val="Title MaJER"/>
    <w:basedOn w:val="Title"/>
    <w:qFormat/>
    <w:rsid w:val="0040646D"/>
    <w:pPr>
      <w:pBdr>
        <w:bottom w:val="none" w:sz="0" w:space="0" w:color="auto"/>
      </w:pBdr>
      <w:spacing w:after="0" w:line="360" w:lineRule="auto"/>
      <w:ind w:firstLine="720"/>
      <w:contextualSpacing w:val="0"/>
      <w:jc w:val="center"/>
    </w:pPr>
    <w:rPr>
      <w:rFonts w:ascii="Times New Roman" w:eastAsia="Times New Roman" w:hAnsi="Times New Roman" w:cs="Times New Roman"/>
      <w:b/>
      <w:color w:val="auto"/>
      <w:spacing w:val="0"/>
      <w:kern w:val="0"/>
      <w:sz w:val="32"/>
      <w:szCs w:val="32"/>
      <w:lang w:val="en-GB" w:eastAsia="es-ES"/>
    </w:rPr>
  </w:style>
  <w:style w:type="paragraph" w:styleId="Title">
    <w:name w:val="Title"/>
    <w:basedOn w:val="Normal"/>
    <w:next w:val="Normal"/>
    <w:link w:val="TitleChar"/>
    <w:uiPriority w:val="10"/>
    <w:qFormat/>
    <w:rsid w:val="0040646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0646D"/>
    <w:rPr>
      <w:rFonts w:asciiTheme="majorHAnsi" w:eastAsiaTheme="majorEastAsia" w:hAnsiTheme="majorHAnsi" w:cstheme="majorBidi"/>
      <w:color w:val="323E4F" w:themeColor="text2" w:themeShade="BF"/>
      <w:spacing w:val="5"/>
      <w:kern w:val="28"/>
      <w:sz w:val="52"/>
      <w:szCs w:val="52"/>
      <w:lang w:val="id-ID"/>
    </w:rPr>
  </w:style>
  <w:style w:type="paragraph" w:customStyle="1" w:styleId="BodytextMaJER">
    <w:name w:val="Body text MaJER"/>
    <w:basedOn w:val="Normal"/>
    <w:qFormat/>
    <w:rsid w:val="00FF2B49"/>
    <w:pPr>
      <w:spacing w:after="0" w:line="240" w:lineRule="auto"/>
      <w:jc w:val="both"/>
    </w:pPr>
    <w:rPr>
      <w:rFonts w:ascii="Times New Roman" w:eastAsia="Times New Roman" w:hAnsi="Times New Roman" w:cs="Times New Roman"/>
      <w:snapToGrid w:val="0"/>
      <w:sz w:val="24"/>
      <w:szCs w:val="24"/>
      <w:lang w:val="en-GB"/>
    </w:rPr>
  </w:style>
  <w:style w:type="paragraph" w:customStyle="1" w:styleId="TableandFiguresHeadingMaJER">
    <w:name w:val="Table and Figures Heading MaJER"/>
    <w:basedOn w:val="BodyText3"/>
    <w:qFormat/>
    <w:rsid w:val="00855F0E"/>
    <w:pPr>
      <w:spacing w:before="120" w:after="0" w:line="240" w:lineRule="auto"/>
      <w:jc w:val="both"/>
    </w:pPr>
    <w:rPr>
      <w:rFonts w:ascii="Times New Roman" w:eastAsia="Times New Roman" w:hAnsi="Times New Roman" w:cs="Times New Roman"/>
      <w:sz w:val="20"/>
      <w:szCs w:val="20"/>
      <w:lang w:val="en-GB" w:eastAsia="es-ES"/>
    </w:rPr>
  </w:style>
  <w:style w:type="paragraph" w:customStyle="1" w:styleId="TableContents">
    <w:name w:val="Table Contents"/>
    <w:basedOn w:val="Normal"/>
    <w:next w:val="Normal"/>
    <w:rsid w:val="00855F0E"/>
    <w:pPr>
      <w:autoSpaceDE w:val="0"/>
      <w:autoSpaceDN w:val="0"/>
      <w:adjustRightInd w:val="0"/>
      <w:spacing w:after="0" w:line="240" w:lineRule="auto"/>
    </w:pPr>
    <w:rPr>
      <w:rFonts w:ascii="Arial" w:eastAsia="Times New Roman" w:hAnsi="Arial" w:cs="Times New Roman"/>
      <w:sz w:val="24"/>
      <w:szCs w:val="24"/>
      <w:lang w:val="en-US"/>
    </w:rPr>
  </w:style>
  <w:style w:type="paragraph" w:styleId="BodyText3">
    <w:name w:val="Body Text 3"/>
    <w:basedOn w:val="Normal"/>
    <w:link w:val="BodyText3Char"/>
    <w:uiPriority w:val="99"/>
    <w:semiHidden/>
    <w:unhideWhenUsed/>
    <w:rsid w:val="00855F0E"/>
    <w:pPr>
      <w:spacing w:after="120"/>
    </w:pPr>
    <w:rPr>
      <w:sz w:val="16"/>
      <w:szCs w:val="16"/>
    </w:rPr>
  </w:style>
  <w:style w:type="character" w:customStyle="1" w:styleId="BodyText3Char">
    <w:name w:val="Body Text 3 Char"/>
    <w:basedOn w:val="DefaultParagraphFont"/>
    <w:link w:val="BodyText3"/>
    <w:uiPriority w:val="99"/>
    <w:semiHidden/>
    <w:rsid w:val="00855F0E"/>
    <w:rPr>
      <w:sz w:val="16"/>
      <w:szCs w:val="16"/>
      <w:lang w:val="id-ID"/>
    </w:rPr>
  </w:style>
  <w:style w:type="paragraph" w:customStyle="1" w:styleId="SubsectionheadingsMaJER">
    <w:name w:val="Subsection headings MaJER"/>
    <w:basedOn w:val="BodyText"/>
    <w:qFormat/>
    <w:rsid w:val="007E3EB4"/>
    <w:pPr>
      <w:spacing w:before="120" w:line="240" w:lineRule="auto"/>
      <w:jc w:val="both"/>
    </w:pPr>
    <w:rPr>
      <w:rFonts w:ascii="Times New Roman" w:eastAsia="Times New Roman" w:hAnsi="Times New Roman" w:cs="Times New Roman"/>
      <w:sz w:val="24"/>
      <w:szCs w:val="24"/>
      <w:lang w:val="en-GB" w:eastAsia="es-ES"/>
    </w:rPr>
  </w:style>
  <w:style w:type="character" w:styleId="CommentReference">
    <w:name w:val="annotation reference"/>
    <w:uiPriority w:val="99"/>
    <w:semiHidden/>
    <w:unhideWhenUsed/>
    <w:rsid w:val="007E3EB4"/>
    <w:rPr>
      <w:sz w:val="16"/>
      <w:szCs w:val="16"/>
    </w:rPr>
  </w:style>
  <w:style w:type="paragraph" w:styleId="CommentText">
    <w:name w:val="annotation text"/>
    <w:basedOn w:val="Normal"/>
    <w:link w:val="CommentTextChar"/>
    <w:uiPriority w:val="99"/>
    <w:semiHidden/>
    <w:unhideWhenUsed/>
    <w:rsid w:val="007E3EB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7E3EB4"/>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7E3EB4"/>
    <w:pPr>
      <w:spacing w:after="120"/>
    </w:pPr>
  </w:style>
  <w:style w:type="character" w:customStyle="1" w:styleId="BodyTextChar">
    <w:name w:val="Body Text Char"/>
    <w:basedOn w:val="DefaultParagraphFont"/>
    <w:link w:val="BodyText"/>
    <w:uiPriority w:val="99"/>
    <w:semiHidden/>
    <w:rsid w:val="007E3EB4"/>
    <w:rPr>
      <w:lang w:val="id-ID"/>
    </w:rPr>
  </w:style>
  <w:style w:type="character" w:styleId="UnresolvedMention">
    <w:name w:val="Unresolved Mention"/>
    <w:basedOn w:val="DefaultParagraphFont"/>
    <w:uiPriority w:val="99"/>
    <w:semiHidden/>
    <w:unhideWhenUsed/>
    <w:rsid w:val="00C32B66"/>
    <w:rPr>
      <w:color w:val="605E5C"/>
      <w:shd w:val="clear" w:color="auto" w:fill="E1DFDD"/>
    </w:rPr>
  </w:style>
  <w:style w:type="character" w:customStyle="1" w:styleId="css-0">
    <w:name w:val="css-0"/>
    <w:basedOn w:val="DefaultParagraphFont"/>
    <w:rsid w:val="00C35869"/>
  </w:style>
  <w:style w:type="character" w:customStyle="1" w:styleId="css-rh820s">
    <w:name w:val="css-rh820s"/>
    <w:basedOn w:val="DefaultParagraphFont"/>
    <w:rsid w:val="00C35869"/>
  </w:style>
  <w:style w:type="character" w:customStyle="1" w:styleId="css-1eh0vfs">
    <w:name w:val="css-1eh0vfs"/>
    <w:basedOn w:val="DefaultParagraphFont"/>
    <w:rsid w:val="00C35869"/>
  </w:style>
  <w:style w:type="character" w:customStyle="1" w:styleId="css-15iwe0d">
    <w:name w:val="css-15iwe0d"/>
    <w:basedOn w:val="DefaultParagraphFont"/>
    <w:rsid w:val="00C35869"/>
  </w:style>
  <w:style w:type="character" w:customStyle="1" w:styleId="css-2yp7ui">
    <w:name w:val="css-2yp7ui"/>
    <w:basedOn w:val="DefaultParagraphFont"/>
    <w:rsid w:val="00C35869"/>
  </w:style>
  <w:style w:type="character" w:customStyle="1" w:styleId="css-1ber87j">
    <w:name w:val="css-1ber87j"/>
    <w:basedOn w:val="DefaultParagraphFont"/>
    <w:rsid w:val="00C35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475735">
      <w:bodyDiv w:val="1"/>
      <w:marLeft w:val="0"/>
      <w:marRight w:val="0"/>
      <w:marTop w:val="0"/>
      <w:marBottom w:val="0"/>
      <w:divBdr>
        <w:top w:val="none" w:sz="0" w:space="0" w:color="auto"/>
        <w:left w:val="none" w:sz="0" w:space="0" w:color="auto"/>
        <w:bottom w:val="none" w:sz="0" w:space="0" w:color="auto"/>
        <w:right w:val="none" w:sz="0" w:space="0" w:color="auto"/>
      </w:divBdr>
    </w:div>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 w:id="2031487499">
      <w:bodyDiv w:val="1"/>
      <w:marLeft w:val="0"/>
      <w:marRight w:val="0"/>
      <w:marTop w:val="0"/>
      <w:marBottom w:val="0"/>
      <w:divBdr>
        <w:top w:val="none" w:sz="0" w:space="0" w:color="auto"/>
        <w:left w:val="none" w:sz="0" w:space="0" w:color="auto"/>
        <w:bottom w:val="none" w:sz="0" w:space="0" w:color="auto"/>
        <w:right w:val="none" w:sz="0" w:space="0" w:color="auto"/>
      </w:divBdr>
      <w:divsChild>
        <w:div w:id="1085104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issn.pdii.lipi.go.id/issn.cgi?daftar&amp;1366476729&amp;1&amp;&amp;" TargetMode="External"/><Relationship Id="rId2" Type="http://schemas.openxmlformats.org/officeDocument/2006/relationships/hyperlink" Target="mailto:jollt@ikipmataram.ac.id" TargetMode="External"/><Relationship Id="rId1" Type="http://schemas.openxmlformats.org/officeDocument/2006/relationships/hyperlink" Target="https://e-journal.undikma.ac.id/index.php/jollt" TargetMode="External"/><Relationship Id="rId4" Type="http://schemas.openxmlformats.org/officeDocument/2006/relationships/hyperlink" Target="http://issn.pdii.lipi.go.id/issn.cgi?daftar&amp;1524725326&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665C6-B369-45EC-B09C-7036BC620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12960</Words>
  <Characters>73876</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LENOVO</cp:lastModifiedBy>
  <cp:revision>3</cp:revision>
  <cp:lastPrinted>2023-11-06T12:52:00Z</cp:lastPrinted>
  <dcterms:created xsi:type="dcterms:W3CDTF">2023-11-06T12:51:00Z</dcterms:created>
  <dcterms:modified xsi:type="dcterms:W3CDTF">2023-11-06T12:56:00Z</dcterms:modified>
</cp:coreProperties>
</file>