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76" w:rsidRDefault="00AD6C17" w:rsidP="009E0C4C">
      <w:pPr>
        <w:pStyle w:val="Heading1"/>
        <w:jc w:val="center"/>
        <w:rPr>
          <w:rFonts w:ascii="Times New Roman" w:hAnsi="Times New Roman" w:cs="Times New Roman"/>
          <w:b/>
          <w:color w:val="auto"/>
        </w:rPr>
      </w:pPr>
      <w:r w:rsidRPr="00B52516">
        <w:rPr>
          <w:rFonts w:ascii="Times New Roman" w:hAnsi="Times New Roman" w:cs="Times New Roman"/>
          <w:b/>
          <w:color w:val="auto"/>
        </w:rPr>
        <w:t>The</w:t>
      </w:r>
      <w:r w:rsidR="00BF4C49" w:rsidRPr="00B52516">
        <w:rPr>
          <w:rFonts w:ascii="Times New Roman" w:hAnsi="Times New Roman" w:cs="Times New Roman"/>
          <w:b/>
          <w:color w:val="auto"/>
        </w:rPr>
        <w:t xml:space="preserve"> </w:t>
      </w:r>
      <w:r w:rsidR="00416E90">
        <w:rPr>
          <w:rFonts w:ascii="Times New Roman" w:hAnsi="Times New Roman" w:cs="Times New Roman"/>
          <w:b/>
          <w:color w:val="auto"/>
        </w:rPr>
        <w:t>Use of Indonesian Folklores to D</w:t>
      </w:r>
      <w:r w:rsidR="00E76676" w:rsidRPr="00B52516">
        <w:rPr>
          <w:rFonts w:ascii="Times New Roman" w:hAnsi="Times New Roman" w:cs="Times New Roman"/>
          <w:b/>
          <w:color w:val="auto"/>
        </w:rPr>
        <w:t xml:space="preserve">evelop </w:t>
      </w:r>
      <w:r w:rsidR="00ED7FBF">
        <w:rPr>
          <w:rFonts w:ascii="Times New Roman" w:hAnsi="Times New Roman" w:cs="Times New Roman"/>
          <w:b/>
          <w:color w:val="auto"/>
        </w:rPr>
        <w:t>Young Learners’</w:t>
      </w:r>
      <w:r w:rsidR="00E76676" w:rsidRPr="00B52516">
        <w:rPr>
          <w:rFonts w:ascii="Times New Roman" w:hAnsi="Times New Roman" w:cs="Times New Roman"/>
          <w:b/>
          <w:color w:val="auto"/>
        </w:rPr>
        <w:t xml:space="preserve"> </w:t>
      </w:r>
      <w:r w:rsidR="00416E90">
        <w:rPr>
          <w:rFonts w:ascii="Times New Roman" w:hAnsi="Times New Roman" w:cs="Times New Roman"/>
          <w:b/>
          <w:color w:val="auto"/>
        </w:rPr>
        <w:t>Analytical and Critical Reasoning S</w:t>
      </w:r>
      <w:r w:rsidR="00E76676" w:rsidRPr="00B52516">
        <w:rPr>
          <w:rFonts w:ascii="Times New Roman" w:hAnsi="Times New Roman" w:cs="Times New Roman"/>
          <w:b/>
          <w:color w:val="auto"/>
        </w:rPr>
        <w:t>kills</w:t>
      </w:r>
    </w:p>
    <w:p w:rsidR="00083167" w:rsidRDefault="00083167" w:rsidP="0071365E">
      <w:pPr>
        <w:widowControl w:val="0"/>
        <w:adjustRightInd w:val="0"/>
        <w:contextualSpacing/>
        <w:jc w:val="center"/>
        <w:rPr>
          <w:rFonts w:ascii="Times New Roman" w:hAnsi="Times New Roman" w:cs="Times New Roman"/>
          <w:sz w:val="24"/>
          <w:szCs w:val="24"/>
        </w:rPr>
      </w:pPr>
    </w:p>
    <w:p w:rsidR="0071365E" w:rsidRPr="0071365E" w:rsidRDefault="0071365E" w:rsidP="0071365E">
      <w:pPr>
        <w:widowControl w:val="0"/>
        <w:adjustRightInd w:val="0"/>
        <w:contextualSpacing/>
        <w:jc w:val="center"/>
        <w:rPr>
          <w:rFonts w:ascii="Times New Roman" w:hAnsi="Times New Roman" w:cs="Times New Roman"/>
          <w:sz w:val="24"/>
          <w:szCs w:val="24"/>
        </w:rPr>
      </w:pPr>
      <w:proofErr w:type="spellStart"/>
      <w:r w:rsidRPr="0071365E">
        <w:rPr>
          <w:rFonts w:ascii="Times New Roman" w:hAnsi="Times New Roman" w:cs="Times New Roman"/>
          <w:sz w:val="24"/>
          <w:szCs w:val="24"/>
        </w:rPr>
        <w:t>Yuli</w:t>
      </w:r>
      <w:proofErr w:type="spellEnd"/>
      <w:r w:rsidRPr="0071365E">
        <w:rPr>
          <w:rFonts w:ascii="Times New Roman" w:hAnsi="Times New Roman" w:cs="Times New Roman"/>
          <w:sz w:val="24"/>
          <w:szCs w:val="24"/>
        </w:rPr>
        <w:t xml:space="preserve"> Christiana </w:t>
      </w:r>
      <w:proofErr w:type="spellStart"/>
      <w:r w:rsidRPr="0071365E">
        <w:rPr>
          <w:rFonts w:ascii="Times New Roman" w:hAnsi="Times New Roman" w:cs="Times New Roman"/>
          <w:sz w:val="24"/>
          <w:szCs w:val="24"/>
        </w:rPr>
        <w:t>Yoedo</w:t>
      </w:r>
      <w:proofErr w:type="spellEnd"/>
    </w:p>
    <w:p w:rsidR="0071365E" w:rsidRPr="0071365E" w:rsidRDefault="0071365E" w:rsidP="0071365E">
      <w:pPr>
        <w:widowControl w:val="0"/>
        <w:adjustRightInd w:val="0"/>
        <w:contextualSpacing/>
        <w:jc w:val="center"/>
        <w:rPr>
          <w:rFonts w:ascii="Times New Roman" w:hAnsi="Times New Roman" w:cs="Times New Roman"/>
          <w:sz w:val="24"/>
          <w:szCs w:val="24"/>
        </w:rPr>
      </w:pPr>
      <w:r w:rsidRPr="0071365E">
        <w:rPr>
          <w:rFonts w:ascii="Times New Roman" w:hAnsi="Times New Roman" w:cs="Times New Roman"/>
          <w:sz w:val="24"/>
          <w:szCs w:val="24"/>
        </w:rPr>
        <w:t>yulichy@peter.petra.ac.id</w:t>
      </w:r>
    </w:p>
    <w:p w:rsidR="0071365E" w:rsidRPr="0071365E" w:rsidRDefault="0071365E" w:rsidP="0071365E">
      <w:pPr>
        <w:widowControl w:val="0"/>
        <w:adjustRightInd w:val="0"/>
        <w:contextualSpacing/>
        <w:jc w:val="center"/>
        <w:rPr>
          <w:rFonts w:ascii="Times New Roman" w:hAnsi="Times New Roman" w:cs="Times New Roman"/>
          <w:sz w:val="24"/>
          <w:szCs w:val="24"/>
        </w:rPr>
      </w:pPr>
      <w:r w:rsidRPr="0071365E">
        <w:rPr>
          <w:rFonts w:ascii="Times New Roman" w:hAnsi="Times New Roman" w:cs="Times New Roman"/>
          <w:sz w:val="24"/>
          <w:szCs w:val="24"/>
        </w:rPr>
        <w:t xml:space="preserve">Elementary School Teacher Education Department, </w:t>
      </w:r>
    </w:p>
    <w:p w:rsidR="0071365E" w:rsidRPr="0071365E" w:rsidRDefault="0071365E" w:rsidP="0071365E">
      <w:pPr>
        <w:widowControl w:val="0"/>
        <w:adjustRightInd w:val="0"/>
        <w:contextualSpacing/>
        <w:jc w:val="center"/>
        <w:rPr>
          <w:rFonts w:ascii="Times New Roman" w:hAnsi="Times New Roman" w:cs="Times New Roman"/>
          <w:sz w:val="24"/>
          <w:szCs w:val="24"/>
        </w:rPr>
      </w:pPr>
      <w:r w:rsidRPr="0071365E">
        <w:rPr>
          <w:rFonts w:ascii="Times New Roman" w:hAnsi="Times New Roman" w:cs="Times New Roman"/>
          <w:sz w:val="24"/>
          <w:szCs w:val="24"/>
        </w:rPr>
        <w:t>Faculty of Teacher Education</w:t>
      </w:r>
    </w:p>
    <w:p w:rsidR="0071365E" w:rsidRPr="0071365E" w:rsidRDefault="0071365E" w:rsidP="0071365E">
      <w:pPr>
        <w:widowControl w:val="0"/>
        <w:adjustRightInd w:val="0"/>
        <w:contextualSpacing/>
        <w:jc w:val="center"/>
        <w:rPr>
          <w:rFonts w:ascii="Times New Roman" w:hAnsi="Times New Roman" w:cs="Times New Roman"/>
          <w:sz w:val="24"/>
          <w:szCs w:val="24"/>
        </w:rPr>
      </w:pPr>
      <w:r w:rsidRPr="0071365E">
        <w:rPr>
          <w:rFonts w:ascii="Times New Roman" w:hAnsi="Times New Roman" w:cs="Times New Roman"/>
          <w:sz w:val="24"/>
          <w:szCs w:val="24"/>
        </w:rPr>
        <w:t>Petra Christian University, Surabaya, Indonesia</w:t>
      </w:r>
    </w:p>
    <w:p w:rsidR="00083167" w:rsidRDefault="00083167" w:rsidP="0071365E">
      <w:pPr>
        <w:widowControl w:val="0"/>
        <w:adjustRightInd w:val="0"/>
        <w:contextualSpacing/>
        <w:jc w:val="center"/>
        <w:rPr>
          <w:rFonts w:ascii="Times New Roman" w:hAnsi="Times New Roman" w:cs="Times New Roman"/>
          <w:sz w:val="24"/>
          <w:szCs w:val="24"/>
        </w:rPr>
      </w:pPr>
    </w:p>
    <w:p w:rsidR="0071365E" w:rsidRPr="0071365E" w:rsidRDefault="0071365E" w:rsidP="0071365E">
      <w:pPr>
        <w:widowControl w:val="0"/>
        <w:adjustRightInd w:val="0"/>
        <w:contextualSpacing/>
        <w:jc w:val="center"/>
        <w:rPr>
          <w:rFonts w:ascii="Times New Roman" w:hAnsi="Times New Roman" w:cs="Times New Roman"/>
          <w:sz w:val="24"/>
          <w:szCs w:val="24"/>
        </w:rPr>
      </w:pPr>
      <w:r w:rsidRPr="0071365E">
        <w:rPr>
          <w:rFonts w:ascii="Times New Roman" w:hAnsi="Times New Roman" w:cs="Times New Roman"/>
          <w:sz w:val="24"/>
          <w:szCs w:val="24"/>
        </w:rPr>
        <w:t xml:space="preserve">Ali </w:t>
      </w:r>
      <w:proofErr w:type="spellStart"/>
      <w:r w:rsidRPr="0071365E">
        <w:rPr>
          <w:rFonts w:ascii="Times New Roman" w:hAnsi="Times New Roman" w:cs="Times New Roman"/>
          <w:sz w:val="24"/>
          <w:szCs w:val="24"/>
        </w:rPr>
        <w:t>Mustofa</w:t>
      </w:r>
      <w:proofErr w:type="spellEnd"/>
    </w:p>
    <w:p w:rsidR="0071365E" w:rsidRPr="0071365E" w:rsidRDefault="00EC4145" w:rsidP="0071365E">
      <w:pPr>
        <w:widowControl w:val="0"/>
        <w:adjustRightInd w:val="0"/>
        <w:contextualSpacing/>
        <w:jc w:val="center"/>
        <w:rPr>
          <w:rFonts w:ascii="Times New Roman" w:hAnsi="Times New Roman" w:cs="Times New Roman"/>
          <w:sz w:val="24"/>
          <w:szCs w:val="24"/>
        </w:rPr>
      </w:pPr>
      <w:hyperlink r:id="rId9" w:history="1">
        <w:r w:rsidR="0071365E" w:rsidRPr="0071365E">
          <w:rPr>
            <w:rFonts w:ascii="Times New Roman" w:hAnsi="Times New Roman" w:cs="Times New Roman"/>
            <w:color w:val="0563C1" w:themeColor="hyperlink"/>
            <w:sz w:val="24"/>
            <w:szCs w:val="24"/>
            <w:u w:val="single"/>
          </w:rPr>
          <w:t>alimustofa@unesa.ac.id</w:t>
        </w:r>
      </w:hyperlink>
    </w:p>
    <w:p w:rsidR="0071365E" w:rsidRPr="0071365E" w:rsidRDefault="0071365E" w:rsidP="0071365E">
      <w:pPr>
        <w:widowControl w:val="0"/>
        <w:adjustRightInd w:val="0"/>
        <w:contextualSpacing/>
        <w:jc w:val="center"/>
        <w:rPr>
          <w:rFonts w:ascii="Times New Roman" w:hAnsi="Times New Roman" w:cs="Times New Roman"/>
          <w:sz w:val="24"/>
          <w:szCs w:val="24"/>
        </w:rPr>
      </w:pPr>
      <w:r w:rsidRPr="0071365E">
        <w:rPr>
          <w:rFonts w:ascii="Times New Roman" w:hAnsi="Times New Roman" w:cs="Times New Roman"/>
          <w:sz w:val="24"/>
          <w:szCs w:val="24"/>
        </w:rPr>
        <w:t xml:space="preserve">English Language and Literature Department, </w:t>
      </w:r>
    </w:p>
    <w:p w:rsidR="0071365E" w:rsidRPr="0071365E" w:rsidRDefault="0071365E" w:rsidP="0071365E">
      <w:pPr>
        <w:widowControl w:val="0"/>
        <w:adjustRightInd w:val="0"/>
        <w:contextualSpacing/>
        <w:jc w:val="center"/>
        <w:rPr>
          <w:rFonts w:ascii="Times New Roman" w:hAnsi="Times New Roman" w:cs="Times New Roman"/>
          <w:sz w:val="24"/>
          <w:szCs w:val="24"/>
        </w:rPr>
      </w:pPr>
      <w:r w:rsidRPr="0071365E">
        <w:rPr>
          <w:rFonts w:ascii="Times New Roman" w:hAnsi="Times New Roman" w:cs="Times New Roman"/>
          <w:sz w:val="24"/>
          <w:szCs w:val="24"/>
        </w:rPr>
        <w:t>Faculty of Languages and Arts</w:t>
      </w:r>
    </w:p>
    <w:p w:rsidR="00083167" w:rsidRDefault="0071365E" w:rsidP="00083167">
      <w:pPr>
        <w:widowControl w:val="0"/>
        <w:adjustRightInd w:val="0"/>
        <w:contextualSpacing/>
        <w:jc w:val="center"/>
        <w:rPr>
          <w:rFonts w:ascii="Times New Roman" w:hAnsi="Times New Roman" w:cs="Times New Roman"/>
          <w:sz w:val="24"/>
          <w:szCs w:val="24"/>
        </w:rPr>
      </w:pPr>
      <w:proofErr w:type="spellStart"/>
      <w:r w:rsidRPr="0071365E">
        <w:rPr>
          <w:rFonts w:ascii="Times New Roman" w:hAnsi="Times New Roman" w:cs="Times New Roman"/>
          <w:sz w:val="24"/>
          <w:szCs w:val="24"/>
        </w:rPr>
        <w:t>Universitas</w:t>
      </w:r>
      <w:proofErr w:type="spellEnd"/>
      <w:r w:rsidRPr="0071365E">
        <w:rPr>
          <w:rFonts w:ascii="Times New Roman" w:hAnsi="Times New Roman" w:cs="Times New Roman"/>
          <w:sz w:val="24"/>
          <w:szCs w:val="24"/>
        </w:rPr>
        <w:t xml:space="preserve"> </w:t>
      </w:r>
      <w:proofErr w:type="spellStart"/>
      <w:r w:rsidRPr="0071365E">
        <w:rPr>
          <w:rFonts w:ascii="Times New Roman" w:hAnsi="Times New Roman" w:cs="Times New Roman"/>
          <w:sz w:val="24"/>
          <w:szCs w:val="24"/>
        </w:rPr>
        <w:t>Negeri</w:t>
      </w:r>
      <w:proofErr w:type="spellEnd"/>
      <w:r w:rsidRPr="0071365E">
        <w:rPr>
          <w:rFonts w:ascii="Times New Roman" w:hAnsi="Times New Roman" w:cs="Times New Roman"/>
          <w:sz w:val="24"/>
          <w:szCs w:val="24"/>
        </w:rPr>
        <w:t xml:space="preserve"> Surabaya</w:t>
      </w:r>
    </w:p>
    <w:p w:rsidR="00083167" w:rsidRDefault="00083167" w:rsidP="00083167">
      <w:pPr>
        <w:widowControl w:val="0"/>
        <w:adjustRightInd w:val="0"/>
        <w:contextualSpacing/>
        <w:jc w:val="center"/>
        <w:rPr>
          <w:rFonts w:ascii="Times New Roman" w:hAnsi="Times New Roman" w:cs="Times New Roman"/>
          <w:sz w:val="24"/>
          <w:szCs w:val="24"/>
        </w:rPr>
      </w:pPr>
    </w:p>
    <w:p w:rsidR="00083167" w:rsidRDefault="00083167" w:rsidP="00083167">
      <w:pPr>
        <w:widowControl w:val="0"/>
        <w:adjustRightInd w:val="0"/>
        <w:contextualSpacing/>
        <w:jc w:val="center"/>
        <w:rPr>
          <w:rFonts w:ascii="Times New Roman" w:hAnsi="Times New Roman" w:cs="Times New Roman"/>
          <w:sz w:val="24"/>
          <w:szCs w:val="24"/>
        </w:rPr>
      </w:pPr>
    </w:p>
    <w:p w:rsidR="009428FB" w:rsidRDefault="009428FB" w:rsidP="00083167">
      <w:pPr>
        <w:widowControl w:val="0"/>
        <w:adjustRightInd w:val="0"/>
        <w:contextualSpacing/>
        <w:jc w:val="both"/>
        <w:rPr>
          <w:rFonts w:ascii="Times New Roman" w:hAnsi="Times New Roman" w:cs="Times New Roman"/>
          <w:sz w:val="24"/>
          <w:szCs w:val="24"/>
        </w:rPr>
      </w:pPr>
      <w:r w:rsidRPr="009729C0">
        <w:rPr>
          <w:rFonts w:ascii="Times New Roman" w:eastAsiaTheme="majorEastAsia" w:hAnsi="Times New Roman" w:cs="Times New Roman"/>
          <w:b/>
          <w:sz w:val="24"/>
          <w:szCs w:val="24"/>
        </w:rPr>
        <w:t>Abstract</w:t>
      </w:r>
      <w:r w:rsidRPr="006036CB">
        <w:rPr>
          <w:rFonts w:ascii="Times New Roman" w:eastAsiaTheme="majorEastAsia" w:hAnsi="Times New Roman" w:cs="Times New Roman"/>
          <w:sz w:val="24"/>
          <w:szCs w:val="24"/>
        </w:rPr>
        <w:t xml:space="preserve">: This study </w:t>
      </w:r>
      <w:r>
        <w:rPr>
          <w:rFonts w:ascii="Times New Roman" w:eastAsiaTheme="majorEastAsia" w:hAnsi="Times New Roman" w:cs="Times New Roman"/>
          <w:sz w:val="24"/>
          <w:szCs w:val="24"/>
        </w:rPr>
        <w:t xml:space="preserve">explored </w:t>
      </w:r>
      <w:r>
        <w:rPr>
          <w:rFonts w:ascii="Times New Roman" w:hAnsi="Times New Roman" w:cs="Times New Roman"/>
          <w:sz w:val="24"/>
          <w:szCs w:val="24"/>
        </w:rPr>
        <w:t>the way in which</w:t>
      </w:r>
      <w:r w:rsidRPr="004510FA">
        <w:rPr>
          <w:rFonts w:ascii="Times New Roman" w:hAnsi="Times New Roman" w:cs="Times New Roman"/>
          <w:sz w:val="24"/>
          <w:szCs w:val="24"/>
        </w:rPr>
        <w:t xml:space="preserve"> Elementary School </w:t>
      </w:r>
      <w:r>
        <w:rPr>
          <w:rFonts w:ascii="Times New Roman" w:hAnsi="Times New Roman" w:cs="Times New Roman"/>
          <w:sz w:val="24"/>
          <w:szCs w:val="24"/>
        </w:rPr>
        <w:t>teacher</w:t>
      </w:r>
      <w:r w:rsidRPr="004510FA">
        <w:rPr>
          <w:rFonts w:ascii="Times New Roman" w:hAnsi="Times New Roman" w:cs="Times New Roman"/>
          <w:sz w:val="24"/>
          <w:szCs w:val="24"/>
        </w:rPr>
        <w:t xml:space="preserve">s used Indonesian folklore in their English classes to help </w:t>
      </w:r>
      <w:r>
        <w:rPr>
          <w:rFonts w:ascii="Times New Roman" w:hAnsi="Times New Roman" w:cs="Times New Roman"/>
          <w:sz w:val="24"/>
          <w:szCs w:val="24"/>
        </w:rPr>
        <w:t>student</w:t>
      </w:r>
      <w:r w:rsidRPr="004510FA">
        <w:rPr>
          <w:rFonts w:ascii="Times New Roman" w:hAnsi="Times New Roman" w:cs="Times New Roman"/>
          <w:sz w:val="24"/>
          <w:szCs w:val="24"/>
        </w:rPr>
        <w:t xml:space="preserve">s improve </w:t>
      </w:r>
      <w:r>
        <w:rPr>
          <w:rFonts w:ascii="Times New Roman" w:hAnsi="Times New Roman" w:cs="Times New Roman"/>
          <w:sz w:val="24"/>
          <w:szCs w:val="24"/>
        </w:rPr>
        <w:t xml:space="preserve">their </w:t>
      </w:r>
      <w:r w:rsidRPr="004510FA">
        <w:rPr>
          <w:rFonts w:ascii="Times New Roman" w:hAnsi="Times New Roman" w:cs="Times New Roman"/>
          <w:sz w:val="24"/>
          <w:szCs w:val="24"/>
        </w:rPr>
        <w:t xml:space="preserve">analytical and critical </w:t>
      </w:r>
      <w:r>
        <w:rPr>
          <w:rFonts w:ascii="Times New Roman" w:hAnsi="Times New Roman" w:cs="Times New Roman"/>
          <w:sz w:val="24"/>
          <w:szCs w:val="24"/>
        </w:rPr>
        <w:t>reasoni</w:t>
      </w:r>
      <w:r w:rsidRPr="004510FA">
        <w:rPr>
          <w:rFonts w:ascii="Times New Roman" w:hAnsi="Times New Roman" w:cs="Times New Roman"/>
          <w:sz w:val="24"/>
          <w:szCs w:val="24"/>
        </w:rPr>
        <w:t xml:space="preserve">ng </w:t>
      </w:r>
      <w:r>
        <w:rPr>
          <w:rFonts w:ascii="Times New Roman" w:hAnsi="Times New Roman" w:cs="Times New Roman"/>
          <w:sz w:val="24"/>
          <w:szCs w:val="24"/>
        </w:rPr>
        <w:t>skills</w:t>
      </w:r>
      <w:r w:rsidRPr="004510FA">
        <w:rPr>
          <w:rFonts w:ascii="Times New Roman" w:hAnsi="Times New Roman" w:cs="Times New Roman"/>
          <w:sz w:val="24"/>
          <w:szCs w:val="24"/>
        </w:rPr>
        <w:t>.</w:t>
      </w:r>
      <w:r>
        <w:rPr>
          <w:rFonts w:ascii="Times New Roman" w:hAnsi="Times New Roman" w:cs="Times New Roman"/>
          <w:sz w:val="24"/>
          <w:szCs w:val="24"/>
        </w:rPr>
        <w:t xml:space="preserve"> Visual culture theory was employed to examine data from interviews through the use of pictures. Moreover, Kress’ (1991) social-constructionist method was applied to investigate the additional realities of folktales as a cultural reality. A descriptive qualitative research method was implemented. The data used were the five English teachers’ teaching strategies. The study revealed that the teachers’ final goal was for students to understand the moral message in the folklore. The teachers were innovative in their teaching materials and approach in their EFL classes by integrating illustrations and other visual media related to folklore in language teaching. Visual media was believed to help language development and vice versa. The strategies included the use of videos with English subtitles, reading texts, questions and examples from real life. The teachers’ efforts were aimed at sharpening students’ analytical reasoning skills. Students needed to answer questions that strengthened their critical reasoning skills, identifying inequities and providing feasible solutions. Teachers, who had a crucial role in maximizing the advantage of using folklore, needed to tailor the story’s discussion to the students’ level of understanding. The outcome of the study inferred that the use of English translations of Indonesian folktales in the classroom potentially affected students’ English language development. </w:t>
      </w:r>
    </w:p>
    <w:p w:rsidR="008C4F4A" w:rsidRDefault="008C4F4A" w:rsidP="008C4F4A">
      <w:pPr>
        <w:keepNext/>
        <w:keepLines/>
        <w:spacing w:before="240" w:after="0"/>
        <w:outlineLvl w:val="0"/>
        <w:rPr>
          <w:rFonts w:ascii="Times New Roman" w:hAnsi="Times New Roman" w:cs="Times New Roman"/>
          <w:sz w:val="24"/>
          <w:szCs w:val="24"/>
        </w:rPr>
      </w:pPr>
      <w:r w:rsidRPr="007E7E75">
        <w:rPr>
          <w:rFonts w:ascii="Times New Roman" w:hAnsi="Times New Roman" w:cs="Times New Roman"/>
          <w:b/>
          <w:sz w:val="24"/>
          <w:szCs w:val="24"/>
        </w:rPr>
        <w:t>Key words</w:t>
      </w:r>
      <w:r>
        <w:rPr>
          <w:rFonts w:ascii="Times New Roman" w:hAnsi="Times New Roman" w:cs="Times New Roman"/>
          <w:sz w:val="24"/>
          <w:szCs w:val="24"/>
        </w:rPr>
        <w:t>: Indonesian folklores, young learners, analytical</w:t>
      </w:r>
      <w:r w:rsidR="00073FA6">
        <w:rPr>
          <w:rFonts w:ascii="Times New Roman" w:hAnsi="Times New Roman" w:cs="Times New Roman"/>
          <w:sz w:val="24"/>
          <w:szCs w:val="24"/>
        </w:rPr>
        <w:t>,</w:t>
      </w:r>
      <w:r>
        <w:rPr>
          <w:rFonts w:ascii="Times New Roman" w:hAnsi="Times New Roman" w:cs="Times New Roman"/>
          <w:sz w:val="24"/>
          <w:szCs w:val="24"/>
        </w:rPr>
        <w:t xml:space="preserve"> </w:t>
      </w:r>
      <w:r w:rsidR="00073FA6">
        <w:rPr>
          <w:rFonts w:ascii="Times New Roman" w:hAnsi="Times New Roman" w:cs="Times New Roman"/>
          <w:sz w:val="24"/>
          <w:szCs w:val="24"/>
        </w:rPr>
        <w:t xml:space="preserve">critical, </w:t>
      </w:r>
      <w:r>
        <w:rPr>
          <w:rFonts w:ascii="Times New Roman" w:hAnsi="Times New Roman" w:cs="Times New Roman"/>
          <w:sz w:val="24"/>
          <w:szCs w:val="24"/>
        </w:rPr>
        <w:t>reasoning</w:t>
      </w:r>
    </w:p>
    <w:p w:rsidR="008C4F4A" w:rsidRDefault="008C4F4A" w:rsidP="008C4F4A">
      <w:pPr>
        <w:jc w:val="both"/>
        <w:rPr>
          <w:rFonts w:ascii="Times New Roman" w:hAnsi="Times New Roman" w:cs="Times New Roman"/>
          <w:sz w:val="24"/>
          <w:szCs w:val="24"/>
        </w:rPr>
      </w:pPr>
    </w:p>
    <w:p w:rsidR="008C4F4A" w:rsidRPr="00A113FB" w:rsidRDefault="008C4F4A" w:rsidP="008C4F4A"/>
    <w:p w:rsidR="008C4F4A" w:rsidRDefault="008C4F4A" w:rsidP="0071365E">
      <w:pPr>
        <w:jc w:val="center"/>
      </w:pPr>
    </w:p>
    <w:p w:rsidR="00083167" w:rsidRDefault="00083167" w:rsidP="0071365E">
      <w:pPr>
        <w:jc w:val="center"/>
      </w:pPr>
    </w:p>
    <w:p w:rsidR="008D7A68" w:rsidRPr="0082637E" w:rsidRDefault="00A46C88">
      <w:pPr>
        <w:rPr>
          <w:rFonts w:ascii="Times New Roman" w:hAnsi="Times New Roman" w:cs="Times New Roman"/>
          <w:b/>
          <w:sz w:val="24"/>
          <w:szCs w:val="24"/>
        </w:rPr>
      </w:pPr>
      <w:r w:rsidRPr="0082637E">
        <w:rPr>
          <w:rFonts w:ascii="Times New Roman" w:hAnsi="Times New Roman" w:cs="Times New Roman"/>
          <w:b/>
          <w:sz w:val="24"/>
          <w:szCs w:val="24"/>
        </w:rPr>
        <w:lastRenderedPageBreak/>
        <w:t>Introduction</w:t>
      </w:r>
    </w:p>
    <w:p w:rsidR="00C83EFF" w:rsidRDefault="009B1B70" w:rsidP="00F40583">
      <w:pPr>
        <w:jc w:val="both"/>
        <w:rPr>
          <w:rFonts w:ascii="Times New Roman" w:hAnsi="Times New Roman" w:cs="Times New Roman"/>
          <w:sz w:val="24"/>
          <w:szCs w:val="24"/>
        </w:rPr>
      </w:pPr>
      <w:r>
        <w:rPr>
          <w:rFonts w:ascii="Times New Roman" w:hAnsi="Times New Roman" w:cs="Times New Roman"/>
          <w:sz w:val="24"/>
          <w:szCs w:val="24"/>
        </w:rPr>
        <w:t>It is noted that</w:t>
      </w:r>
      <w:r w:rsidR="00C83EFF" w:rsidRPr="00C83EFF">
        <w:rPr>
          <w:rFonts w:ascii="Times New Roman" w:hAnsi="Times New Roman" w:cs="Times New Roman"/>
          <w:sz w:val="24"/>
          <w:szCs w:val="24"/>
        </w:rPr>
        <w:t xml:space="preserve"> 17,000 islands are known to exist in the Indonesian archipelago, which stretches from Papua Island's east coast to Aceh's west coast</w:t>
      </w:r>
      <w:r w:rsidR="00073FA6">
        <w:rPr>
          <w:rFonts w:ascii="Times New Roman" w:hAnsi="Times New Roman" w:cs="Times New Roman"/>
          <w:sz w:val="24"/>
          <w:szCs w:val="24"/>
        </w:rPr>
        <w:t xml:space="preserve"> (</w:t>
      </w:r>
      <w:r w:rsidR="00904519" w:rsidRPr="00904519">
        <w:rPr>
          <w:rFonts w:ascii="Times New Roman" w:hAnsi="Times New Roman" w:cs="Times New Roman"/>
          <w:i/>
          <w:sz w:val="24"/>
          <w:szCs w:val="24"/>
        </w:rPr>
        <w:t>www</w:t>
      </w:r>
      <w:r w:rsidR="00904519">
        <w:rPr>
          <w:rFonts w:ascii="Times New Roman" w:hAnsi="Times New Roman" w:cs="Times New Roman"/>
          <w:sz w:val="24"/>
          <w:szCs w:val="24"/>
        </w:rPr>
        <w:t>.</w:t>
      </w:r>
      <w:r w:rsidR="00073FA6" w:rsidRPr="00073FA6">
        <w:rPr>
          <w:rFonts w:ascii="Times New Roman" w:hAnsi="Times New Roman" w:cs="Times New Roman"/>
          <w:i/>
          <w:sz w:val="24"/>
          <w:szCs w:val="24"/>
        </w:rPr>
        <w:t>antara.news</w:t>
      </w:r>
      <w:r w:rsidR="00073FA6">
        <w:rPr>
          <w:rFonts w:ascii="Times New Roman" w:hAnsi="Times New Roman" w:cs="Times New Roman"/>
          <w:sz w:val="24"/>
          <w:szCs w:val="24"/>
        </w:rPr>
        <w:t>)</w:t>
      </w:r>
      <w:r w:rsidR="00A6421D" w:rsidRPr="001C4CEA">
        <w:rPr>
          <w:rFonts w:ascii="Times New Roman" w:hAnsi="Times New Roman" w:cs="Times New Roman"/>
          <w:sz w:val="24"/>
          <w:szCs w:val="24"/>
        </w:rPr>
        <w:t>.</w:t>
      </w:r>
      <w:r w:rsidR="00C83EFF" w:rsidRPr="00C83EFF">
        <w:rPr>
          <w:rFonts w:ascii="Times New Roman" w:hAnsi="Times New Roman" w:cs="Times New Roman"/>
          <w:sz w:val="24"/>
          <w:szCs w:val="24"/>
        </w:rPr>
        <w:t xml:space="preserve"> Indonesia's population has grown to more than 260 million people, including 714 tribes. </w:t>
      </w:r>
      <w:proofErr w:type="spellStart"/>
      <w:r w:rsidR="00C83EFF" w:rsidRPr="00C83EFF">
        <w:rPr>
          <w:rFonts w:ascii="Times New Roman" w:hAnsi="Times New Roman" w:cs="Times New Roman"/>
          <w:sz w:val="24"/>
          <w:szCs w:val="24"/>
        </w:rPr>
        <w:t>Batak</w:t>
      </w:r>
      <w:proofErr w:type="spellEnd"/>
      <w:r w:rsidR="00C83EFF" w:rsidRPr="00C83EFF">
        <w:rPr>
          <w:rFonts w:ascii="Times New Roman" w:hAnsi="Times New Roman" w:cs="Times New Roman"/>
          <w:sz w:val="24"/>
          <w:szCs w:val="24"/>
        </w:rPr>
        <w:t xml:space="preserve">, </w:t>
      </w:r>
      <w:proofErr w:type="spellStart"/>
      <w:r w:rsidR="00C83EFF" w:rsidRPr="00C83EFF">
        <w:rPr>
          <w:rFonts w:ascii="Times New Roman" w:hAnsi="Times New Roman" w:cs="Times New Roman"/>
          <w:sz w:val="24"/>
          <w:szCs w:val="24"/>
        </w:rPr>
        <w:t>Dayak</w:t>
      </w:r>
      <w:proofErr w:type="spellEnd"/>
      <w:r w:rsidR="00C83EFF" w:rsidRPr="00C83EFF">
        <w:rPr>
          <w:rFonts w:ascii="Times New Roman" w:hAnsi="Times New Roman" w:cs="Times New Roman"/>
          <w:sz w:val="24"/>
          <w:szCs w:val="24"/>
        </w:rPr>
        <w:t xml:space="preserve">, </w:t>
      </w:r>
      <w:proofErr w:type="spellStart"/>
      <w:r w:rsidR="00C83EFF" w:rsidRPr="00C83EFF">
        <w:rPr>
          <w:rFonts w:ascii="Times New Roman" w:hAnsi="Times New Roman" w:cs="Times New Roman"/>
          <w:sz w:val="24"/>
          <w:szCs w:val="24"/>
        </w:rPr>
        <w:t>Asmat</w:t>
      </w:r>
      <w:proofErr w:type="spellEnd"/>
      <w:r w:rsidR="00C83EFF" w:rsidRPr="00C83EFF">
        <w:rPr>
          <w:rFonts w:ascii="Times New Roman" w:hAnsi="Times New Roman" w:cs="Times New Roman"/>
          <w:sz w:val="24"/>
          <w:szCs w:val="24"/>
        </w:rPr>
        <w:t xml:space="preserve">, </w:t>
      </w:r>
      <w:proofErr w:type="spellStart"/>
      <w:r w:rsidR="00C83EFF" w:rsidRPr="00C83EFF">
        <w:rPr>
          <w:rFonts w:ascii="Times New Roman" w:hAnsi="Times New Roman" w:cs="Times New Roman"/>
          <w:sz w:val="24"/>
          <w:szCs w:val="24"/>
        </w:rPr>
        <w:t>Minahasa</w:t>
      </w:r>
      <w:proofErr w:type="spellEnd"/>
      <w:r w:rsidR="00C83EFF" w:rsidRPr="00C83EFF">
        <w:rPr>
          <w:rFonts w:ascii="Times New Roman" w:hAnsi="Times New Roman" w:cs="Times New Roman"/>
          <w:sz w:val="24"/>
          <w:szCs w:val="24"/>
        </w:rPr>
        <w:t xml:space="preserve">, Malay, </w:t>
      </w:r>
      <w:proofErr w:type="spellStart"/>
      <w:r w:rsidR="00C83EFF" w:rsidRPr="00C83EFF">
        <w:rPr>
          <w:rFonts w:ascii="Times New Roman" w:hAnsi="Times New Roman" w:cs="Times New Roman"/>
          <w:sz w:val="24"/>
          <w:szCs w:val="24"/>
        </w:rPr>
        <w:t>Sundanese</w:t>
      </w:r>
      <w:proofErr w:type="spellEnd"/>
      <w:r w:rsidR="00C83EFF" w:rsidRPr="00C83EFF">
        <w:rPr>
          <w:rFonts w:ascii="Times New Roman" w:hAnsi="Times New Roman" w:cs="Times New Roman"/>
          <w:sz w:val="24"/>
          <w:szCs w:val="24"/>
        </w:rPr>
        <w:t xml:space="preserve">, </w:t>
      </w:r>
      <w:proofErr w:type="spellStart"/>
      <w:r w:rsidR="00C83EFF" w:rsidRPr="00C83EFF">
        <w:rPr>
          <w:rFonts w:ascii="Times New Roman" w:hAnsi="Times New Roman" w:cs="Times New Roman"/>
          <w:sz w:val="24"/>
          <w:szCs w:val="24"/>
        </w:rPr>
        <w:t>Madurase</w:t>
      </w:r>
      <w:proofErr w:type="spellEnd"/>
      <w:r w:rsidR="00C83EFF" w:rsidRPr="00C83EFF">
        <w:rPr>
          <w:rFonts w:ascii="Times New Roman" w:hAnsi="Times New Roman" w:cs="Times New Roman"/>
          <w:sz w:val="24"/>
          <w:szCs w:val="24"/>
        </w:rPr>
        <w:t xml:space="preserve">, </w:t>
      </w:r>
      <w:proofErr w:type="spellStart"/>
      <w:r w:rsidR="00C83EFF" w:rsidRPr="00C83EFF">
        <w:rPr>
          <w:rFonts w:ascii="Times New Roman" w:hAnsi="Times New Roman" w:cs="Times New Roman"/>
          <w:sz w:val="24"/>
          <w:szCs w:val="24"/>
        </w:rPr>
        <w:t>Betawi</w:t>
      </w:r>
      <w:proofErr w:type="spellEnd"/>
      <w:r w:rsidR="00C83EFF" w:rsidRPr="00C83EFF">
        <w:rPr>
          <w:rFonts w:ascii="Times New Roman" w:hAnsi="Times New Roman" w:cs="Times New Roman"/>
          <w:sz w:val="24"/>
          <w:szCs w:val="24"/>
        </w:rPr>
        <w:t xml:space="preserve">, and </w:t>
      </w:r>
      <w:proofErr w:type="spellStart"/>
      <w:r w:rsidR="00C83EFF" w:rsidRPr="00C83EFF">
        <w:rPr>
          <w:rFonts w:ascii="Times New Roman" w:hAnsi="Times New Roman" w:cs="Times New Roman"/>
          <w:sz w:val="24"/>
          <w:szCs w:val="24"/>
        </w:rPr>
        <w:t>Bugis</w:t>
      </w:r>
      <w:proofErr w:type="spellEnd"/>
      <w:r w:rsidR="00C83EFF" w:rsidRPr="00C83EFF">
        <w:rPr>
          <w:rFonts w:ascii="Times New Roman" w:hAnsi="Times New Roman" w:cs="Times New Roman"/>
          <w:sz w:val="24"/>
          <w:szCs w:val="24"/>
        </w:rPr>
        <w:t xml:space="preserve"> are the ten ethnic groups with the most people</w:t>
      </w:r>
      <w:r>
        <w:rPr>
          <w:rFonts w:ascii="Times New Roman" w:hAnsi="Times New Roman" w:cs="Times New Roman"/>
          <w:sz w:val="24"/>
          <w:szCs w:val="24"/>
        </w:rPr>
        <w:t xml:space="preserve"> (</w:t>
      </w:r>
      <w:r w:rsidR="00904519" w:rsidRPr="00904519">
        <w:rPr>
          <w:rFonts w:ascii="Times New Roman" w:hAnsi="Times New Roman" w:cs="Times New Roman"/>
          <w:i/>
          <w:sz w:val="24"/>
          <w:szCs w:val="24"/>
        </w:rPr>
        <w:t>www</w:t>
      </w:r>
      <w:r w:rsidR="00904519">
        <w:rPr>
          <w:rFonts w:ascii="Times New Roman" w:hAnsi="Times New Roman" w:cs="Times New Roman"/>
          <w:sz w:val="24"/>
          <w:szCs w:val="24"/>
        </w:rPr>
        <w:t>.</w:t>
      </w:r>
      <w:r w:rsidRPr="009B1B70">
        <w:rPr>
          <w:rFonts w:ascii="Times New Roman" w:hAnsi="Times New Roman" w:cs="Times New Roman"/>
          <w:i/>
          <w:sz w:val="24"/>
          <w:szCs w:val="24"/>
        </w:rPr>
        <w:t>kompas.com</w:t>
      </w:r>
      <w:r>
        <w:rPr>
          <w:rFonts w:ascii="Times New Roman" w:hAnsi="Times New Roman" w:cs="Times New Roman"/>
          <w:sz w:val="24"/>
          <w:szCs w:val="24"/>
        </w:rPr>
        <w:t>)</w:t>
      </w:r>
      <w:r w:rsidR="00A6421D" w:rsidRPr="001C4CEA">
        <w:rPr>
          <w:rFonts w:ascii="Times New Roman" w:hAnsi="Times New Roman" w:cs="Times New Roman"/>
          <w:sz w:val="24"/>
          <w:szCs w:val="24"/>
        </w:rPr>
        <w:t>.</w:t>
      </w:r>
      <w:r w:rsidR="00C83EFF" w:rsidRPr="00C83EFF">
        <w:rPr>
          <w:rFonts w:ascii="Times New Roman" w:hAnsi="Times New Roman" w:cs="Times New Roman"/>
          <w:sz w:val="24"/>
          <w:szCs w:val="24"/>
        </w:rPr>
        <w:t xml:space="preserve"> Disintegration is still a problem in Indonesia today. The humiliation of the </w:t>
      </w:r>
      <w:proofErr w:type="spellStart"/>
      <w:r w:rsidR="00C83EFF" w:rsidRPr="00C83EFF">
        <w:rPr>
          <w:rFonts w:ascii="Times New Roman" w:hAnsi="Times New Roman" w:cs="Times New Roman"/>
          <w:sz w:val="24"/>
          <w:szCs w:val="24"/>
        </w:rPr>
        <w:t>Sundanese</w:t>
      </w:r>
      <w:proofErr w:type="spellEnd"/>
      <w:r w:rsidR="00C83EFF" w:rsidRPr="00C83EFF">
        <w:rPr>
          <w:rFonts w:ascii="Times New Roman" w:hAnsi="Times New Roman" w:cs="Times New Roman"/>
          <w:sz w:val="24"/>
          <w:szCs w:val="24"/>
        </w:rPr>
        <w:t xml:space="preserve"> tribe was the subject of the preceding issue</w:t>
      </w:r>
      <w:r>
        <w:rPr>
          <w:rFonts w:ascii="Times New Roman" w:hAnsi="Times New Roman" w:cs="Times New Roman"/>
          <w:sz w:val="24"/>
          <w:szCs w:val="24"/>
        </w:rPr>
        <w:t xml:space="preserve"> (</w:t>
      </w:r>
      <w:r w:rsidR="00904519" w:rsidRPr="00904519">
        <w:rPr>
          <w:rFonts w:ascii="Times New Roman" w:hAnsi="Times New Roman" w:cs="Times New Roman"/>
          <w:i/>
          <w:sz w:val="24"/>
          <w:szCs w:val="24"/>
        </w:rPr>
        <w:t>www</w:t>
      </w:r>
      <w:r w:rsidR="00904519">
        <w:rPr>
          <w:rFonts w:ascii="Times New Roman" w:hAnsi="Times New Roman" w:cs="Times New Roman"/>
          <w:sz w:val="24"/>
          <w:szCs w:val="24"/>
        </w:rPr>
        <w:t>.</w:t>
      </w:r>
      <w:r w:rsidRPr="009B1B70">
        <w:rPr>
          <w:rFonts w:ascii="Times New Roman" w:hAnsi="Times New Roman" w:cs="Times New Roman"/>
          <w:i/>
          <w:sz w:val="24"/>
          <w:szCs w:val="24"/>
        </w:rPr>
        <w:t>jabarexpress.com</w:t>
      </w:r>
      <w:r>
        <w:rPr>
          <w:rFonts w:ascii="Times New Roman" w:hAnsi="Times New Roman" w:cs="Times New Roman"/>
          <w:sz w:val="24"/>
          <w:szCs w:val="24"/>
        </w:rPr>
        <w:t>)</w:t>
      </w:r>
      <w:r w:rsidR="00C83EFF" w:rsidRPr="00C83EFF">
        <w:rPr>
          <w:rFonts w:ascii="Times New Roman" w:hAnsi="Times New Roman" w:cs="Times New Roman"/>
          <w:sz w:val="24"/>
          <w:szCs w:val="24"/>
        </w:rPr>
        <w:t>. Those humiliations were perpetrated by educated Indonesians incapable of preserving or maximizing the nation's wealth</w:t>
      </w:r>
      <w:r w:rsidR="0021512C" w:rsidRPr="001C4CEA">
        <w:rPr>
          <w:rFonts w:ascii="Times New Roman" w:hAnsi="Times New Roman" w:cs="Times New Roman"/>
          <w:sz w:val="24"/>
          <w:szCs w:val="24"/>
        </w:rPr>
        <w:t>.</w:t>
      </w:r>
      <w:r w:rsidR="00C83EFF" w:rsidRPr="00C83EFF">
        <w:rPr>
          <w:rFonts w:ascii="Times New Roman" w:hAnsi="Times New Roman" w:cs="Times New Roman"/>
          <w:sz w:val="24"/>
          <w:szCs w:val="24"/>
        </w:rPr>
        <w:t xml:space="preserve"> This fact should serve as a reminder that efforts to preserve the Indonesian nation's wealth must continue.</w:t>
      </w:r>
    </w:p>
    <w:p w:rsidR="005D6561" w:rsidRDefault="00C83EFF" w:rsidP="00F40583">
      <w:pPr>
        <w:jc w:val="both"/>
        <w:rPr>
          <w:rFonts w:ascii="Times New Roman" w:hAnsi="Times New Roman" w:cs="Times New Roman"/>
          <w:sz w:val="24"/>
          <w:szCs w:val="24"/>
        </w:rPr>
      </w:pPr>
      <w:r w:rsidRPr="00C83EFF">
        <w:rPr>
          <w:rFonts w:ascii="Times New Roman" w:hAnsi="Times New Roman" w:cs="Times New Roman"/>
          <w:sz w:val="24"/>
          <w:szCs w:val="24"/>
        </w:rPr>
        <w:t xml:space="preserve">Folklore is a valuable asset of our country. To bring the maximum advantage to the country, its presence must be sustained. Popular folk stories may be an excellent teaching tool in the language classroom. Folk stories use simple language and usually have a universal subject, as well as providing readers and audiences with an entertaining and insightful lesson. As a result, utilizing folktales to teach a language is an excellent strategy. Education is the most effective method, and it is teachers' responsibility to use it. </w:t>
      </w:r>
    </w:p>
    <w:p w:rsidR="00C83EFF" w:rsidRDefault="00C83EFF" w:rsidP="00F40583">
      <w:pPr>
        <w:jc w:val="both"/>
        <w:rPr>
          <w:rFonts w:ascii="Times New Roman" w:hAnsi="Times New Roman" w:cs="Times New Roman"/>
          <w:sz w:val="24"/>
          <w:szCs w:val="24"/>
        </w:rPr>
      </w:pPr>
      <w:r w:rsidRPr="00C83EFF">
        <w:rPr>
          <w:rFonts w:ascii="Times New Roman" w:hAnsi="Times New Roman" w:cs="Times New Roman"/>
          <w:sz w:val="24"/>
          <w:szCs w:val="24"/>
        </w:rPr>
        <w:t xml:space="preserve">Folklore's usefulness in education has been researched by a number of scholars, particularly those working in the field of ELT. </w:t>
      </w:r>
      <w:proofErr w:type="spellStart"/>
      <w:r w:rsidRPr="00C83EFF">
        <w:rPr>
          <w:rFonts w:ascii="Times New Roman" w:hAnsi="Times New Roman" w:cs="Times New Roman"/>
          <w:sz w:val="24"/>
          <w:szCs w:val="24"/>
        </w:rPr>
        <w:t>Prasetyo</w:t>
      </w:r>
      <w:proofErr w:type="spellEnd"/>
      <w:r w:rsidRPr="00C83EFF">
        <w:rPr>
          <w:rFonts w:ascii="Times New Roman" w:hAnsi="Times New Roman" w:cs="Times New Roman"/>
          <w:sz w:val="24"/>
          <w:szCs w:val="24"/>
        </w:rPr>
        <w:t xml:space="preserve"> (2016), for example, claims that folklore may be utilized to learn foreign languages.</w:t>
      </w:r>
      <w:r w:rsidR="00E354B5" w:rsidRPr="001C4CEA">
        <w:rPr>
          <w:rFonts w:ascii="Times New Roman" w:hAnsi="Times New Roman" w:cs="Times New Roman"/>
          <w:sz w:val="24"/>
          <w:szCs w:val="24"/>
        </w:rPr>
        <w:t xml:space="preserve"> </w:t>
      </w:r>
      <w:r w:rsidRPr="00C83EFF">
        <w:rPr>
          <w:rFonts w:ascii="Times New Roman" w:hAnsi="Times New Roman" w:cs="Times New Roman"/>
          <w:sz w:val="24"/>
          <w:szCs w:val="24"/>
        </w:rPr>
        <w:t xml:space="preserve">Many academics have looked at the usefulness of folklore in education, particularly those who looked into it in the context of ELT. To name a few, </w:t>
      </w:r>
      <w:proofErr w:type="spellStart"/>
      <w:r w:rsidRPr="00C83EFF">
        <w:rPr>
          <w:rFonts w:ascii="Times New Roman" w:hAnsi="Times New Roman" w:cs="Times New Roman"/>
          <w:sz w:val="24"/>
          <w:szCs w:val="24"/>
        </w:rPr>
        <w:t>Prasetyo</w:t>
      </w:r>
      <w:proofErr w:type="spellEnd"/>
      <w:r w:rsidRPr="00C83EFF">
        <w:rPr>
          <w:rFonts w:ascii="Times New Roman" w:hAnsi="Times New Roman" w:cs="Times New Roman"/>
          <w:sz w:val="24"/>
          <w:szCs w:val="24"/>
        </w:rPr>
        <w:t xml:space="preserve"> (2016) suggested that folklore may be utilized to study other languages and aid cultural acquisition, as well as give good qualities for character development. </w:t>
      </w:r>
      <w:proofErr w:type="spellStart"/>
      <w:r w:rsidRPr="00C83EFF">
        <w:rPr>
          <w:rFonts w:ascii="Times New Roman" w:hAnsi="Times New Roman" w:cs="Times New Roman"/>
          <w:sz w:val="24"/>
          <w:szCs w:val="24"/>
        </w:rPr>
        <w:t>Silalahi</w:t>
      </w:r>
      <w:proofErr w:type="spellEnd"/>
      <w:r w:rsidRPr="00C83EFF">
        <w:rPr>
          <w:rFonts w:ascii="Times New Roman" w:hAnsi="Times New Roman" w:cs="Times New Roman"/>
          <w:sz w:val="24"/>
          <w:szCs w:val="24"/>
        </w:rPr>
        <w:t xml:space="preserve"> et al. (2021) studied the folklores of Indonesia and England and discovered that the two nations' folklores contain certain common moral qualities for expanding children's moral values understanding.</w:t>
      </w:r>
    </w:p>
    <w:p w:rsidR="00C83EFF" w:rsidRDefault="00C83EFF" w:rsidP="00C83EFF">
      <w:pPr>
        <w:jc w:val="both"/>
        <w:rPr>
          <w:rFonts w:ascii="Times New Roman" w:hAnsi="Times New Roman" w:cs="Times New Roman"/>
          <w:sz w:val="24"/>
          <w:szCs w:val="24"/>
        </w:rPr>
      </w:pPr>
      <w:proofErr w:type="spellStart"/>
      <w:r w:rsidRPr="00C83EFF">
        <w:rPr>
          <w:rFonts w:ascii="Times New Roman" w:hAnsi="Times New Roman" w:cs="Times New Roman"/>
          <w:sz w:val="24"/>
          <w:szCs w:val="24"/>
        </w:rPr>
        <w:t>Abidasari</w:t>
      </w:r>
      <w:proofErr w:type="spellEnd"/>
      <w:r w:rsidRPr="00C83EFF">
        <w:rPr>
          <w:rFonts w:ascii="Times New Roman" w:hAnsi="Times New Roman" w:cs="Times New Roman"/>
          <w:sz w:val="24"/>
          <w:szCs w:val="24"/>
        </w:rPr>
        <w:t xml:space="preserve"> &amp; </w:t>
      </w:r>
      <w:proofErr w:type="spellStart"/>
      <w:r w:rsidRPr="00C83EFF">
        <w:rPr>
          <w:rFonts w:ascii="Times New Roman" w:hAnsi="Times New Roman" w:cs="Times New Roman"/>
          <w:sz w:val="24"/>
          <w:szCs w:val="24"/>
        </w:rPr>
        <w:t>Setyaningrum</w:t>
      </w:r>
      <w:proofErr w:type="spellEnd"/>
      <w:r w:rsidRPr="00C83EFF">
        <w:rPr>
          <w:rFonts w:ascii="Times New Roman" w:hAnsi="Times New Roman" w:cs="Times New Roman"/>
          <w:sz w:val="24"/>
          <w:szCs w:val="24"/>
        </w:rPr>
        <w:t xml:space="preserve"> (2020) investigated the use of technology in TEYL by giving young learners the opportunity to study English through songs and tales written by Indonesian locals and performed online through GO PRO. They came to the conclusion that using songs and folktales benefited Indonesian students because the chance to perform the songs and folktales in English encouraged them to practice their English more actively and regularly.</w:t>
      </w:r>
      <w:r w:rsidR="005C5064">
        <w:rPr>
          <w:rFonts w:ascii="Times New Roman" w:hAnsi="Times New Roman" w:cs="Times New Roman"/>
          <w:sz w:val="24"/>
          <w:szCs w:val="24"/>
        </w:rPr>
        <w:t xml:space="preserve"> </w:t>
      </w:r>
      <w:r w:rsidRPr="00C83EFF">
        <w:rPr>
          <w:rFonts w:ascii="Times New Roman" w:hAnsi="Times New Roman" w:cs="Times New Roman"/>
          <w:sz w:val="24"/>
          <w:szCs w:val="24"/>
        </w:rPr>
        <w:t xml:space="preserve">According to </w:t>
      </w:r>
      <w:proofErr w:type="spellStart"/>
      <w:r w:rsidRPr="00C83EFF">
        <w:rPr>
          <w:rFonts w:ascii="Times New Roman" w:hAnsi="Times New Roman" w:cs="Times New Roman"/>
          <w:sz w:val="24"/>
          <w:szCs w:val="24"/>
        </w:rPr>
        <w:t>Blyznyuk</w:t>
      </w:r>
      <w:proofErr w:type="spellEnd"/>
      <w:r w:rsidRPr="00C83EFF">
        <w:rPr>
          <w:rFonts w:ascii="Times New Roman" w:hAnsi="Times New Roman" w:cs="Times New Roman"/>
          <w:sz w:val="24"/>
          <w:szCs w:val="24"/>
        </w:rPr>
        <w:t xml:space="preserve"> </w:t>
      </w:r>
      <w:r w:rsidR="00D627BB">
        <w:rPr>
          <w:rFonts w:ascii="Times New Roman" w:hAnsi="Times New Roman" w:cs="Times New Roman"/>
          <w:sz w:val="24"/>
          <w:szCs w:val="24"/>
        </w:rPr>
        <w:t>&amp;</w:t>
      </w:r>
      <w:r w:rsidRPr="00C83EFF">
        <w:rPr>
          <w:rFonts w:ascii="Times New Roman" w:hAnsi="Times New Roman" w:cs="Times New Roman"/>
          <w:sz w:val="24"/>
          <w:szCs w:val="24"/>
        </w:rPr>
        <w:t xml:space="preserve"> </w:t>
      </w:r>
      <w:proofErr w:type="spellStart"/>
      <w:r w:rsidRPr="00C83EFF">
        <w:rPr>
          <w:rFonts w:ascii="Times New Roman" w:hAnsi="Times New Roman" w:cs="Times New Roman"/>
          <w:sz w:val="24"/>
          <w:szCs w:val="24"/>
        </w:rPr>
        <w:t>Nafalska</w:t>
      </w:r>
      <w:proofErr w:type="spellEnd"/>
      <w:r w:rsidRPr="00C83EFF">
        <w:rPr>
          <w:rFonts w:ascii="Times New Roman" w:hAnsi="Times New Roman" w:cs="Times New Roman"/>
          <w:sz w:val="24"/>
          <w:szCs w:val="24"/>
        </w:rPr>
        <w:t xml:space="preserve"> (2017), the use of folk art in the classroom can help students meet state educational standards and expectations because arts and culture programs in the classroom have been shown to boost student self-esteem, introduce teachers to new teaching methods that reach their students' multiple intelligences, and engage parents and family members in thei</w:t>
      </w:r>
      <w:r w:rsidR="009A3D86">
        <w:rPr>
          <w:rFonts w:ascii="Times New Roman" w:hAnsi="Times New Roman" w:cs="Times New Roman"/>
          <w:sz w:val="24"/>
          <w:szCs w:val="24"/>
        </w:rPr>
        <w:t xml:space="preserve">r children's learning. </w:t>
      </w:r>
      <w:proofErr w:type="spellStart"/>
      <w:r w:rsidR="009A3D86">
        <w:rPr>
          <w:rFonts w:ascii="Times New Roman" w:hAnsi="Times New Roman" w:cs="Times New Roman"/>
          <w:sz w:val="24"/>
          <w:szCs w:val="24"/>
        </w:rPr>
        <w:t>Ellisafny</w:t>
      </w:r>
      <w:proofErr w:type="spellEnd"/>
      <w:r w:rsidRPr="00C83EFF">
        <w:rPr>
          <w:rFonts w:ascii="Times New Roman" w:hAnsi="Times New Roman" w:cs="Times New Roman"/>
          <w:sz w:val="24"/>
          <w:szCs w:val="24"/>
        </w:rPr>
        <w:t xml:space="preserve"> et al. (2019) also agreed that using folklore to provide help to students in their EFL learning is good.</w:t>
      </w:r>
    </w:p>
    <w:p w:rsidR="00C83EFF" w:rsidRDefault="00C83EFF" w:rsidP="00C83EFF">
      <w:pPr>
        <w:jc w:val="both"/>
        <w:rPr>
          <w:rFonts w:ascii="Times New Roman" w:hAnsi="Times New Roman" w:cs="Times New Roman"/>
          <w:sz w:val="24"/>
          <w:szCs w:val="24"/>
        </w:rPr>
      </w:pPr>
      <w:r w:rsidRPr="00C83EFF">
        <w:rPr>
          <w:rFonts w:ascii="Times New Roman" w:hAnsi="Times New Roman" w:cs="Times New Roman"/>
          <w:sz w:val="24"/>
          <w:szCs w:val="24"/>
        </w:rPr>
        <w:t>In English lesson, including Indonesian folklore might be beneficial. Students may struggle to grasp English because they believe it is not Indonesian. English is unfamiliar to those who have never been exposed to it. To put it another way, there are no emotional ties. Something Indonesian must be combined with English. The plan is to use English translations of Indonesian folklore.</w:t>
      </w:r>
    </w:p>
    <w:p w:rsidR="00A11084" w:rsidRPr="001C4CEA" w:rsidRDefault="004510FA" w:rsidP="00C83EFF">
      <w:pPr>
        <w:jc w:val="both"/>
        <w:rPr>
          <w:rFonts w:ascii="Times New Roman" w:hAnsi="Times New Roman" w:cs="Times New Roman"/>
          <w:sz w:val="24"/>
          <w:szCs w:val="24"/>
        </w:rPr>
      </w:pPr>
      <w:r w:rsidRPr="004510FA">
        <w:rPr>
          <w:rFonts w:ascii="Times New Roman" w:hAnsi="Times New Roman" w:cs="Times New Roman"/>
          <w:color w:val="202124"/>
          <w:sz w:val="24"/>
          <w:szCs w:val="24"/>
          <w:shd w:val="clear" w:color="auto" w:fill="FFFFFF"/>
        </w:rPr>
        <w:lastRenderedPageBreak/>
        <w:t xml:space="preserve">Folklore has the virtue of inspiring basic, rational thought. Because folk stories are about man's interactions with nature, this education will instill in </w:t>
      </w:r>
      <w:r w:rsidR="00750E48">
        <w:rPr>
          <w:rFonts w:ascii="Times New Roman" w:hAnsi="Times New Roman" w:cs="Times New Roman"/>
          <w:color w:val="202124"/>
          <w:sz w:val="24"/>
          <w:szCs w:val="24"/>
          <w:shd w:val="clear" w:color="auto" w:fill="FFFFFF"/>
        </w:rPr>
        <w:t>students</w:t>
      </w:r>
      <w:r w:rsidRPr="004510FA">
        <w:rPr>
          <w:rFonts w:ascii="Times New Roman" w:hAnsi="Times New Roman" w:cs="Times New Roman"/>
          <w:color w:val="202124"/>
          <w:sz w:val="24"/>
          <w:szCs w:val="24"/>
          <w:shd w:val="clear" w:color="auto" w:fill="FFFFFF"/>
        </w:rPr>
        <w:t xml:space="preserve"> an awareness of the environment, which is critical in today's world. Folktales and folklore give us a better understanding of life and how to live it. On the one hand, folklore is a story or legend that originates and is passed down through generations among a community or group of people, particularly one that is part of the common people's oral heritage.</w:t>
      </w:r>
      <w:r>
        <w:rPr>
          <w:rFonts w:ascii="Times New Roman" w:hAnsi="Times New Roman" w:cs="Times New Roman"/>
          <w:color w:val="202124"/>
          <w:sz w:val="24"/>
          <w:szCs w:val="24"/>
          <w:shd w:val="clear" w:color="auto" w:fill="FFFFFF"/>
        </w:rPr>
        <w:t xml:space="preserve"> </w:t>
      </w:r>
      <w:r w:rsidRPr="004510FA">
        <w:rPr>
          <w:rFonts w:ascii="Times New Roman" w:hAnsi="Times New Roman" w:cs="Times New Roman"/>
          <w:color w:val="202124"/>
          <w:sz w:val="24"/>
          <w:szCs w:val="24"/>
          <w:shd w:val="clear" w:color="auto" w:fill="FFFFFF"/>
        </w:rPr>
        <w:t xml:space="preserve">Any traditional belief or myth, especially one that is deemed incorrect or based on superstition. Folklore, on the other hand, is an 1846 term that combines the terms folk and lore. The former refers to a group of individuals, while the latter is derived from the Old English word </w:t>
      </w:r>
      <w:proofErr w:type="spellStart"/>
      <w:proofErr w:type="gramStart"/>
      <w:r w:rsidRPr="004510FA">
        <w:rPr>
          <w:rFonts w:ascii="Times New Roman" w:hAnsi="Times New Roman" w:cs="Times New Roman"/>
          <w:color w:val="202124"/>
          <w:sz w:val="24"/>
          <w:szCs w:val="24"/>
          <w:shd w:val="clear" w:color="auto" w:fill="FFFFFF"/>
        </w:rPr>
        <w:t>lar</w:t>
      </w:r>
      <w:proofErr w:type="spellEnd"/>
      <w:proofErr w:type="gramEnd"/>
      <w:r w:rsidRPr="004510FA">
        <w:rPr>
          <w:rFonts w:ascii="Times New Roman" w:hAnsi="Times New Roman" w:cs="Times New Roman"/>
          <w:color w:val="202124"/>
          <w:sz w:val="24"/>
          <w:szCs w:val="24"/>
          <w:shd w:val="clear" w:color="auto" w:fill="FFFFFF"/>
        </w:rPr>
        <w:t>, which means "to learn" or "to know." Folk is also used in phrases like folk music, folk dance, and folktale in this context.</w:t>
      </w:r>
      <w:r w:rsidR="00363DB0" w:rsidRPr="00EC25D4">
        <w:rPr>
          <w:rFonts w:ascii="Times New Roman" w:hAnsi="Times New Roman" w:cs="Times New Roman"/>
          <w:sz w:val="24"/>
          <w:szCs w:val="24"/>
        </w:rPr>
        <w:t xml:space="preserve"> </w:t>
      </w:r>
    </w:p>
    <w:p w:rsidR="00A11084" w:rsidRPr="00A11084" w:rsidRDefault="004510FA" w:rsidP="00C83EFF">
      <w:pPr>
        <w:spacing w:after="0" w:line="240" w:lineRule="auto"/>
        <w:contextualSpacing/>
        <w:jc w:val="both"/>
        <w:rPr>
          <w:rFonts w:ascii="Times New Roman" w:hAnsi="Times New Roman" w:cs="Times New Roman"/>
          <w:sz w:val="24"/>
          <w:szCs w:val="24"/>
        </w:rPr>
      </w:pPr>
      <w:r w:rsidRPr="004510FA">
        <w:rPr>
          <w:rFonts w:ascii="Times New Roman" w:hAnsi="Times New Roman" w:cs="Times New Roman"/>
          <w:sz w:val="24"/>
          <w:szCs w:val="24"/>
        </w:rPr>
        <w:t xml:space="preserve">Teachers, according to </w:t>
      </w:r>
      <w:proofErr w:type="spellStart"/>
      <w:r w:rsidRPr="004510FA">
        <w:rPr>
          <w:rFonts w:ascii="Times New Roman" w:hAnsi="Times New Roman" w:cs="Times New Roman"/>
          <w:sz w:val="24"/>
          <w:szCs w:val="24"/>
        </w:rPr>
        <w:t>Haryatmoko</w:t>
      </w:r>
      <w:proofErr w:type="spellEnd"/>
      <w:r w:rsidRPr="004510FA">
        <w:rPr>
          <w:rFonts w:ascii="Times New Roman" w:hAnsi="Times New Roman" w:cs="Times New Roman"/>
          <w:sz w:val="24"/>
          <w:szCs w:val="24"/>
        </w:rPr>
        <w:t xml:space="preserve"> (</w:t>
      </w:r>
      <w:r w:rsidR="009B1B70">
        <w:rPr>
          <w:rFonts w:ascii="Times New Roman" w:hAnsi="Times New Roman" w:cs="Times New Roman"/>
          <w:sz w:val="24"/>
          <w:szCs w:val="24"/>
        </w:rPr>
        <w:t>2020</w:t>
      </w:r>
      <w:r w:rsidRPr="004510FA">
        <w:rPr>
          <w:rFonts w:ascii="Times New Roman" w:hAnsi="Times New Roman" w:cs="Times New Roman"/>
          <w:sz w:val="24"/>
          <w:szCs w:val="24"/>
        </w:rPr>
        <w:t xml:space="preserve">), should assist </w:t>
      </w:r>
      <w:r w:rsidR="00750E48">
        <w:rPr>
          <w:rFonts w:ascii="Times New Roman" w:hAnsi="Times New Roman" w:cs="Times New Roman"/>
          <w:sz w:val="24"/>
          <w:szCs w:val="24"/>
        </w:rPr>
        <w:t>students</w:t>
      </w:r>
      <w:r w:rsidRPr="004510FA">
        <w:rPr>
          <w:rFonts w:ascii="Times New Roman" w:hAnsi="Times New Roman" w:cs="Times New Roman"/>
          <w:sz w:val="24"/>
          <w:szCs w:val="24"/>
        </w:rPr>
        <w:t xml:space="preserve"> in developing their analytical and critical </w:t>
      </w:r>
      <w:r w:rsidR="007375A0">
        <w:rPr>
          <w:rFonts w:ascii="Times New Roman" w:hAnsi="Times New Roman" w:cs="Times New Roman"/>
          <w:sz w:val="24"/>
          <w:szCs w:val="24"/>
        </w:rPr>
        <w:t>reasoning</w:t>
      </w:r>
      <w:r w:rsidRPr="004510FA">
        <w:rPr>
          <w:rFonts w:ascii="Times New Roman" w:hAnsi="Times New Roman" w:cs="Times New Roman"/>
          <w:sz w:val="24"/>
          <w:szCs w:val="24"/>
        </w:rPr>
        <w:t xml:space="preserve"> skills. </w:t>
      </w:r>
      <w:proofErr w:type="spellStart"/>
      <w:r w:rsidRPr="004510FA">
        <w:rPr>
          <w:rFonts w:ascii="Times New Roman" w:hAnsi="Times New Roman" w:cs="Times New Roman"/>
          <w:sz w:val="24"/>
          <w:szCs w:val="24"/>
        </w:rPr>
        <w:t>Nuroh</w:t>
      </w:r>
      <w:proofErr w:type="spellEnd"/>
      <w:r w:rsidRPr="004510FA">
        <w:rPr>
          <w:rFonts w:ascii="Times New Roman" w:hAnsi="Times New Roman" w:cs="Times New Roman"/>
          <w:sz w:val="24"/>
          <w:szCs w:val="24"/>
        </w:rPr>
        <w:t xml:space="preserve"> et al. </w:t>
      </w:r>
      <w:r w:rsidR="006F0D2C">
        <w:rPr>
          <w:rFonts w:ascii="Times New Roman" w:hAnsi="Times New Roman" w:cs="Times New Roman"/>
          <w:sz w:val="24"/>
          <w:szCs w:val="24"/>
        </w:rPr>
        <w:t xml:space="preserve">(2020) </w:t>
      </w:r>
      <w:r w:rsidRPr="004510FA">
        <w:rPr>
          <w:rFonts w:ascii="Times New Roman" w:hAnsi="Times New Roman" w:cs="Times New Roman"/>
          <w:sz w:val="24"/>
          <w:szCs w:val="24"/>
        </w:rPr>
        <w:t xml:space="preserve">also agree that </w:t>
      </w:r>
      <w:r w:rsidR="001733FC">
        <w:rPr>
          <w:rFonts w:ascii="Times New Roman" w:hAnsi="Times New Roman" w:cs="Times New Roman"/>
          <w:sz w:val="24"/>
          <w:szCs w:val="24"/>
        </w:rPr>
        <w:t>critical reasoning skills</w:t>
      </w:r>
      <w:r w:rsidRPr="004510FA">
        <w:rPr>
          <w:rFonts w:ascii="Times New Roman" w:hAnsi="Times New Roman" w:cs="Times New Roman"/>
          <w:sz w:val="24"/>
          <w:szCs w:val="24"/>
        </w:rPr>
        <w:t xml:space="preserve"> should be adopted as soon as feasible through the renewal of Indonesian education. Furthermore, they believe that Indonesian cultural values are better integrated into the educational system. To put it another way, such values and </w:t>
      </w:r>
      <w:r w:rsidR="00F034FE">
        <w:rPr>
          <w:rFonts w:ascii="Times New Roman" w:hAnsi="Times New Roman" w:cs="Times New Roman"/>
          <w:sz w:val="24"/>
          <w:szCs w:val="24"/>
        </w:rPr>
        <w:t>skills</w:t>
      </w:r>
      <w:r w:rsidRPr="004510FA">
        <w:rPr>
          <w:rFonts w:ascii="Times New Roman" w:hAnsi="Times New Roman" w:cs="Times New Roman"/>
          <w:sz w:val="24"/>
          <w:szCs w:val="24"/>
        </w:rPr>
        <w:t xml:space="preserve"> are better exercised in Indonesian education in order to provide young students with 21st-century competencies. They frequently discovered that students in the English Department of a certain institution struggled to think critically when completing written and spoken tasks.</w:t>
      </w:r>
      <w:r w:rsidR="00405ADA">
        <w:rPr>
          <w:rFonts w:ascii="Times New Roman" w:hAnsi="Times New Roman" w:cs="Times New Roman"/>
          <w:sz w:val="24"/>
          <w:szCs w:val="24"/>
        </w:rPr>
        <w:t xml:space="preserve"> </w:t>
      </w:r>
      <w:r w:rsidRPr="004510FA">
        <w:rPr>
          <w:rFonts w:ascii="Times New Roman" w:hAnsi="Times New Roman" w:cs="Times New Roman"/>
          <w:sz w:val="24"/>
          <w:szCs w:val="24"/>
        </w:rPr>
        <w:t xml:space="preserve">Because they did not ideally strengthen their critical reasoning skill while in senior high school, the majority of them were incapable of thinking critically. They were conditioned to accept their </w:t>
      </w:r>
      <w:r w:rsidR="00F034FE">
        <w:rPr>
          <w:rFonts w:ascii="Times New Roman" w:hAnsi="Times New Roman" w:cs="Times New Roman"/>
          <w:sz w:val="24"/>
          <w:szCs w:val="24"/>
        </w:rPr>
        <w:t>teachers</w:t>
      </w:r>
      <w:r w:rsidRPr="004510FA">
        <w:rPr>
          <w:rFonts w:ascii="Times New Roman" w:hAnsi="Times New Roman" w:cs="Times New Roman"/>
          <w:sz w:val="24"/>
          <w:szCs w:val="24"/>
        </w:rPr>
        <w:t>' beliefs without question. As a consequence, despite their disagreements with their lecturers, they chose to keep silent. Critical reasoning will be developed to its full potential if it is treated as a priority in English classes, and it may be implemented when teachers use collaborative activities (pair work and collaboration) in their classroom discussions to promote students' thinking processes. To put it another way, critical reasoning can help with communication, writing, and reading.</w:t>
      </w:r>
      <w:r w:rsidR="00D21421">
        <w:rPr>
          <w:rFonts w:ascii="Times New Roman" w:hAnsi="Times New Roman" w:cs="Times New Roman"/>
          <w:sz w:val="24"/>
          <w:szCs w:val="24"/>
        </w:rPr>
        <w:t xml:space="preserve"> </w:t>
      </w:r>
    </w:p>
    <w:p w:rsidR="00142559" w:rsidRDefault="00142559" w:rsidP="00142559">
      <w:pPr>
        <w:spacing w:line="240" w:lineRule="auto"/>
        <w:jc w:val="both"/>
        <w:rPr>
          <w:rFonts w:ascii="Times New Roman" w:hAnsi="Times New Roman" w:cs="Times New Roman"/>
          <w:sz w:val="24"/>
          <w:szCs w:val="24"/>
        </w:rPr>
      </w:pPr>
    </w:p>
    <w:p w:rsidR="005242C4" w:rsidRPr="00EC25D4" w:rsidRDefault="004510FA" w:rsidP="00C83EFF">
      <w:pPr>
        <w:jc w:val="both"/>
        <w:rPr>
          <w:rFonts w:ascii="Times New Roman" w:hAnsi="Times New Roman" w:cs="Times New Roman"/>
          <w:sz w:val="24"/>
          <w:szCs w:val="24"/>
        </w:rPr>
      </w:pPr>
      <w:r w:rsidRPr="004510FA">
        <w:rPr>
          <w:rFonts w:ascii="Times New Roman" w:hAnsi="Times New Roman" w:cs="Times New Roman"/>
          <w:sz w:val="24"/>
          <w:szCs w:val="24"/>
        </w:rPr>
        <w:t xml:space="preserve">Based on the foregoing, it can be argued that folklore provides us with the wisdom to comprehend individuals and their society from many perspectives. It demonstrates that all of our difficulties and triumphs can be found in any culture and at any time in history. Individually, we are all distinct, yet we are all related by these moral truths. In light of this concept, the current study looked at how Elementary School </w:t>
      </w:r>
      <w:r w:rsidR="00750E48">
        <w:rPr>
          <w:rFonts w:ascii="Times New Roman" w:hAnsi="Times New Roman" w:cs="Times New Roman"/>
          <w:sz w:val="24"/>
          <w:szCs w:val="24"/>
        </w:rPr>
        <w:t>teachers</w:t>
      </w:r>
      <w:r w:rsidRPr="004510FA">
        <w:rPr>
          <w:rFonts w:ascii="Times New Roman" w:hAnsi="Times New Roman" w:cs="Times New Roman"/>
          <w:sz w:val="24"/>
          <w:szCs w:val="24"/>
        </w:rPr>
        <w:t xml:space="preserve"> used Indonesian folklore in their English classes to help their </w:t>
      </w:r>
      <w:r w:rsidR="00750E48">
        <w:rPr>
          <w:rFonts w:ascii="Times New Roman" w:hAnsi="Times New Roman" w:cs="Times New Roman"/>
          <w:sz w:val="24"/>
          <w:szCs w:val="24"/>
        </w:rPr>
        <w:t>students</w:t>
      </w:r>
      <w:r w:rsidRPr="004510FA">
        <w:rPr>
          <w:rFonts w:ascii="Times New Roman" w:hAnsi="Times New Roman" w:cs="Times New Roman"/>
          <w:sz w:val="24"/>
          <w:szCs w:val="24"/>
        </w:rPr>
        <w:t xml:space="preserve"> improve analytical and critical </w:t>
      </w:r>
      <w:r w:rsidR="007375A0">
        <w:rPr>
          <w:rFonts w:ascii="Times New Roman" w:hAnsi="Times New Roman" w:cs="Times New Roman"/>
          <w:sz w:val="24"/>
          <w:szCs w:val="24"/>
        </w:rPr>
        <w:t>reason</w:t>
      </w:r>
      <w:r w:rsidRPr="004510FA">
        <w:rPr>
          <w:rFonts w:ascii="Times New Roman" w:hAnsi="Times New Roman" w:cs="Times New Roman"/>
          <w:sz w:val="24"/>
          <w:szCs w:val="24"/>
        </w:rPr>
        <w:t xml:space="preserve">ing </w:t>
      </w:r>
      <w:r w:rsidR="007375A0">
        <w:rPr>
          <w:rFonts w:ascii="Times New Roman" w:hAnsi="Times New Roman" w:cs="Times New Roman"/>
          <w:sz w:val="24"/>
          <w:szCs w:val="24"/>
        </w:rPr>
        <w:t>skill</w:t>
      </w:r>
      <w:r w:rsidRPr="004510FA">
        <w:rPr>
          <w:rFonts w:ascii="Times New Roman" w:hAnsi="Times New Roman" w:cs="Times New Roman"/>
          <w:sz w:val="24"/>
          <w:szCs w:val="24"/>
        </w:rPr>
        <w:t>s.</w:t>
      </w:r>
      <w:r w:rsidR="005D7E59">
        <w:rPr>
          <w:rFonts w:ascii="Times New Roman" w:hAnsi="Times New Roman" w:cs="Times New Roman"/>
          <w:sz w:val="24"/>
          <w:szCs w:val="24"/>
        </w:rPr>
        <w:t xml:space="preserve"> </w:t>
      </w:r>
      <w:r w:rsidRPr="004510FA">
        <w:rPr>
          <w:rFonts w:ascii="Times New Roman" w:hAnsi="Times New Roman" w:cs="Times New Roman"/>
          <w:sz w:val="24"/>
          <w:szCs w:val="24"/>
        </w:rPr>
        <w:t xml:space="preserve">In their contacts with their students, the </w:t>
      </w:r>
      <w:r w:rsidR="00750E48">
        <w:rPr>
          <w:rFonts w:ascii="Times New Roman" w:hAnsi="Times New Roman" w:cs="Times New Roman"/>
          <w:sz w:val="24"/>
          <w:szCs w:val="24"/>
        </w:rPr>
        <w:t>teachers</w:t>
      </w:r>
      <w:r w:rsidRPr="004510FA">
        <w:rPr>
          <w:rFonts w:ascii="Times New Roman" w:hAnsi="Times New Roman" w:cs="Times New Roman"/>
          <w:sz w:val="24"/>
          <w:szCs w:val="24"/>
        </w:rPr>
        <w:t xml:space="preserve">' English </w:t>
      </w:r>
      <w:r w:rsidR="00F034FE">
        <w:rPr>
          <w:rFonts w:ascii="Times New Roman" w:hAnsi="Times New Roman" w:cs="Times New Roman"/>
          <w:sz w:val="24"/>
          <w:szCs w:val="24"/>
        </w:rPr>
        <w:t>skills</w:t>
      </w:r>
      <w:r w:rsidRPr="004510FA">
        <w:rPr>
          <w:rFonts w:ascii="Times New Roman" w:hAnsi="Times New Roman" w:cs="Times New Roman"/>
          <w:sz w:val="24"/>
          <w:szCs w:val="24"/>
        </w:rPr>
        <w:t xml:space="preserve"> and knowledge are presented and shown in a number of ways. This paper analyzes and discusses </w:t>
      </w:r>
      <w:r w:rsidR="007375A0">
        <w:rPr>
          <w:rFonts w:ascii="Times New Roman" w:hAnsi="Times New Roman" w:cs="Times New Roman"/>
          <w:sz w:val="24"/>
          <w:szCs w:val="24"/>
        </w:rPr>
        <w:t xml:space="preserve">analytical and </w:t>
      </w:r>
      <w:r w:rsidRPr="004510FA">
        <w:rPr>
          <w:rFonts w:ascii="Times New Roman" w:hAnsi="Times New Roman" w:cs="Times New Roman"/>
          <w:sz w:val="24"/>
          <w:szCs w:val="24"/>
        </w:rPr>
        <w:t xml:space="preserve">critical </w:t>
      </w:r>
      <w:r w:rsidR="007375A0">
        <w:rPr>
          <w:rFonts w:ascii="Times New Roman" w:hAnsi="Times New Roman" w:cs="Times New Roman"/>
          <w:sz w:val="24"/>
          <w:szCs w:val="24"/>
        </w:rPr>
        <w:t xml:space="preserve">reasoning </w:t>
      </w:r>
      <w:r w:rsidRPr="004510FA">
        <w:rPr>
          <w:rFonts w:ascii="Times New Roman" w:hAnsi="Times New Roman" w:cs="Times New Roman"/>
          <w:sz w:val="24"/>
          <w:szCs w:val="24"/>
        </w:rPr>
        <w:t>skills in English classes in order to support the claim that folklore may help with teaching and learning.</w:t>
      </w:r>
      <w:r w:rsidR="005242C4" w:rsidRPr="00EC25D4">
        <w:rPr>
          <w:rFonts w:ascii="Times New Roman" w:hAnsi="Times New Roman" w:cs="Times New Roman"/>
          <w:sz w:val="24"/>
          <w:szCs w:val="24"/>
        </w:rPr>
        <w:t xml:space="preserve"> </w:t>
      </w:r>
    </w:p>
    <w:p w:rsidR="007F7F1C" w:rsidRPr="001C4CEA" w:rsidRDefault="007F7F1C">
      <w:pPr>
        <w:rPr>
          <w:rFonts w:ascii="Times New Roman" w:hAnsi="Times New Roman" w:cs="Times New Roman"/>
          <w:b/>
          <w:sz w:val="24"/>
          <w:szCs w:val="24"/>
        </w:rPr>
      </w:pPr>
      <w:r w:rsidRPr="001C4CEA">
        <w:rPr>
          <w:rFonts w:ascii="Times New Roman" w:hAnsi="Times New Roman" w:cs="Times New Roman"/>
          <w:b/>
          <w:sz w:val="24"/>
          <w:szCs w:val="24"/>
        </w:rPr>
        <w:t>Theoretical Framework</w:t>
      </w:r>
    </w:p>
    <w:p w:rsidR="007F7F1C" w:rsidRDefault="004510FA" w:rsidP="007F7F1C">
      <w:pPr>
        <w:jc w:val="both"/>
        <w:rPr>
          <w:rFonts w:ascii="Times New Roman" w:hAnsi="Times New Roman" w:cs="Times New Roman"/>
          <w:sz w:val="24"/>
          <w:szCs w:val="24"/>
        </w:rPr>
      </w:pPr>
      <w:r w:rsidRPr="004510FA">
        <w:rPr>
          <w:rFonts w:ascii="Times New Roman" w:hAnsi="Times New Roman" w:cs="Times New Roman"/>
          <w:sz w:val="24"/>
          <w:szCs w:val="24"/>
        </w:rPr>
        <w:t xml:space="preserve">Teachers must assist </w:t>
      </w:r>
      <w:r w:rsidR="00750E48">
        <w:rPr>
          <w:rFonts w:ascii="Times New Roman" w:hAnsi="Times New Roman" w:cs="Times New Roman"/>
          <w:sz w:val="24"/>
          <w:szCs w:val="24"/>
        </w:rPr>
        <w:t>students</w:t>
      </w:r>
      <w:r w:rsidRPr="004510FA">
        <w:rPr>
          <w:rFonts w:ascii="Times New Roman" w:hAnsi="Times New Roman" w:cs="Times New Roman"/>
          <w:sz w:val="24"/>
          <w:szCs w:val="24"/>
        </w:rPr>
        <w:t xml:space="preserve"> in developing their analytical and critical </w:t>
      </w:r>
      <w:r w:rsidR="007A4720">
        <w:rPr>
          <w:rFonts w:ascii="Times New Roman" w:hAnsi="Times New Roman" w:cs="Times New Roman"/>
          <w:sz w:val="24"/>
          <w:szCs w:val="24"/>
        </w:rPr>
        <w:t>reasoning skills</w:t>
      </w:r>
      <w:r w:rsidRPr="004510FA">
        <w:rPr>
          <w:rFonts w:ascii="Times New Roman" w:hAnsi="Times New Roman" w:cs="Times New Roman"/>
          <w:sz w:val="24"/>
          <w:szCs w:val="24"/>
        </w:rPr>
        <w:t xml:space="preserve"> in order to prepare for Industrial Revolution 4.0. They may use their analytical </w:t>
      </w:r>
      <w:r w:rsidR="007A4720">
        <w:rPr>
          <w:rFonts w:ascii="Times New Roman" w:hAnsi="Times New Roman" w:cs="Times New Roman"/>
          <w:sz w:val="24"/>
          <w:szCs w:val="24"/>
        </w:rPr>
        <w:t>reasoni</w:t>
      </w:r>
      <w:r w:rsidRPr="004510FA">
        <w:rPr>
          <w:rFonts w:ascii="Times New Roman" w:hAnsi="Times New Roman" w:cs="Times New Roman"/>
          <w:sz w:val="24"/>
          <w:szCs w:val="24"/>
        </w:rPr>
        <w:t xml:space="preserve">ng skills to figure out what the most significant components of a message are, how those pieces are ordered, and what the communication's aim is. These </w:t>
      </w:r>
      <w:r w:rsidR="007A4720">
        <w:rPr>
          <w:rFonts w:ascii="Times New Roman" w:hAnsi="Times New Roman" w:cs="Times New Roman"/>
          <w:sz w:val="24"/>
          <w:szCs w:val="24"/>
        </w:rPr>
        <w:t xml:space="preserve">skills </w:t>
      </w:r>
      <w:r w:rsidRPr="004510FA">
        <w:rPr>
          <w:rFonts w:ascii="Times New Roman" w:hAnsi="Times New Roman" w:cs="Times New Roman"/>
          <w:sz w:val="24"/>
          <w:szCs w:val="24"/>
        </w:rPr>
        <w:t>include the capacity to not simply repeat information, but also to express it in a style that is simpler to grasp and that takes into account the listener's background and ability to draw conclusions.</w:t>
      </w:r>
      <w:r w:rsidR="007F7F1C" w:rsidRPr="001C4CEA">
        <w:rPr>
          <w:rFonts w:ascii="Times New Roman" w:hAnsi="Times New Roman" w:cs="Times New Roman"/>
          <w:sz w:val="24"/>
          <w:szCs w:val="24"/>
        </w:rPr>
        <w:t xml:space="preserve"> </w:t>
      </w:r>
      <w:r w:rsidRPr="004510FA">
        <w:rPr>
          <w:rFonts w:ascii="Times New Roman" w:hAnsi="Times New Roman" w:cs="Times New Roman"/>
          <w:sz w:val="24"/>
          <w:szCs w:val="24"/>
        </w:rPr>
        <w:t xml:space="preserve">The capacity to assess a topic </w:t>
      </w:r>
      <w:r w:rsidRPr="004510FA">
        <w:rPr>
          <w:rFonts w:ascii="Times New Roman" w:hAnsi="Times New Roman" w:cs="Times New Roman"/>
          <w:sz w:val="24"/>
          <w:szCs w:val="24"/>
        </w:rPr>
        <w:lastRenderedPageBreak/>
        <w:t xml:space="preserve">rationally, without being swayed by personal interests, and recognize the presence of social abnormalities (injustice, discrimination, suppression of freedom, and dominance) in a concept or text is known as critical thinking. Teachers may educate students to ask relevant questions, assess information, uncover evidence, compare and consider the circumstance or context to enhance both </w:t>
      </w:r>
      <w:r w:rsidR="00F034FE">
        <w:rPr>
          <w:rFonts w:ascii="Times New Roman" w:hAnsi="Times New Roman" w:cs="Times New Roman"/>
          <w:sz w:val="24"/>
          <w:szCs w:val="24"/>
        </w:rPr>
        <w:t>skills</w:t>
      </w:r>
      <w:r w:rsidRPr="004510FA">
        <w:rPr>
          <w:rFonts w:ascii="Times New Roman" w:hAnsi="Times New Roman" w:cs="Times New Roman"/>
          <w:sz w:val="24"/>
          <w:szCs w:val="24"/>
        </w:rPr>
        <w:t>. The ultimate objective is for students to be able to provide more useful ideas (</w:t>
      </w:r>
      <w:proofErr w:type="spellStart"/>
      <w:r w:rsidRPr="004510FA">
        <w:rPr>
          <w:rFonts w:ascii="Times New Roman" w:hAnsi="Times New Roman" w:cs="Times New Roman"/>
          <w:sz w:val="24"/>
          <w:szCs w:val="24"/>
        </w:rPr>
        <w:t>Haryatmoko</w:t>
      </w:r>
      <w:proofErr w:type="spellEnd"/>
      <w:r w:rsidRPr="004510FA">
        <w:rPr>
          <w:rFonts w:ascii="Times New Roman" w:hAnsi="Times New Roman" w:cs="Times New Roman"/>
          <w:sz w:val="24"/>
          <w:szCs w:val="24"/>
        </w:rPr>
        <w:t xml:space="preserve"> </w:t>
      </w:r>
      <w:r w:rsidR="009B1B70">
        <w:rPr>
          <w:rFonts w:ascii="Times New Roman" w:hAnsi="Times New Roman" w:cs="Times New Roman"/>
          <w:sz w:val="24"/>
          <w:szCs w:val="24"/>
        </w:rPr>
        <w:t>(2020) p.</w:t>
      </w:r>
      <w:r w:rsidRPr="004510FA">
        <w:rPr>
          <w:rFonts w:ascii="Times New Roman" w:hAnsi="Times New Roman" w:cs="Times New Roman"/>
          <w:sz w:val="24"/>
          <w:szCs w:val="24"/>
        </w:rPr>
        <w:t xml:space="preserve">78, </w:t>
      </w:r>
      <w:r w:rsidR="009B1B70">
        <w:rPr>
          <w:rFonts w:ascii="Times New Roman" w:hAnsi="Times New Roman" w:cs="Times New Roman"/>
          <w:sz w:val="24"/>
          <w:szCs w:val="24"/>
        </w:rPr>
        <w:t xml:space="preserve">pp. </w:t>
      </w:r>
      <w:r w:rsidRPr="004510FA">
        <w:rPr>
          <w:rFonts w:ascii="Times New Roman" w:hAnsi="Times New Roman" w:cs="Times New Roman"/>
          <w:sz w:val="24"/>
          <w:szCs w:val="24"/>
        </w:rPr>
        <w:t>80-82).</w:t>
      </w:r>
      <w:r w:rsidR="007F7F1C">
        <w:rPr>
          <w:rFonts w:ascii="Times New Roman" w:hAnsi="Times New Roman" w:cs="Times New Roman"/>
          <w:sz w:val="24"/>
          <w:szCs w:val="24"/>
        </w:rPr>
        <w:t xml:space="preserve"> </w:t>
      </w:r>
    </w:p>
    <w:p w:rsidR="00353983" w:rsidRDefault="00236C1E" w:rsidP="007F7F1C">
      <w:pPr>
        <w:jc w:val="both"/>
        <w:rPr>
          <w:rFonts w:ascii="Times New Roman" w:hAnsi="Times New Roman" w:cs="Times New Roman"/>
          <w:sz w:val="24"/>
          <w:szCs w:val="24"/>
        </w:rPr>
      </w:pPr>
      <w:r w:rsidRPr="00236C1E">
        <w:rPr>
          <w:rFonts w:ascii="Times New Roman" w:hAnsi="Times New Roman" w:cs="Times New Roman"/>
          <w:sz w:val="24"/>
          <w:szCs w:val="24"/>
        </w:rPr>
        <w:t xml:space="preserve">Because of its geographic location as an archipelago, Indonesia has a plethora of folk tales. Every island has its own set of folk tales, but only a few of them are well known across the country. </w:t>
      </w:r>
      <w:proofErr w:type="spellStart"/>
      <w:r w:rsidRPr="00236C1E">
        <w:rPr>
          <w:rFonts w:ascii="Times New Roman" w:hAnsi="Times New Roman" w:cs="Times New Roman"/>
          <w:sz w:val="24"/>
          <w:szCs w:val="24"/>
        </w:rPr>
        <w:t>Bunanta</w:t>
      </w:r>
      <w:proofErr w:type="spellEnd"/>
      <w:r w:rsidRPr="00236C1E">
        <w:rPr>
          <w:rFonts w:ascii="Times New Roman" w:hAnsi="Times New Roman" w:cs="Times New Roman"/>
          <w:sz w:val="24"/>
          <w:szCs w:val="24"/>
        </w:rPr>
        <w:t xml:space="preserve"> (1998) claimed in her book that there are thousands of children's folktale storybooks. She also highlights that including folktales into English-language children's books may help youngsters learn English and actively engage them in reading (</w:t>
      </w:r>
      <w:proofErr w:type="spellStart"/>
      <w:r w:rsidRPr="00236C1E">
        <w:rPr>
          <w:rFonts w:ascii="Times New Roman" w:hAnsi="Times New Roman" w:cs="Times New Roman"/>
          <w:sz w:val="24"/>
          <w:szCs w:val="24"/>
        </w:rPr>
        <w:t>Bunanta</w:t>
      </w:r>
      <w:proofErr w:type="spellEnd"/>
      <w:r w:rsidRPr="00236C1E">
        <w:rPr>
          <w:rFonts w:ascii="Times New Roman" w:hAnsi="Times New Roman" w:cs="Times New Roman"/>
          <w:sz w:val="24"/>
          <w:szCs w:val="24"/>
        </w:rPr>
        <w:t>, 1998). Folktales are appealing, engaging, and pleasant for both children and adults, as seen by the growing popularity of folktale storybooks.</w:t>
      </w:r>
      <w:r w:rsidR="009A0C39" w:rsidRPr="009A0C39">
        <w:rPr>
          <w:rFonts w:ascii="Times New Roman" w:hAnsi="Times New Roman" w:cs="Times New Roman"/>
          <w:sz w:val="24"/>
          <w:szCs w:val="24"/>
        </w:rPr>
        <w:t xml:space="preserve"> </w:t>
      </w:r>
    </w:p>
    <w:p w:rsidR="00D424AC" w:rsidRDefault="00236C1E" w:rsidP="007F7F1C">
      <w:pPr>
        <w:jc w:val="both"/>
        <w:rPr>
          <w:rFonts w:ascii="Times New Roman" w:hAnsi="Times New Roman" w:cs="Times New Roman"/>
          <w:sz w:val="24"/>
          <w:szCs w:val="24"/>
        </w:rPr>
      </w:pPr>
      <w:r w:rsidRPr="00236C1E">
        <w:rPr>
          <w:rFonts w:ascii="Times New Roman" w:hAnsi="Times New Roman" w:cs="Times New Roman"/>
          <w:sz w:val="24"/>
          <w:szCs w:val="24"/>
        </w:rPr>
        <w:t xml:space="preserve">The introduction of folktales in primary school students' textbooks is supported by Indonesian government education rules as having the potential to portray the local region's rich cultural heritage. </w:t>
      </w:r>
      <w:r w:rsidRPr="0040015D">
        <w:rPr>
          <w:rFonts w:ascii="Times New Roman" w:hAnsi="Times New Roman" w:cs="Times New Roman"/>
          <w:sz w:val="24"/>
          <w:szCs w:val="24"/>
        </w:rPr>
        <w:t>Article 20, clause 36 of the National Education Regulation of 2003</w:t>
      </w:r>
      <w:r w:rsidRPr="00236C1E">
        <w:rPr>
          <w:rFonts w:ascii="Times New Roman" w:hAnsi="Times New Roman" w:cs="Times New Roman"/>
          <w:sz w:val="24"/>
          <w:szCs w:val="24"/>
        </w:rPr>
        <w:t xml:space="preserve"> on curriculum implementation states that the curriculum at any level of education must be developed on the concept of diversity and should be in line with instructional units, local potentials, and students.</w:t>
      </w:r>
      <w:r w:rsidR="009A0C39" w:rsidRPr="009A0C39">
        <w:rPr>
          <w:rFonts w:ascii="Times New Roman" w:hAnsi="Times New Roman" w:cs="Times New Roman"/>
          <w:sz w:val="24"/>
          <w:szCs w:val="24"/>
        </w:rPr>
        <w:t xml:space="preserve"> </w:t>
      </w:r>
      <w:r w:rsidR="00D424AC" w:rsidRPr="00D424AC">
        <w:rPr>
          <w:rFonts w:ascii="Times New Roman" w:hAnsi="Times New Roman" w:cs="Times New Roman"/>
          <w:sz w:val="24"/>
          <w:szCs w:val="24"/>
        </w:rPr>
        <w:t>As a result, when EFL textbook writers interpret "local potential" through folktales, it assists local governments in addressing the central government's goals in conserving local culture. Because folktales are cultural artifacts, they naturally instill cultural ideals in kids, helping them build cultural awareness and future goals (</w:t>
      </w:r>
      <w:proofErr w:type="spellStart"/>
      <w:r w:rsidR="00D424AC" w:rsidRPr="00D424AC">
        <w:rPr>
          <w:rFonts w:ascii="Times New Roman" w:hAnsi="Times New Roman" w:cs="Times New Roman"/>
          <w:sz w:val="24"/>
          <w:szCs w:val="24"/>
        </w:rPr>
        <w:t>Toha-Sarumpaet</w:t>
      </w:r>
      <w:proofErr w:type="spellEnd"/>
      <w:r w:rsidR="00D424AC" w:rsidRPr="00D424AC">
        <w:rPr>
          <w:rFonts w:ascii="Times New Roman" w:hAnsi="Times New Roman" w:cs="Times New Roman"/>
          <w:sz w:val="24"/>
          <w:szCs w:val="24"/>
        </w:rPr>
        <w:t>, 2010; Virtue</w:t>
      </w:r>
      <w:r w:rsidR="00327F0F">
        <w:rPr>
          <w:rFonts w:ascii="Times New Roman" w:hAnsi="Times New Roman" w:cs="Times New Roman"/>
          <w:sz w:val="24"/>
          <w:szCs w:val="24"/>
        </w:rPr>
        <w:t xml:space="preserve"> </w:t>
      </w:r>
      <w:r w:rsidR="009321BC">
        <w:rPr>
          <w:rFonts w:ascii="Times New Roman" w:hAnsi="Times New Roman" w:cs="Times New Roman"/>
          <w:sz w:val="24"/>
          <w:szCs w:val="24"/>
        </w:rPr>
        <w:t>&amp;</w:t>
      </w:r>
      <w:r w:rsidR="00327F0F" w:rsidRPr="00D424AC">
        <w:rPr>
          <w:rFonts w:ascii="Times New Roman" w:hAnsi="Times New Roman" w:cs="Times New Roman"/>
          <w:sz w:val="24"/>
          <w:szCs w:val="24"/>
        </w:rPr>
        <w:t xml:space="preserve"> </w:t>
      </w:r>
      <w:proofErr w:type="spellStart"/>
      <w:r w:rsidR="00327F0F" w:rsidRPr="00D424AC">
        <w:rPr>
          <w:rFonts w:ascii="Times New Roman" w:hAnsi="Times New Roman" w:cs="Times New Roman"/>
          <w:sz w:val="24"/>
          <w:szCs w:val="24"/>
        </w:rPr>
        <w:t>Vogler</w:t>
      </w:r>
      <w:proofErr w:type="spellEnd"/>
      <w:r w:rsidR="00D424AC" w:rsidRPr="00D424AC">
        <w:rPr>
          <w:rFonts w:ascii="Times New Roman" w:hAnsi="Times New Roman" w:cs="Times New Roman"/>
          <w:sz w:val="24"/>
          <w:szCs w:val="24"/>
        </w:rPr>
        <w:t>, 200</w:t>
      </w:r>
      <w:r w:rsidR="002A2564">
        <w:rPr>
          <w:rFonts w:ascii="Times New Roman" w:hAnsi="Times New Roman" w:cs="Times New Roman"/>
          <w:sz w:val="24"/>
          <w:szCs w:val="24"/>
        </w:rPr>
        <w:t>9</w:t>
      </w:r>
      <w:r w:rsidR="00D424AC" w:rsidRPr="00D424AC">
        <w:rPr>
          <w:rFonts w:ascii="Times New Roman" w:hAnsi="Times New Roman" w:cs="Times New Roman"/>
          <w:sz w:val="24"/>
          <w:szCs w:val="24"/>
        </w:rPr>
        <w:t>).</w:t>
      </w:r>
    </w:p>
    <w:p w:rsidR="00D424AC" w:rsidRDefault="00D424AC" w:rsidP="007F7F1C">
      <w:pPr>
        <w:jc w:val="both"/>
        <w:rPr>
          <w:rFonts w:ascii="Times New Roman" w:hAnsi="Times New Roman" w:cs="Times New Roman"/>
          <w:sz w:val="24"/>
          <w:szCs w:val="24"/>
        </w:rPr>
      </w:pPr>
      <w:r w:rsidRPr="00D424AC">
        <w:rPr>
          <w:rFonts w:ascii="Times New Roman" w:hAnsi="Times New Roman" w:cs="Times New Roman"/>
          <w:sz w:val="24"/>
          <w:szCs w:val="24"/>
        </w:rPr>
        <w:t>Culture shares history and traditions in ways that are mirrored in everyday social interactions among community groups, organizations, and government at all levels, from a historical perspective (</w:t>
      </w:r>
      <w:proofErr w:type="spellStart"/>
      <w:r w:rsidRPr="00D424AC">
        <w:rPr>
          <w:rFonts w:ascii="Times New Roman" w:hAnsi="Times New Roman" w:cs="Times New Roman"/>
          <w:sz w:val="24"/>
          <w:szCs w:val="24"/>
        </w:rPr>
        <w:t>Kramsch</w:t>
      </w:r>
      <w:proofErr w:type="spellEnd"/>
      <w:r w:rsidRPr="00D424AC">
        <w:rPr>
          <w:rFonts w:ascii="Times New Roman" w:hAnsi="Times New Roman" w:cs="Times New Roman"/>
          <w:sz w:val="24"/>
          <w:szCs w:val="24"/>
        </w:rPr>
        <w:t>, 1998). Learning local culture through Indonesian folktales in English translation, according to this opinion, can be a means to conserve local culture. The perspective that sees folktales as a means of preserving local culture is in line with another clause in the National Education Regulations of 2003, article 20, clause 3, which states that "</w:t>
      </w:r>
      <w:r w:rsidRPr="00D424AC">
        <w:rPr>
          <w:rFonts w:ascii="Times New Roman" w:hAnsi="Times New Roman" w:cs="Times New Roman"/>
          <w:i/>
          <w:sz w:val="24"/>
          <w:szCs w:val="24"/>
        </w:rPr>
        <w:t>national education must function as a means of developing students' capacity, characteristics, and dignified as well as civilized society.</w:t>
      </w:r>
      <w:r w:rsidRPr="00D424AC">
        <w:rPr>
          <w:rFonts w:ascii="Times New Roman" w:hAnsi="Times New Roman" w:cs="Times New Roman"/>
          <w:sz w:val="24"/>
          <w:szCs w:val="24"/>
        </w:rPr>
        <w:t>"</w:t>
      </w:r>
    </w:p>
    <w:p w:rsidR="00C93F17" w:rsidRDefault="00D424AC" w:rsidP="007F7F1C">
      <w:pPr>
        <w:jc w:val="both"/>
        <w:rPr>
          <w:rFonts w:ascii="Times New Roman" w:hAnsi="Times New Roman" w:cs="Times New Roman"/>
          <w:sz w:val="24"/>
          <w:szCs w:val="24"/>
        </w:rPr>
      </w:pPr>
      <w:r w:rsidRPr="00D424AC">
        <w:rPr>
          <w:rFonts w:ascii="Times New Roman" w:hAnsi="Times New Roman" w:cs="Times New Roman"/>
          <w:sz w:val="24"/>
          <w:szCs w:val="24"/>
        </w:rPr>
        <w:t xml:space="preserve">The core EFL textbook material, in theory, aligns with the government's educational aim to invest in societal cultural awareness. However, based on the reviews, it appears that there is little study on the use of folktales in EFL in Indonesia, or on the link between folktale use and cultural awareness raising in this setting. As a result, it's crucial to look at the impacts of learning EFL through the translation of Indonesian folktales on Indonesian students, particularly in terms of cultural consequences. This research expands on Virtue and </w:t>
      </w:r>
      <w:proofErr w:type="spellStart"/>
      <w:r w:rsidRPr="00D424AC">
        <w:rPr>
          <w:rFonts w:ascii="Times New Roman" w:hAnsi="Times New Roman" w:cs="Times New Roman"/>
          <w:sz w:val="24"/>
          <w:szCs w:val="24"/>
        </w:rPr>
        <w:t>Vogler's</w:t>
      </w:r>
      <w:proofErr w:type="spellEnd"/>
      <w:r w:rsidRPr="00D424AC">
        <w:rPr>
          <w:rFonts w:ascii="Times New Roman" w:hAnsi="Times New Roman" w:cs="Times New Roman"/>
          <w:sz w:val="24"/>
          <w:szCs w:val="24"/>
        </w:rPr>
        <w:t xml:space="preserve"> 2009 investigation.</w:t>
      </w:r>
    </w:p>
    <w:p w:rsidR="00C93F17" w:rsidRDefault="00D424AC" w:rsidP="007F7F1C">
      <w:pPr>
        <w:jc w:val="both"/>
        <w:rPr>
          <w:rFonts w:ascii="Times New Roman" w:hAnsi="Times New Roman" w:cs="Times New Roman"/>
          <w:sz w:val="24"/>
          <w:szCs w:val="24"/>
        </w:rPr>
      </w:pPr>
      <w:r w:rsidRPr="00D424AC">
        <w:rPr>
          <w:rFonts w:ascii="Times New Roman" w:hAnsi="Times New Roman" w:cs="Times New Roman"/>
          <w:sz w:val="24"/>
          <w:szCs w:val="24"/>
        </w:rPr>
        <w:t xml:space="preserve">Folktales are beneficial and accessible for primary kids as a way of learning culture, according to Virtue </w:t>
      </w:r>
      <w:r w:rsidR="008D1CBB">
        <w:rPr>
          <w:rFonts w:ascii="Times New Roman" w:hAnsi="Times New Roman" w:cs="Times New Roman"/>
          <w:sz w:val="24"/>
          <w:szCs w:val="24"/>
        </w:rPr>
        <w:t>&amp;</w:t>
      </w:r>
      <w:r w:rsidRPr="00D424AC">
        <w:rPr>
          <w:rFonts w:ascii="Times New Roman" w:hAnsi="Times New Roman" w:cs="Times New Roman"/>
          <w:sz w:val="24"/>
          <w:szCs w:val="24"/>
        </w:rPr>
        <w:t xml:space="preserve"> </w:t>
      </w:r>
      <w:proofErr w:type="spellStart"/>
      <w:r w:rsidRPr="00D424AC">
        <w:rPr>
          <w:rFonts w:ascii="Times New Roman" w:hAnsi="Times New Roman" w:cs="Times New Roman"/>
          <w:sz w:val="24"/>
          <w:szCs w:val="24"/>
        </w:rPr>
        <w:t>Vogler's</w:t>
      </w:r>
      <w:proofErr w:type="spellEnd"/>
      <w:r w:rsidRPr="00D424AC">
        <w:rPr>
          <w:rFonts w:ascii="Times New Roman" w:hAnsi="Times New Roman" w:cs="Times New Roman"/>
          <w:sz w:val="24"/>
          <w:szCs w:val="24"/>
        </w:rPr>
        <w:t xml:space="preserve"> (2009) research, which was done in Denmark, Japan, and the United States. However, because of the differences in demographic areas, which contain diverse people's characteristics, the results of this study may change. Virtue </w:t>
      </w:r>
      <w:r w:rsidR="001A5621">
        <w:rPr>
          <w:rFonts w:ascii="Times New Roman" w:hAnsi="Times New Roman" w:cs="Times New Roman"/>
          <w:sz w:val="24"/>
          <w:szCs w:val="24"/>
        </w:rPr>
        <w:t>&amp;</w:t>
      </w:r>
      <w:r w:rsidRPr="00D424AC">
        <w:rPr>
          <w:rFonts w:ascii="Times New Roman" w:hAnsi="Times New Roman" w:cs="Times New Roman"/>
          <w:sz w:val="24"/>
          <w:szCs w:val="24"/>
        </w:rPr>
        <w:t xml:space="preserve"> </w:t>
      </w:r>
      <w:proofErr w:type="spellStart"/>
      <w:r w:rsidRPr="00D424AC">
        <w:rPr>
          <w:rFonts w:ascii="Times New Roman" w:hAnsi="Times New Roman" w:cs="Times New Roman"/>
          <w:sz w:val="24"/>
          <w:szCs w:val="24"/>
        </w:rPr>
        <w:t>Vogler</w:t>
      </w:r>
      <w:proofErr w:type="spellEnd"/>
      <w:r w:rsidRPr="00D424AC">
        <w:rPr>
          <w:rFonts w:ascii="Times New Roman" w:hAnsi="Times New Roman" w:cs="Times New Roman"/>
          <w:sz w:val="24"/>
          <w:szCs w:val="24"/>
        </w:rPr>
        <w:t xml:space="preserve"> (2009) appear to be aware </w:t>
      </w:r>
      <w:r w:rsidRPr="00D424AC">
        <w:rPr>
          <w:rFonts w:ascii="Times New Roman" w:hAnsi="Times New Roman" w:cs="Times New Roman"/>
          <w:sz w:val="24"/>
          <w:szCs w:val="24"/>
        </w:rPr>
        <w:lastRenderedPageBreak/>
        <w:t xml:space="preserve">of teachers' understanding of employing folktales as a way of teaching culture through thematic strands in their classes, especially social studies and literature. Their research revealed varied findings within each nation based on </w:t>
      </w:r>
      <w:r w:rsidR="00750E48">
        <w:rPr>
          <w:rFonts w:ascii="Times New Roman" w:hAnsi="Times New Roman" w:cs="Times New Roman"/>
          <w:sz w:val="24"/>
          <w:szCs w:val="24"/>
        </w:rPr>
        <w:t>teachers</w:t>
      </w:r>
      <w:r w:rsidRPr="00D424AC">
        <w:rPr>
          <w:rFonts w:ascii="Times New Roman" w:hAnsi="Times New Roman" w:cs="Times New Roman"/>
          <w:sz w:val="24"/>
          <w:szCs w:val="24"/>
        </w:rPr>
        <w:t>' key reasons for employing folktales, such as folktales' mirror nature.</w:t>
      </w:r>
    </w:p>
    <w:p w:rsidR="00C93F17" w:rsidRDefault="00D424AC" w:rsidP="007F7F1C">
      <w:pPr>
        <w:jc w:val="both"/>
        <w:rPr>
          <w:rFonts w:ascii="Times New Roman" w:hAnsi="Times New Roman" w:cs="Times New Roman"/>
          <w:sz w:val="24"/>
          <w:szCs w:val="24"/>
        </w:rPr>
      </w:pPr>
      <w:r w:rsidRPr="00D424AC">
        <w:rPr>
          <w:rFonts w:ascii="Times New Roman" w:hAnsi="Times New Roman" w:cs="Times New Roman"/>
          <w:sz w:val="24"/>
          <w:szCs w:val="24"/>
        </w:rPr>
        <w:t xml:space="preserve">Folktale texts are effective for increasing students' reading motivation and supporting their literacy development in either Danish, Japanese, or American </w:t>
      </w:r>
      <w:r w:rsidR="00750E48">
        <w:rPr>
          <w:rFonts w:ascii="Times New Roman" w:hAnsi="Times New Roman" w:cs="Times New Roman"/>
          <w:sz w:val="24"/>
          <w:szCs w:val="24"/>
        </w:rPr>
        <w:t>students</w:t>
      </w:r>
      <w:r w:rsidRPr="00D424AC">
        <w:rPr>
          <w:rFonts w:ascii="Times New Roman" w:hAnsi="Times New Roman" w:cs="Times New Roman"/>
          <w:sz w:val="24"/>
          <w:szCs w:val="24"/>
        </w:rPr>
        <w:t xml:space="preserve">. As seen by the modest number of research described in the literature reviewed, there is little attention dedicated to the educational applications of children's literature and folktales in particular in the Indonesian setting. </w:t>
      </w:r>
      <w:proofErr w:type="spellStart"/>
      <w:r w:rsidRPr="00D424AC">
        <w:rPr>
          <w:rFonts w:ascii="Times New Roman" w:hAnsi="Times New Roman" w:cs="Times New Roman"/>
          <w:sz w:val="24"/>
          <w:szCs w:val="24"/>
        </w:rPr>
        <w:t>Bunanta</w:t>
      </w:r>
      <w:proofErr w:type="spellEnd"/>
      <w:r w:rsidRPr="00D424AC">
        <w:rPr>
          <w:rFonts w:ascii="Times New Roman" w:hAnsi="Times New Roman" w:cs="Times New Roman"/>
          <w:sz w:val="24"/>
          <w:szCs w:val="24"/>
        </w:rPr>
        <w:t xml:space="preserve"> (1998) and </w:t>
      </w:r>
      <w:proofErr w:type="spellStart"/>
      <w:r w:rsidRPr="00D424AC">
        <w:rPr>
          <w:rFonts w:ascii="Times New Roman" w:hAnsi="Times New Roman" w:cs="Times New Roman"/>
          <w:sz w:val="24"/>
          <w:szCs w:val="24"/>
        </w:rPr>
        <w:t>Toha-Sarumpaet</w:t>
      </w:r>
      <w:proofErr w:type="spellEnd"/>
      <w:r w:rsidRPr="00D424AC">
        <w:rPr>
          <w:rFonts w:ascii="Times New Roman" w:hAnsi="Times New Roman" w:cs="Times New Roman"/>
          <w:sz w:val="24"/>
          <w:szCs w:val="24"/>
        </w:rPr>
        <w:t xml:space="preserve"> (2010) are interested in the structural features of children's literature rather than other study subjects connected to the usage of folktales to impact children's EFL </w:t>
      </w:r>
      <w:r w:rsidR="00F034FE">
        <w:rPr>
          <w:rFonts w:ascii="Times New Roman" w:hAnsi="Times New Roman" w:cs="Times New Roman"/>
          <w:sz w:val="24"/>
          <w:szCs w:val="24"/>
        </w:rPr>
        <w:t>skills</w:t>
      </w:r>
      <w:r w:rsidRPr="00D424AC">
        <w:rPr>
          <w:rFonts w:ascii="Times New Roman" w:hAnsi="Times New Roman" w:cs="Times New Roman"/>
          <w:sz w:val="24"/>
          <w:szCs w:val="24"/>
        </w:rPr>
        <w:t>.</w:t>
      </w:r>
      <w:r w:rsidR="009A0C39" w:rsidRPr="009A0C39">
        <w:rPr>
          <w:rFonts w:ascii="Times New Roman" w:hAnsi="Times New Roman" w:cs="Times New Roman"/>
          <w:sz w:val="24"/>
          <w:szCs w:val="24"/>
        </w:rPr>
        <w:t xml:space="preserve"> </w:t>
      </w:r>
      <w:proofErr w:type="spellStart"/>
      <w:r w:rsidRPr="00D424AC">
        <w:rPr>
          <w:rFonts w:ascii="Times New Roman" w:hAnsi="Times New Roman" w:cs="Times New Roman"/>
          <w:sz w:val="24"/>
          <w:szCs w:val="24"/>
        </w:rPr>
        <w:t>Bunanta</w:t>
      </w:r>
      <w:proofErr w:type="spellEnd"/>
      <w:r w:rsidRPr="00D424AC">
        <w:rPr>
          <w:rFonts w:ascii="Times New Roman" w:hAnsi="Times New Roman" w:cs="Times New Roman"/>
          <w:sz w:val="24"/>
          <w:szCs w:val="24"/>
        </w:rPr>
        <w:t xml:space="preserve"> (1998), for example, claims that folktales represent all children's dreams, customs, and beliefs while affirming culture for minority and immigrant children </w:t>
      </w:r>
      <w:r w:rsidRPr="00CA0C51">
        <w:rPr>
          <w:rFonts w:ascii="Times New Roman" w:hAnsi="Times New Roman" w:cs="Times New Roman"/>
          <w:sz w:val="24"/>
          <w:szCs w:val="24"/>
        </w:rPr>
        <w:t>(</w:t>
      </w:r>
      <w:r w:rsidRPr="0060096D">
        <w:rPr>
          <w:rFonts w:ascii="Times New Roman" w:hAnsi="Times New Roman" w:cs="Times New Roman"/>
          <w:sz w:val="24"/>
          <w:szCs w:val="24"/>
        </w:rPr>
        <w:t xml:space="preserve">Virtue &amp; </w:t>
      </w:r>
      <w:proofErr w:type="spellStart"/>
      <w:r w:rsidRPr="0060096D">
        <w:rPr>
          <w:rFonts w:ascii="Times New Roman" w:hAnsi="Times New Roman" w:cs="Times New Roman"/>
          <w:sz w:val="24"/>
          <w:szCs w:val="24"/>
        </w:rPr>
        <w:t>Vogler</w:t>
      </w:r>
      <w:proofErr w:type="spellEnd"/>
      <w:r w:rsidRPr="0060096D">
        <w:rPr>
          <w:rFonts w:ascii="Times New Roman" w:hAnsi="Times New Roman" w:cs="Times New Roman"/>
          <w:sz w:val="24"/>
          <w:szCs w:val="24"/>
        </w:rPr>
        <w:t>, 2009</w:t>
      </w:r>
      <w:r w:rsidRPr="00D424AC">
        <w:rPr>
          <w:rFonts w:ascii="Times New Roman" w:hAnsi="Times New Roman" w:cs="Times New Roman"/>
          <w:sz w:val="24"/>
          <w:szCs w:val="24"/>
        </w:rPr>
        <w:t xml:space="preserve">, p. 22). She chose the Indonesian folktale </w:t>
      </w:r>
      <w:r w:rsidR="00CA0C51">
        <w:rPr>
          <w:rFonts w:ascii="Times New Roman" w:hAnsi="Times New Roman" w:cs="Times New Roman"/>
          <w:sz w:val="24"/>
          <w:szCs w:val="24"/>
        </w:rPr>
        <w:t xml:space="preserve">entitled </w:t>
      </w:r>
      <w:proofErr w:type="spellStart"/>
      <w:r w:rsidRPr="00CA0C51">
        <w:rPr>
          <w:rFonts w:ascii="Times New Roman" w:hAnsi="Times New Roman" w:cs="Times New Roman"/>
          <w:i/>
          <w:sz w:val="24"/>
          <w:szCs w:val="24"/>
        </w:rPr>
        <w:t>Bawang</w:t>
      </w:r>
      <w:proofErr w:type="spellEnd"/>
      <w:r w:rsidRPr="00CA0C51">
        <w:rPr>
          <w:rFonts w:ascii="Times New Roman" w:hAnsi="Times New Roman" w:cs="Times New Roman"/>
          <w:i/>
          <w:sz w:val="24"/>
          <w:szCs w:val="24"/>
        </w:rPr>
        <w:t xml:space="preserve"> </w:t>
      </w:r>
      <w:proofErr w:type="spellStart"/>
      <w:r w:rsidR="000226E7" w:rsidRPr="00CA0C51">
        <w:rPr>
          <w:rFonts w:ascii="Times New Roman" w:hAnsi="Times New Roman" w:cs="Times New Roman"/>
          <w:i/>
          <w:sz w:val="24"/>
          <w:szCs w:val="24"/>
        </w:rPr>
        <w:t>M</w:t>
      </w:r>
      <w:r w:rsidRPr="00CA0C51">
        <w:rPr>
          <w:rFonts w:ascii="Times New Roman" w:hAnsi="Times New Roman" w:cs="Times New Roman"/>
          <w:i/>
          <w:sz w:val="24"/>
          <w:szCs w:val="24"/>
        </w:rPr>
        <w:t>erah</w:t>
      </w:r>
      <w:proofErr w:type="spellEnd"/>
      <w:r w:rsidRPr="00CA0C51">
        <w:rPr>
          <w:rFonts w:ascii="Times New Roman" w:hAnsi="Times New Roman" w:cs="Times New Roman"/>
          <w:i/>
          <w:sz w:val="24"/>
          <w:szCs w:val="24"/>
        </w:rPr>
        <w:t xml:space="preserve"> </w:t>
      </w:r>
      <w:proofErr w:type="spellStart"/>
      <w:r w:rsidR="000226E7" w:rsidRPr="00CA0C51">
        <w:rPr>
          <w:rFonts w:ascii="Times New Roman" w:hAnsi="Times New Roman" w:cs="Times New Roman"/>
          <w:i/>
          <w:sz w:val="24"/>
          <w:szCs w:val="24"/>
        </w:rPr>
        <w:t>B</w:t>
      </w:r>
      <w:r w:rsidRPr="00CA0C51">
        <w:rPr>
          <w:rFonts w:ascii="Times New Roman" w:hAnsi="Times New Roman" w:cs="Times New Roman"/>
          <w:i/>
          <w:sz w:val="24"/>
          <w:szCs w:val="24"/>
        </w:rPr>
        <w:t>awang</w:t>
      </w:r>
      <w:proofErr w:type="spellEnd"/>
      <w:r w:rsidRPr="00CA0C51">
        <w:rPr>
          <w:rFonts w:ascii="Times New Roman" w:hAnsi="Times New Roman" w:cs="Times New Roman"/>
          <w:i/>
          <w:sz w:val="24"/>
          <w:szCs w:val="24"/>
        </w:rPr>
        <w:t xml:space="preserve"> </w:t>
      </w:r>
      <w:proofErr w:type="spellStart"/>
      <w:r w:rsidR="000226E7" w:rsidRPr="00CA0C51">
        <w:rPr>
          <w:rFonts w:ascii="Times New Roman" w:hAnsi="Times New Roman" w:cs="Times New Roman"/>
          <w:i/>
          <w:sz w:val="24"/>
          <w:szCs w:val="24"/>
        </w:rPr>
        <w:t>P</w:t>
      </w:r>
      <w:r w:rsidRPr="00CA0C51">
        <w:rPr>
          <w:rFonts w:ascii="Times New Roman" w:hAnsi="Times New Roman" w:cs="Times New Roman"/>
          <w:i/>
          <w:sz w:val="24"/>
          <w:szCs w:val="24"/>
        </w:rPr>
        <w:t>utih</w:t>
      </w:r>
      <w:proofErr w:type="spellEnd"/>
      <w:r w:rsidRPr="00D424AC">
        <w:rPr>
          <w:rFonts w:ascii="Times New Roman" w:hAnsi="Times New Roman" w:cs="Times New Roman"/>
          <w:sz w:val="24"/>
          <w:szCs w:val="24"/>
        </w:rPr>
        <w:t xml:space="preserve"> and investigated several variations of it.</w:t>
      </w:r>
      <w:r w:rsidR="009A0C39" w:rsidRPr="009A0C39">
        <w:rPr>
          <w:rFonts w:ascii="Times New Roman" w:hAnsi="Times New Roman" w:cs="Times New Roman"/>
          <w:sz w:val="24"/>
          <w:szCs w:val="24"/>
        </w:rPr>
        <w:t xml:space="preserve"> </w:t>
      </w:r>
    </w:p>
    <w:p w:rsidR="00C93F17" w:rsidRPr="0048575F" w:rsidRDefault="00D424AC" w:rsidP="007F7F1C">
      <w:pPr>
        <w:jc w:val="both"/>
        <w:rPr>
          <w:rFonts w:ascii="Times New Roman" w:hAnsi="Times New Roman" w:cs="Times New Roman"/>
          <w:sz w:val="24"/>
          <w:szCs w:val="24"/>
        </w:rPr>
      </w:pPr>
      <w:proofErr w:type="spellStart"/>
      <w:r w:rsidRPr="00D424AC">
        <w:rPr>
          <w:rFonts w:ascii="Times New Roman" w:hAnsi="Times New Roman" w:cs="Times New Roman"/>
          <w:sz w:val="24"/>
          <w:szCs w:val="24"/>
        </w:rPr>
        <w:t>Bunanta</w:t>
      </w:r>
      <w:proofErr w:type="spellEnd"/>
      <w:r w:rsidRPr="00D424AC">
        <w:rPr>
          <w:rFonts w:ascii="Times New Roman" w:hAnsi="Times New Roman" w:cs="Times New Roman"/>
          <w:sz w:val="24"/>
          <w:szCs w:val="24"/>
        </w:rPr>
        <w:t xml:space="preserve"> (1998) emphasizes the necessity of taking into account children's psychological reactions to the language used in various versions of the story in her research. </w:t>
      </w:r>
      <w:proofErr w:type="spellStart"/>
      <w:r w:rsidRPr="00D424AC">
        <w:rPr>
          <w:rFonts w:ascii="Times New Roman" w:hAnsi="Times New Roman" w:cs="Times New Roman"/>
          <w:sz w:val="24"/>
          <w:szCs w:val="24"/>
        </w:rPr>
        <w:t>Bunanta's</w:t>
      </w:r>
      <w:proofErr w:type="spellEnd"/>
      <w:r w:rsidRPr="00D424AC">
        <w:rPr>
          <w:rFonts w:ascii="Times New Roman" w:hAnsi="Times New Roman" w:cs="Times New Roman"/>
          <w:sz w:val="24"/>
          <w:szCs w:val="24"/>
        </w:rPr>
        <w:t xml:space="preserve"> (1998) study focused solely on the structural components of literature work in order to defend the quality of folktales as children's literature - a topic unrelated to the development of EFL </w:t>
      </w:r>
      <w:r w:rsidR="00F034FE">
        <w:rPr>
          <w:rFonts w:ascii="Times New Roman" w:hAnsi="Times New Roman" w:cs="Times New Roman"/>
          <w:sz w:val="24"/>
          <w:szCs w:val="24"/>
        </w:rPr>
        <w:t>skills</w:t>
      </w:r>
      <w:r w:rsidRPr="00D424AC">
        <w:rPr>
          <w:rFonts w:ascii="Times New Roman" w:hAnsi="Times New Roman" w:cs="Times New Roman"/>
          <w:sz w:val="24"/>
          <w:szCs w:val="24"/>
        </w:rPr>
        <w:t>. The following research, on the other hand, focuses on the application of folktales in the acquisition of English as a second language.</w:t>
      </w:r>
      <w:r w:rsidR="009A0C39" w:rsidRPr="009A0C39">
        <w:rPr>
          <w:rFonts w:ascii="Times New Roman" w:hAnsi="Times New Roman" w:cs="Times New Roman"/>
          <w:sz w:val="24"/>
          <w:szCs w:val="24"/>
        </w:rPr>
        <w:t xml:space="preserve"> </w:t>
      </w:r>
      <w:r w:rsidRPr="00D424AC">
        <w:rPr>
          <w:rFonts w:ascii="Times New Roman" w:hAnsi="Times New Roman" w:cs="Times New Roman"/>
          <w:sz w:val="24"/>
          <w:szCs w:val="24"/>
        </w:rPr>
        <w:t xml:space="preserve">For example, </w:t>
      </w:r>
      <w:r w:rsidRPr="0048575F">
        <w:rPr>
          <w:rFonts w:ascii="Times New Roman" w:hAnsi="Times New Roman" w:cs="Times New Roman"/>
          <w:sz w:val="24"/>
          <w:szCs w:val="24"/>
        </w:rPr>
        <w:t>Lie (1994) focuses her study on the story-telling aspects of folktales. In terms of investigating EFL teachers' use of folktales as a creative pedagogical strategy in both foreign language learning and cultural awareness raising, Lie's (1994) study of the Indonesian context in which storytelling as a teaching method can be the foundation of cooperative learning finds resonance with this current study.</w:t>
      </w:r>
      <w:r w:rsidR="009A0C39" w:rsidRPr="0048575F">
        <w:rPr>
          <w:rFonts w:ascii="Times New Roman" w:hAnsi="Times New Roman" w:cs="Times New Roman"/>
          <w:sz w:val="24"/>
          <w:szCs w:val="24"/>
        </w:rPr>
        <w:t xml:space="preserve"> </w:t>
      </w:r>
    </w:p>
    <w:p w:rsidR="00C93F17" w:rsidRDefault="006D1CD8" w:rsidP="007F7F1C">
      <w:pPr>
        <w:jc w:val="both"/>
        <w:rPr>
          <w:rFonts w:ascii="Times New Roman" w:hAnsi="Times New Roman" w:cs="Times New Roman"/>
          <w:sz w:val="24"/>
          <w:szCs w:val="24"/>
        </w:rPr>
      </w:pPr>
      <w:r w:rsidRPr="0048575F">
        <w:rPr>
          <w:rFonts w:ascii="Times New Roman" w:hAnsi="Times New Roman" w:cs="Times New Roman"/>
          <w:sz w:val="24"/>
          <w:szCs w:val="24"/>
        </w:rPr>
        <w:t>In order to study students' views about storytelling as a base for language acquisition, Lie (1994) invited groups of first-year college students who had awareness of western culture and were learning EFL to participate in paired storytelling sessions. According to Lie (1994), students' attitudes toward reading changed for the better as a result of the paired reading sessions' possibilities for students to draw on their past knowledge and readiness to do so.</w:t>
      </w:r>
      <w:r w:rsidR="009A0C39" w:rsidRPr="0048575F">
        <w:rPr>
          <w:rFonts w:ascii="Times New Roman" w:hAnsi="Times New Roman" w:cs="Times New Roman"/>
          <w:sz w:val="24"/>
          <w:szCs w:val="24"/>
        </w:rPr>
        <w:t xml:space="preserve"> </w:t>
      </w:r>
      <w:r w:rsidRPr="0048575F">
        <w:rPr>
          <w:rFonts w:ascii="Times New Roman" w:hAnsi="Times New Roman" w:cs="Times New Roman"/>
          <w:sz w:val="24"/>
          <w:szCs w:val="24"/>
        </w:rPr>
        <w:t xml:space="preserve">According to the findings, students' past knowledge and reading experiences have a significant impact in reading EFL texts, particularly in terms of improving their </w:t>
      </w:r>
      <w:proofErr w:type="spellStart"/>
      <w:r w:rsidRPr="0048575F">
        <w:rPr>
          <w:rFonts w:ascii="Times New Roman" w:hAnsi="Times New Roman" w:cs="Times New Roman"/>
          <w:sz w:val="24"/>
          <w:szCs w:val="24"/>
        </w:rPr>
        <w:t>intertextual</w:t>
      </w:r>
      <w:proofErr w:type="spellEnd"/>
      <w:r w:rsidRPr="0048575F">
        <w:rPr>
          <w:rFonts w:ascii="Times New Roman" w:hAnsi="Times New Roman" w:cs="Times New Roman"/>
          <w:sz w:val="24"/>
          <w:szCs w:val="24"/>
        </w:rPr>
        <w:t xml:space="preserve"> competence. Above all, storytelling as a method of teaching reading drew college students into the act of reading.</w:t>
      </w:r>
    </w:p>
    <w:p w:rsidR="00F85BFE" w:rsidRDefault="006D1CD8" w:rsidP="007F7F1C">
      <w:pPr>
        <w:jc w:val="both"/>
        <w:rPr>
          <w:rFonts w:ascii="Times New Roman" w:hAnsi="Times New Roman" w:cs="Times New Roman"/>
          <w:sz w:val="24"/>
          <w:szCs w:val="24"/>
        </w:rPr>
      </w:pPr>
      <w:r w:rsidRPr="006D1CD8">
        <w:rPr>
          <w:rFonts w:ascii="Times New Roman" w:hAnsi="Times New Roman" w:cs="Times New Roman"/>
          <w:sz w:val="24"/>
          <w:szCs w:val="24"/>
        </w:rPr>
        <w:t xml:space="preserve">Unlike Lie's (1994) study, which focused on college students' paired reading interaction with folktale narratives, this study allows EFL primary school </w:t>
      </w:r>
      <w:r w:rsidR="00750E48">
        <w:rPr>
          <w:rFonts w:ascii="Times New Roman" w:hAnsi="Times New Roman" w:cs="Times New Roman"/>
          <w:sz w:val="24"/>
          <w:szCs w:val="24"/>
        </w:rPr>
        <w:t>teachers</w:t>
      </w:r>
      <w:r w:rsidRPr="006D1CD8">
        <w:rPr>
          <w:rFonts w:ascii="Times New Roman" w:hAnsi="Times New Roman" w:cs="Times New Roman"/>
          <w:sz w:val="24"/>
          <w:szCs w:val="24"/>
        </w:rPr>
        <w:t xml:space="preserve"> to connect with Indonesian folktales in their EFL classrooms through the Indonesian folktale setting. Although the educational research literature examined indicates that academics are interested in studies involving the introduction of folktales into EFL textbooks, few studies focus on EFL in elementary schools. </w:t>
      </w:r>
      <w:proofErr w:type="spellStart"/>
      <w:r w:rsidRPr="006D1CD8">
        <w:rPr>
          <w:rFonts w:ascii="Times New Roman" w:hAnsi="Times New Roman" w:cs="Times New Roman"/>
          <w:sz w:val="24"/>
          <w:szCs w:val="24"/>
        </w:rPr>
        <w:t>Citraningtyas</w:t>
      </w:r>
      <w:proofErr w:type="spellEnd"/>
      <w:r w:rsidRPr="006D1CD8">
        <w:rPr>
          <w:rFonts w:ascii="Times New Roman" w:hAnsi="Times New Roman" w:cs="Times New Roman"/>
          <w:sz w:val="24"/>
          <w:szCs w:val="24"/>
        </w:rPr>
        <w:t xml:space="preserve"> (2010c) is interested in local folktales and the integration of folktale narratives in </w:t>
      </w:r>
      <w:proofErr w:type="spellStart"/>
      <w:r w:rsidRPr="006D1CD8">
        <w:rPr>
          <w:rFonts w:ascii="Times New Roman" w:hAnsi="Times New Roman" w:cs="Times New Roman"/>
          <w:sz w:val="24"/>
          <w:szCs w:val="24"/>
        </w:rPr>
        <w:t>Bahasa</w:t>
      </w:r>
      <w:proofErr w:type="spellEnd"/>
      <w:r w:rsidRPr="006D1CD8">
        <w:rPr>
          <w:rFonts w:ascii="Times New Roman" w:hAnsi="Times New Roman" w:cs="Times New Roman"/>
          <w:sz w:val="24"/>
          <w:szCs w:val="24"/>
        </w:rPr>
        <w:t xml:space="preserve"> Indonesia textbooks for elementary school students, for example.</w:t>
      </w:r>
      <w:r w:rsidR="009A0C39" w:rsidRPr="009A0C39">
        <w:rPr>
          <w:rFonts w:ascii="Times New Roman" w:hAnsi="Times New Roman" w:cs="Times New Roman"/>
          <w:sz w:val="24"/>
          <w:szCs w:val="24"/>
        </w:rPr>
        <w:t xml:space="preserve"> </w:t>
      </w:r>
      <w:r w:rsidRPr="006D1CD8">
        <w:rPr>
          <w:rFonts w:ascii="Times New Roman" w:hAnsi="Times New Roman" w:cs="Times New Roman"/>
          <w:sz w:val="24"/>
          <w:szCs w:val="24"/>
        </w:rPr>
        <w:t xml:space="preserve">Her work may be relevant to this one because it focuses on the use of local folktales as teaching materials for one of the school subjects - </w:t>
      </w:r>
      <w:proofErr w:type="spellStart"/>
      <w:r w:rsidRPr="006D1CD8">
        <w:rPr>
          <w:rFonts w:ascii="Times New Roman" w:hAnsi="Times New Roman" w:cs="Times New Roman"/>
          <w:sz w:val="24"/>
          <w:szCs w:val="24"/>
        </w:rPr>
        <w:t>Bahasa</w:t>
      </w:r>
      <w:proofErr w:type="spellEnd"/>
      <w:r w:rsidRPr="006D1CD8">
        <w:rPr>
          <w:rFonts w:ascii="Times New Roman" w:hAnsi="Times New Roman" w:cs="Times New Roman"/>
          <w:sz w:val="24"/>
          <w:szCs w:val="24"/>
        </w:rPr>
        <w:t xml:space="preserve"> Indonesia. </w:t>
      </w:r>
      <w:proofErr w:type="spellStart"/>
      <w:r w:rsidRPr="006D1CD8">
        <w:rPr>
          <w:rFonts w:ascii="Times New Roman" w:hAnsi="Times New Roman" w:cs="Times New Roman"/>
          <w:sz w:val="24"/>
          <w:szCs w:val="24"/>
        </w:rPr>
        <w:t>Citraningtyas</w:t>
      </w:r>
      <w:proofErr w:type="spellEnd"/>
      <w:r w:rsidRPr="006D1CD8">
        <w:rPr>
          <w:rFonts w:ascii="Times New Roman" w:hAnsi="Times New Roman" w:cs="Times New Roman"/>
          <w:sz w:val="24"/>
          <w:szCs w:val="24"/>
        </w:rPr>
        <w:t xml:space="preserve">' (2010a) study, on the </w:t>
      </w:r>
      <w:r w:rsidRPr="006D1CD8">
        <w:rPr>
          <w:rFonts w:ascii="Times New Roman" w:hAnsi="Times New Roman" w:cs="Times New Roman"/>
          <w:sz w:val="24"/>
          <w:szCs w:val="24"/>
        </w:rPr>
        <w:lastRenderedPageBreak/>
        <w:t xml:space="preserve">other hand, differed from the current study in two ways. To begin, she looked at certain textbooks whose material appeared to comply with Indonesian government guidelines for textbook use and procurement for primary </w:t>
      </w:r>
      <w:r w:rsidR="00750E48">
        <w:rPr>
          <w:rFonts w:ascii="Times New Roman" w:hAnsi="Times New Roman" w:cs="Times New Roman"/>
          <w:sz w:val="24"/>
          <w:szCs w:val="24"/>
        </w:rPr>
        <w:t>students</w:t>
      </w:r>
      <w:r w:rsidRPr="006D1CD8">
        <w:rPr>
          <w:rFonts w:ascii="Times New Roman" w:hAnsi="Times New Roman" w:cs="Times New Roman"/>
          <w:sz w:val="24"/>
          <w:szCs w:val="24"/>
        </w:rPr>
        <w:t>, as specified in Ministerial Decrees of National Education Number 11, 2005 (</w:t>
      </w:r>
      <w:proofErr w:type="spellStart"/>
      <w:r w:rsidRPr="00CC3702">
        <w:rPr>
          <w:rFonts w:ascii="Times New Roman" w:hAnsi="Times New Roman" w:cs="Times New Roman"/>
          <w:sz w:val="24"/>
          <w:szCs w:val="24"/>
        </w:rPr>
        <w:t>Kemendiknas</w:t>
      </w:r>
      <w:proofErr w:type="spellEnd"/>
      <w:r w:rsidRPr="00CC3702">
        <w:rPr>
          <w:rFonts w:ascii="Times New Roman" w:hAnsi="Times New Roman" w:cs="Times New Roman"/>
          <w:sz w:val="24"/>
          <w:szCs w:val="24"/>
        </w:rPr>
        <w:t>,</w:t>
      </w:r>
      <w:r w:rsidRPr="006D1CD8">
        <w:rPr>
          <w:rFonts w:ascii="Times New Roman" w:hAnsi="Times New Roman" w:cs="Times New Roman"/>
          <w:sz w:val="24"/>
          <w:szCs w:val="24"/>
        </w:rPr>
        <w:t xml:space="preserve"> 2005):</w:t>
      </w:r>
    </w:p>
    <w:p w:rsidR="00F85BFE" w:rsidRDefault="006D1CD8" w:rsidP="00F85BFE">
      <w:pPr>
        <w:ind w:left="709"/>
        <w:jc w:val="both"/>
        <w:rPr>
          <w:rFonts w:ascii="Times New Roman" w:hAnsi="Times New Roman" w:cs="Times New Roman"/>
          <w:sz w:val="24"/>
          <w:szCs w:val="24"/>
        </w:rPr>
      </w:pPr>
      <w:r>
        <w:rPr>
          <w:rFonts w:ascii="Times New Roman" w:hAnsi="Times New Roman" w:cs="Times New Roman"/>
          <w:sz w:val="24"/>
          <w:szCs w:val="24"/>
        </w:rPr>
        <w:t>“</w:t>
      </w:r>
      <w:r w:rsidR="009A0C39" w:rsidRPr="009A0C39">
        <w:rPr>
          <w:rFonts w:ascii="Times New Roman" w:hAnsi="Times New Roman" w:cs="Times New Roman"/>
          <w:sz w:val="24"/>
          <w:szCs w:val="24"/>
        </w:rPr>
        <w:t>Textbooks are the main reference for teaching-learning processes in schools which provide teaching-learning materials. Textbooks should be written on the basis of standard of national education and the aim of developing students’ devotion to the divine power, moral and characters, capacity of mastering scientific knowledge and theology, sensitivity and capacity of recognizing aesthetic values, potentia</w:t>
      </w:r>
      <w:r w:rsidR="00F85BFE">
        <w:rPr>
          <w:rFonts w:ascii="Times New Roman" w:hAnsi="Times New Roman" w:cs="Times New Roman"/>
          <w:sz w:val="24"/>
          <w:szCs w:val="24"/>
        </w:rPr>
        <w:t>lity of physical and health</w:t>
      </w:r>
      <w:r>
        <w:rPr>
          <w:rFonts w:ascii="Times New Roman" w:hAnsi="Times New Roman" w:cs="Times New Roman"/>
          <w:sz w:val="24"/>
          <w:szCs w:val="24"/>
        </w:rPr>
        <w:t>”</w:t>
      </w:r>
      <w:r w:rsidR="00F85BFE">
        <w:rPr>
          <w:rFonts w:ascii="Times New Roman" w:hAnsi="Times New Roman" w:cs="Times New Roman"/>
          <w:sz w:val="24"/>
          <w:szCs w:val="24"/>
        </w:rPr>
        <w:t>.</w:t>
      </w:r>
    </w:p>
    <w:p w:rsidR="00F85BFE" w:rsidRDefault="0053773B" w:rsidP="007F7F1C">
      <w:pPr>
        <w:jc w:val="both"/>
        <w:rPr>
          <w:rFonts w:ascii="Times New Roman" w:hAnsi="Times New Roman" w:cs="Times New Roman"/>
          <w:sz w:val="24"/>
          <w:szCs w:val="24"/>
        </w:rPr>
      </w:pPr>
      <w:proofErr w:type="spellStart"/>
      <w:r w:rsidRPr="0053773B">
        <w:rPr>
          <w:rFonts w:ascii="Times New Roman" w:hAnsi="Times New Roman" w:cs="Times New Roman"/>
          <w:sz w:val="24"/>
          <w:szCs w:val="24"/>
        </w:rPr>
        <w:t>Citraningtyas</w:t>
      </w:r>
      <w:proofErr w:type="spellEnd"/>
      <w:r w:rsidRPr="0053773B">
        <w:rPr>
          <w:rFonts w:ascii="Times New Roman" w:hAnsi="Times New Roman" w:cs="Times New Roman"/>
          <w:sz w:val="24"/>
          <w:szCs w:val="24"/>
        </w:rPr>
        <w:t xml:space="preserve"> (2010c) looked at several textbooks to propose socio-cultural values in the tales and correlate them with cultural identity construction, rather than analyzing the teaching-learning process experimentally, which is the subject of this study. In terms of socio-cultural values, (</w:t>
      </w:r>
      <w:proofErr w:type="spellStart"/>
      <w:r w:rsidRPr="0053773B">
        <w:rPr>
          <w:rFonts w:ascii="Times New Roman" w:hAnsi="Times New Roman" w:cs="Times New Roman"/>
          <w:sz w:val="24"/>
          <w:szCs w:val="24"/>
        </w:rPr>
        <w:t>Citraningtyas</w:t>
      </w:r>
      <w:proofErr w:type="spellEnd"/>
      <w:r w:rsidR="00D45D51">
        <w:rPr>
          <w:rFonts w:ascii="Times New Roman" w:hAnsi="Times New Roman" w:cs="Times New Roman"/>
          <w:sz w:val="24"/>
          <w:szCs w:val="24"/>
        </w:rPr>
        <w:t xml:space="preserve">, </w:t>
      </w:r>
      <w:r w:rsidRPr="0053773B">
        <w:rPr>
          <w:rFonts w:ascii="Times New Roman" w:hAnsi="Times New Roman" w:cs="Times New Roman"/>
          <w:sz w:val="24"/>
          <w:szCs w:val="24"/>
        </w:rPr>
        <w:t>2010c) concentrated on two moral and cultural ideals that frequently appeared in local narratives: authoritarian fury and cleanliness (teaching cleanliness to students as part of life norms or values).</w:t>
      </w:r>
      <w:r w:rsidR="009A0C39" w:rsidRPr="009A0C39">
        <w:rPr>
          <w:rFonts w:ascii="Times New Roman" w:hAnsi="Times New Roman" w:cs="Times New Roman"/>
          <w:sz w:val="24"/>
          <w:szCs w:val="24"/>
        </w:rPr>
        <w:t xml:space="preserve"> </w:t>
      </w:r>
      <w:r w:rsidRPr="0053773B">
        <w:rPr>
          <w:rFonts w:ascii="Times New Roman" w:hAnsi="Times New Roman" w:cs="Times New Roman"/>
          <w:sz w:val="24"/>
          <w:szCs w:val="24"/>
        </w:rPr>
        <w:t xml:space="preserve">Second, </w:t>
      </w:r>
      <w:proofErr w:type="spellStart"/>
      <w:r w:rsidRPr="0053773B">
        <w:rPr>
          <w:rFonts w:ascii="Times New Roman" w:hAnsi="Times New Roman" w:cs="Times New Roman"/>
          <w:sz w:val="24"/>
          <w:szCs w:val="24"/>
        </w:rPr>
        <w:t>Citraningtyas</w:t>
      </w:r>
      <w:proofErr w:type="spellEnd"/>
      <w:r w:rsidRPr="0053773B">
        <w:rPr>
          <w:rFonts w:ascii="Times New Roman" w:hAnsi="Times New Roman" w:cs="Times New Roman"/>
          <w:sz w:val="24"/>
          <w:szCs w:val="24"/>
        </w:rPr>
        <w:t xml:space="preserve"> (2010b) looked at textbooks for the Indonesian language rather than English. She looked into the cultural values entrenched in </w:t>
      </w:r>
      <w:proofErr w:type="spellStart"/>
      <w:r w:rsidRPr="0053773B">
        <w:rPr>
          <w:rFonts w:ascii="Times New Roman" w:hAnsi="Times New Roman" w:cs="Times New Roman"/>
          <w:sz w:val="24"/>
          <w:szCs w:val="24"/>
        </w:rPr>
        <w:t>Bahasa</w:t>
      </w:r>
      <w:proofErr w:type="spellEnd"/>
      <w:r w:rsidRPr="0053773B">
        <w:rPr>
          <w:rFonts w:ascii="Times New Roman" w:hAnsi="Times New Roman" w:cs="Times New Roman"/>
          <w:sz w:val="24"/>
          <w:szCs w:val="24"/>
        </w:rPr>
        <w:t xml:space="preserve"> Indonesia primary school textbooks and discovered that the stories in these textbooks had been modified by the textbook authors to fit the government's objective of developing students' cultural identity.</w:t>
      </w:r>
      <w:r w:rsidR="009A0C39" w:rsidRPr="009A0C39">
        <w:rPr>
          <w:rFonts w:ascii="Times New Roman" w:hAnsi="Times New Roman" w:cs="Times New Roman"/>
          <w:sz w:val="24"/>
          <w:szCs w:val="24"/>
        </w:rPr>
        <w:t xml:space="preserve"> </w:t>
      </w:r>
    </w:p>
    <w:p w:rsidR="0053773B" w:rsidRDefault="0053773B" w:rsidP="007F7F1C">
      <w:pPr>
        <w:jc w:val="both"/>
        <w:rPr>
          <w:rFonts w:ascii="Times New Roman" w:hAnsi="Times New Roman" w:cs="Times New Roman"/>
          <w:sz w:val="24"/>
          <w:szCs w:val="24"/>
        </w:rPr>
      </w:pPr>
      <w:r w:rsidRPr="0053773B">
        <w:rPr>
          <w:rFonts w:ascii="Times New Roman" w:hAnsi="Times New Roman" w:cs="Times New Roman"/>
          <w:sz w:val="24"/>
          <w:szCs w:val="24"/>
        </w:rPr>
        <w:t>Other researchers (Muslim</w:t>
      </w:r>
      <w:r w:rsidR="008671D6">
        <w:rPr>
          <w:rFonts w:ascii="Times New Roman" w:hAnsi="Times New Roman" w:cs="Times New Roman"/>
          <w:sz w:val="24"/>
          <w:szCs w:val="24"/>
        </w:rPr>
        <w:t xml:space="preserve"> et al.</w:t>
      </w:r>
      <w:r w:rsidRPr="0053773B">
        <w:rPr>
          <w:rFonts w:ascii="Times New Roman" w:hAnsi="Times New Roman" w:cs="Times New Roman"/>
          <w:sz w:val="24"/>
          <w:szCs w:val="24"/>
        </w:rPr>
        <w:t xml:space="preserve">, 2009) looked into the inclusion of local narratives in EFL textbooks for junior and senior high school students, taking a sociolinguistic approach to the relationship between educational engagement with folktales and their role in self-identity formation. Furthermore, they saw folktales as social constructs that can be used to develop concepts and ideas within social groupings in their textbook setting, rather than social constructions that may be utilized to facilitate secondary students' language acquisition. The study by </w:t>
      </w:r>
      <w:r w:rsidR="008671D6" w:rsidRPr="0053773B">
        <w:rPr>
          <w:rFonts w:ascii="Times New Roman" w:hAnsi="Times New Roman" w:cs="Times New Roman"/>
          <w:sz w:val="24"/>
          <w:szCs w:val="24"/>
        </w:rPr>
        <w:t>Muslim</w:t>
      </w:r>
      <w:r w:rsidR="008671D6">
        <w:rPr>
          <w:rFonts w:ascii="Times New Roman" w:hAnsi="Times New Roman" w:cs="Times New Roman"/>
          <w:sz w:val="24"/>
          <w:szCs w:val="24"/>
        </w:rPr>
        <w:t xml:space="preserve"> et al. (</w:t>
      </w:r>
      <w:r w:rsidR="008671D6" w:rsidRPr="0053773B">
        <w:rPr>
          <w:rFonts w:ascii="Times New Roman" w:hAnsi="Times New Roman" w:cs="Times New Roman"/>
          <w:sz w:val="24"/>
          <w:szCs w:val="24"/>
        </w:rPr>
        <w:t>2009</w:t>
      </w:r>
      <w:r w:rsidR="008671D6">
        <w:rPr>
          <w:rFonts w:ascii="Times New Roman" w:hAnsi="Times New Roman" w:cs="Times New Roman"/>
          <w:sz w:val="24"/>
          <w:szCs w:val="24"/>
        </w:rPr>
        <w:t>)</w:t>
      </w:r>
      <w:r w:rsidRPr="0053773B">
        <w:rPr>
          <w:rFonts w:ascii="Times New Roman" w:hAnsi="Times New Roman" w:cs="Times New Roman"/>
          <w:sz w:val="24"/>
          <w:szCs w:val="24"/>
        </w:rPr>
        <w:t xml:space="preserve"> adds to the current study by providing an overview of students' and teachers' enjoyment of Indonesian local tales in junior high school EFL classrooms.</w:t>
      </w:r>
      <w:r w:rsidR="009A0C39" w:rsidRPr="009A0C39">
        <w:rPr>
          <w:rFonts w:ascii="Times New Roman" w:hAnsi="Times New Roman" w:cs="Times New Roman"/>
          <w:sz w:val="24"/>
          <w:szCs w:val="24"/>
        </w:rPr>
        <w:t xml:space="preserve"> </w:t>
      </w:r>
    </w:p>
    <w:p w:rsidR="0092268B" w:rsidRDefault="0053773B" w:rsidP="0053773B">
      <w:pPr>
        <w:jc w:val="both"/>
        <w:rPr>
          <w:rFonts w:ascii="Times New Roman" w:hAnsi="Times New Roman" w:cs="Times New Roman"/>
          <w:b/>
          <w:sz w:val="24"/>
          <w:szCs w:val="24"/>
        </w:rPr>
      </w:pPr>
      <w:r w:rsidRPr="0053773B">
        <w:rPr>
          <w:rFonts w:ascii="Times New Roman" w:hAnsi="Times New Roman" w:cs="Times New Roman"/>
          <w:sz w:val="24"/>
          <w:szCs w:val="24"/>
        </w:rPr>
        <w:t>The current study, on the other hand, looks at other research areas that were not included in Muslim</w:t>
      </w:r>
      <w:r w:rsidR="008671D6">
        <w:rPr>
          <w:rFonts w:ascii="Times New Roman" w:hAnsi="Times New Roman" w:cs="Times New Roman"/>
          <w:sz w:val="24"/>
          <w:szCs w:val="24"/>
        </w:rPr>
        <w:t xml:space="preserve"> </w:t>
      </w:r>
      <w:proofErr w:type="spellStart"/>
      <w:r w:rsidR="008671D6" w:rsidRPr="0053773B">
        <w:rPr>
          <w:rFonts w:ascii="Times New Roman" w:hAnsi="Times New Roman" w:cs="Times New Roman"/>
          <w:sz w:val="24"/>
          <w:szCs w:val="24"/>
        </w:rPr>
        <w:t>Muslim</w:t>
      </w:r>
      <w:proofErr w:type="spellEnd"/>
      <w:r w:rsidR="008671D6">
        <w:rPr>
          <w:rFonts w:ascii="Times New Roman" w:hAnsi="Times New Roman" w:cs="Times New Roman"/>
          <w:sz w:val="24"/>
          <w:szCs w:val="24"/>
        </w:rPr>
        <w:t xml:space="preserve"> et al.</w:t>
      </w:r>
      <w:r w:rsidRPr="0053773B">
        <w:rPr>
          <w:rFonts w:ascii="Times New Roman" w:hAnsi="Times New Roman" w:cs="Times New Roman"/>
          <w:sz w:val="24"/>
          <w:szCs w:val="24"/>
        </w:rPr>
        <w:t>'s (2009) study. It focuses on specific local narratives, such as Indonesian folktales translated into English. It looks into how English translations of Indonesian folktales might help students establish their cultural identity while also improving their basic EFL skills.</w:t>
      </w:r>
      <w:r>
        <w:rPr>
          <w:rFonts w:ascii="Times New Roman" w:hAnsi="Times New Roman" w:cs="Times New Roman"/>
          <w:sz w:val="24"/>
          <w:szCs w:val="24"/>
        </w:rPr>
        <w:t xml:space="preserve"> </w:t>
      </w:r>
      <w:r w:rsidRPr="0053773B">
        <w:rPr>
          <w:rFonts w:ascii="Times New Roman" w:hAnsi="Times New Roman" w:cs="Times New Roman"/>
          <w:sz w:val="24"/>
          <w:szCs w:val="24"/>
        </w:rPr>
        <w:t>This study is distinct from the others in that it focuses on the use of local folktales to promote students' analytical and critical reasoning</w:t>
      </w:r>
      <w:r w:rsidR="002F0872">
        <w:rPr>
          <w:rFonts w:ascii="Times New Roman" w:hAnsi="Times New Roman" w:cs="Times New Roman"/>
          <w:sz w:val="24"/>
          <w:szCs w:val="24"/>
        </w:rPr>
        <w:t xml:space="preserve"> skills</w:t>
      </w:r>
      <w:r w:rsidRPr="0053773B">
        <w:rPr>
          <w:rFonts w:ascii="Times New Roman" w:hAnsi="Times New Roman" w:cs="Times New Roman"/>
          <w:sz w:val="24"/>
          <w:szCs w:val="24"/>
        </w:rPr>
        <w:t>, since these two skills will help students respond to changes and disturbances in their lives.</w:t>
      </w:r>
    </w:p>
    <w:p w:rsidR="0053773B" w:rsidRDefault="0053773B" w:rsidP="0053773B">
      <w:pPr>
        <w:spacing w:line="240" w:lineRule="auto"/>
        <w:rPr>
          <w:rFonts w:ascii="Times New Roman" w:hAnsi="Times New Roman" w:cs="Times New Roman"/>
          <w:b/>
          <w:sz w:val="24"/>
          <w:szCs w:val="24"/>
        </w:rPr>
      </w:pPr>
    </w:p>
    <w:p w:rsidR="007F7F1C" w:rsidRPr="00564803" w:rsidRDefault="00564803">
      <w:pPr>
        <w:rPr>
          <w:rFonts w:ascii="Times New Roman" w:hAnsi="Times New Roman" w:cs="Times New Roman"/>
          <w:b/>
          <w:sz w:val="24"/>
          <w:szCs w:val="24"/>
        </w:rPr>
      </w:pPr>
      <w:r w:rsidRPr="00564803">
        <w:rPr>
          <w:rFonts w:ascii="Times New Roman" w:hAnsi="Times New Roman" w:cs="Times New Roman"/>
          <w:b/>
          <w:sz w:val="24"/>
          <w:szCs w:val="24"/>
        </w:rPr>
        <w:t xml:space="preserve">Method </w:t>
      </w:r>
    </w:p>
    <w:p w:rsidR="0053773B" w:rsidRDefault="0053773B" w:rsidP="00353983">
      <w:pPr>
        <w:jc w:val="both"/>
        <w:rPr>
          <w:rFonts w:ascii="Times New Roman" w:hAnsi="Times New Roman" w:cs="Times New Roman"/>
          <w:sz w:val="24"/>
          <w:szCs w:val="24"/>
        </w:rPr>
      </w:pPr>
      <w:r w:rsidRPr="0053773B">
        <w:rPr>
          <w:rFonts w:ascii="Times New Roman" w:hAnsi="Times New Roman" w:cs="Times New Roman"/>
          <w:sz w:val="24"/>
          <w:szCs w:val="24"/>
        </w:rPr>
        <w:t xml:space="preserve">Rather of depending on surveys, like Muslim et al. (2009) do, this study employs visuals from folktales to get students' direct responses. This research, on the other hand, uses visual culture theory to analyze data from interviews through the use of pictures. Using Kress' (1991) social-constructionist method, the current study investigates the additional realities of folktales as a </w:t>
      </w:r>
      <w:r w:rsidRPr="0053773B">
        <w:rPr>
          <w:rFonts w:ascii="Times New Roman" w:hAnsi="Times New Roman" w:cs="Times New Roman"/>
          <w:sz w:val="24"/>
          <w:szCs w:val="24"/>
        </w:rPr>
        <w:lastRenderedPageBreak/>
        <w:t>cultural reality that may develop cultural values and notions of ideas in the minds and attitudes of students. Optimistically, this research looks at the social roles of native folktales for students as social animals in more depth and breadth.</w:t>
      </w:r>
    </w:p>
    <w:p w:rsidR="003250EA" w:rsidRPr="001C4CEA" w:rsidRDefault="007A4520" w:rsidP="00353983">
      <w:pPr>
        <w:jc w:val="both"/>
        <w:rPr>
          <w:rFonts w:ascii="Times New Roman" w:hAnsi="Times New Roman" w:cs="Times New Roman"/>
          <w:sz w:val="24"/>
          <w:szCs w:val="24"/>
        </w:rPr>
      </w:pPr>
      <w:r w:rsidRPr="007A4520">
        <w:rPr>
          <w:rFonts w:ascii="Times New Roman" w:hAnsi="Times New Roman" w:cs="Times New Roman"/>
          <w:sz w:val="24"/>
          <w:szCs w:val="24"/>
        </w:rPr>
        <w:t xml:space="preserve">This study used a descriptive qualitative research method. This study was carried out in a natural setting. The study's subjects were five English </w:t>
      </w:r>
      <w:r w:rsidR="00750E48">
        <w:rPr>
          <w:rFonts w:ascii="Times New Roman" w:hAnsi="Times New Roman" w:cs="Times New Roman"/>
          <w:sz w:val="24"/>
          <w:szCs w:val="24"/>
        </w:rPr>
        <w:t>teachers</w:t>
      </w:r>
      <w:r w:rsidRPr="007A4520">
        <w:rPr>
          <w:rFonts w:ascii="Times New Roman" w:hAnsi="Times New Roman" w:cs="Times New Roman"/>
          <w:sz w:val="24"/>
          <w:szCs w:val="24"/>
        </w:rPr>
        <w:t xml:space="preserve">. Researchers contacted 37 elementary school teachers from various schools and places in Java and outside of Java islands to see if Indonesian folklore was used in class. Only 19 </w:t>
      </w:r>
      <w:r w:rsidR="00724E4A">
        <w:rPr>
          <w:rFonts w:ascii="Times New Roman" w:hAnsi="Times New Roman" w:cs="Times New Roman"/>
          <w:sz w:val="24"/>
          <w:szCs w:val="24"/>
        </w:rPr>
        <w:t>teacher</w:t>
      </w:r>
      <w:r w:rsidRPr="007A4520">
        <w:rPr>
          <w:rFonts w:ascii="Times New Roman" w:hAnsi="Times New Roman" w:cs="Times New Roman"/>
          <w:sz w:val="24"/>
          <w:szCs w:val="24"/>
        </w:rPr>
        <w:t>s employed Indonesian folklore in their c</w:t>
      </w:r>
      <w:r w:rsidR="002E15E6">
        <w:rPr>
          <w:rFonts w:ascii="Times New Roman" w:hAnsi="Times New Roman" w:cs="Times New Roman"/>
          <w:sz w:val="24"/>
          <w:szCs w:val="24"/>
        </w:rPr>
        <w:t>lasse</w:t>
      </w:r>
      <w:r w:rsidRPr="007A4520">
        <w:rPr>
          <w:rFonts w:ascii="Times New Roman" w:hAnsi="Times New Roman" w:cs="Times New Roman"/>
          <w:sz w:val="24"/>
          <w:szCs w:val="24"/>
        </w:rPr>
        <w:t>s as a consequence of the study.</w:t>
      </w:r>
      <w:r w:rsidR="003250EA" w:rsidRPr="001C4CEA">
        <w:rPr>
          <w:rFonts w:ascii="Times New Roman" w:hAnsi="Times New Roman" w:cs="Times New Roman"/>
          <w:sz w:val="24"/>
          <w:szCs w:val="24"/>
        </w:rPr>
        <w:t xml:space="preserve"> </w:t>
      </w:r>
      <w:r w:rsidRPr="007A4520">
        <w:rPr>
          <w:rFonts w:ascii="Times New Roman" w:hAnsi="Times New Roman" w:cs="Times New Roman"/>
          <w:sz w:val="24"/>
          <w:szCs w:val="24"/>
        </w:rPr>
        <w:t xml:space="preserve">They thought that Indonesian folklore may encourage </w:t>
      </w:r>
      <w:r w:rsidR="00750E48">
        <w:rPr>
          <w:rFonts w:ascii="Times New Roman" w:hAnsi="Times New Roman" w:cs="Times New Roman"/>
          <w:sz w:val="24"/>
          <w:szCs w:val="24"/>
        </w:rPr>
        <w:t>students</w:t>
      </w:r>
      <w:r w:rsidRPr="007A4520">
        <w:rPr>
          <w:rFonts w:ascii="Times New Roman" w:hAnsi="Times New Roman" w:cs="Times New Roman"/>
          <w:sz w:val="24"/>
          <w:szCs w:val="24"/>
        </w:rPr>
        <w:t xml:space="preserve"> to read and convey moral lessons. There were eight English teachers among the 37 total. Only five English </w:t>
      </w:r>
      <w:r w:rsidR="00750E48">
        <w:rPr>
          <w:rFonts w:ascii="Times New Roman" w:hAnsi="Times New Roman" w:cs="Times New Roman"/>
          <w:sz w:val="24"/>
          <w:szCs w:val="24"/>
        </w:rPr>
        <w:t>teachers</w:t>
      </w:r>
      <w:r w:rsidRPr="007A4520">
        <w:rPr>
          <w:rFonts w:ascii="Times New Roman" w:hAnsi="Times New Roman" w:cs="Times New Roman"/>
          <w:sz w:val="24"/>
          <w:szCs w:val="24"/>
        </w:rPr>
        <w:t xml:space="preserve"> have included Indonesian folklore in their classes. To induce neutrality, the English </w:t>
      </w:r>
      <w:r w:rsidR="00750E48">
        <w:rPr>
          <w:rFonts w:ascii="Times New Roman" w:hAnsi="Times New Roman" w:cs="Times New Roman"/>
          <w:sz w:val="24"/>
          <w:szCs w:val="24"/>
        </w:rPr>
        <w:t>teachers</w:t>
      </w:r>
      <w:r w:rsidRPr="007A4520">
        <w:rPr>
          <w:rFonts w:ascii="Times New Roman" w:hAnsi="Times New Roman" w:cs="Times New Roman"/>
          <w:sz w:val="24"/>
          <w:szCs w:val="24"/>
        </w:rPr>
        <w:t xml:space="preserve">' names are written as Teacher A, B, C, D, and E. These five educators claimed to have improved their </w:t>
      </w:r>
      <w:r w:rsidR="00750E48">
        <w:rPr>
          <w:rFonts w:ascii="Times New Roman" w:hAnsi="Times New Roman" w:cs="Times New Roman"/>
          <w:sz w:val="24"/>
          <w:szCs w:val="24"/>
        </w:rPr>
        <w:t>students</w:t>
      </w:r>
      <w:r w:rsidRPr="007A4520">
        <w:rPr>
          <w:rFonts w:ascii="Times New Roman" w:hAnsi="Times New Roman" w:cs="Times New Roman"/>
          <w:sz w:val="24"/>
          <w:szCs w:val="24"/>
        </w:rPr>
        <w:t xml:space="preserve">' analytical and critical reasoning </w:t>
      </w:r>
      <w:r w:rsidR="00AB342C">
        <w:rPr>
          <w:rFonts w:ascii="Times New Roman" w:hAnsi="Times New Roman" w:cs="Times New Roman"/>
          <w:sz w:val="24"/>
          <w:szCs w:val="24"/>
        </w:rPr>
        <w:t>skills</w:t>
      </w:r>
      <w:r w:rsidRPr="007A4520">
        <w:rPr>
          <w:rFonts w:ascii="Times New Roman" w:hAnsi="Times New Roman" w:cs="Times New Roman"/>
          <w:sz w:val="24"/>
          <w:szCs w:val="24"/>
        </w:rPr>
        <w:t>.</w:t>
      </w:r>
    </w:p>
    <w:p w:rsidR="00ED7FBF" w:rsidRDefault="007A4520" w:rsidP="00142559">
      <w:pPr>
        <w:spacing w:line="240" w:lineRule="auto"/>
        <w:jc w:val="both"/>
        <w:rPr>
          <w:rFonts w:ascii="Times New Roman" w:hAnsi="Times New Roman" w:cs="Times New Roman"/>
          <w:sz w:val="24"/>
          <w:szCs w:val="24"/>
        </w:rPr>
      </w:pPr>
      <w:r w:rsidRPr="007A4520">
        <w:rPr>
          <w:rFonts w:ascii="Times New Roman" w:hAnsi="Times New Roman" w:cs="Times New Roman"/>
          <w:sz w:val="24"/>
          <w:szCs w:val="24"/>
        </w:rPr>
        <w:t xml:space="preserve">18 </w:t>
      </w:r>
      <w:r w:rsidR="00750E48">
        <w:rPr>
          <w:rFonts w:ascii="Times New Roman" w:hAnsi="Times New Roman" w:cs="Times New Roman"/>
          <w:sz w:val="24"/>
          <w:szCs w:val="24"/>
        </w:rPr>
        <w:t>students</w:t>
      </w:r>
      <w:r w:rsidRPr="007A4520">
        <w:rPr>
          <w:rFonts w:ascii="Times New Roman" w:hAnsi="Times New Roman" w:cs="Times New Roman"/>
          <w:sz w:val="24"/>
          <w:szCs w:val="24"/>
        </w:rPr>
        <w:t xml:space="preserve"> from various schools in diverse places were also interviewed by the researchers. Teachers have taught 14 of the kids Indonesian folktales. They liked reading folklore because it was intriguing and easy to understand. Their </w:t>
      </w:r>
      <w:r w:rsidR="00F034FE">
        <w:rPr>
          <w:rFonts w:ascii="Times New Roman" w:hAnsi="Times New Roman" w:cs="Times New Roman"/>
          <w:sz w:val="24"/>
          <w:szCs w:val="24"/>
        </w:rPr>
        <w:t>teachers</w:t>
      </w:r>
      <w:r w:rsidRPr="007A4520">
        <w:rPr>
          <w:rFonts w:ascii="Times New Roman" w:hAnsi="Times New Roman" w:cs="Times New Roman"/>
          <w:sz w:val="24"/>
          <w:szCs w:val="24"/>
        </w:rPr>
        <w:t xml:space="preserve"> had assigned them the task of reading folklore and then determining moral values. This technique may still be employed, but in order to achieve the best results from the study, the researchers conducted detailed interviews with primary school </w:t>
      </w:r>
      <w:r w:rsidR="00750E48">
        <w:rPr>
          <w:rFonts w:ascii="Times New Roman" w:hAnsi="Times New Roman" w:cs="Times New Roman"/>
          <w:sz w:val="24"/>
          <w:szCs w:val="24"/>
        </w:rPr>
        <w:t>teachers</w:t>
      </w:r>
      <w:r w:rsidRPr="007A4520">
        <w:rPr>
          <w:rFonts w:ascii="Times New Roman" w:hAnsi="Times New Roman" w:cs="Times New Roman"/>
          <w:sz w:val="24"/>
          <w:szCs w:val="24"/>
        </w:rPr>
        <w:t xml:space="preserve"> to confirm the findings.</w:t>
      </w:r>
    </w:p>
    <w:p w:rsidR="009B1B70" w:rsidRDefault="009B1B70" w:rsidP="009B1B70">
      <w:pPr>
        <w:spacing w:line="240" w:lineRule="auto"/>
        <w:rPr>
          <w:rFonts w:ascii="Times New Roman" w:hAnsi="Times New Roman" w:cs="Times New Roman"/>
          <w:b/>
          <w:sz w:val="24"/>
          <w:szCs w:val="24"/>
        </w:rPr>
      </w:pPr>
    </w:p>
    <w:p w:rsidR="00E8082A" w:rsidRDefault="00E8082A">
      <w:pPr>
        <w:rPr>
          <w:rFonts w:ascii="Times New Roman" w:hAnsi="Times New Roman" w:cs="Times New Roman"/>
          <w:b/>
          <w:sz w:val="24"/>
          <w:szCs w:val="24"/>
        </w:rPr>
      </w:pPr>
      <w:r>
        <w:rPr>
          <w:rFonts w:ascii="Times New Roman" w:hAnsi="Times New Roman" w:cs="Times New Roman"/>
          <w:b/>
          <w:sz w:val="24"/>
          <w:szCs w:val="24"/>
        </w:rPr>
        <w:t>Findings</w:t>
      </w:r>
      <w:r w:rsidR="00C41FFD">
        <w:rPr>
          <w:rFonts w:ascii="Times New Roman" w:hAnsi="Times New Roman" w:cs="Times New Roman"/>
          <w:b/>
          <w:sz w:val="24"/>
          <w:szCs w:val="24"/>
        </w:rPr>
        <w:t xml:space="preserve"> and Discussions</w:t>
      </w:r>
    </w:p>
    <w:p w:rsidR="007A4520" w:rsidRDefault="007A4520" w:rsidP="005D7E59">
      <w:pPr>
        <w:jc w:val="both"/>
        <w:rPr>
          <w:rFonts w:ascii="Times New Roman" w:hAnsi="Times New Roman" w:cs="Times New Roman"/>
          <w:color w:val="202124"/>
          <w:sz w:val="24"/>
          <w:szCs w:val="24"/>
          <w:shd w:val="clear" w:color="auto" w:fill="FFFFFF"/>
        </w:rPr>
      </w:pPr>
      <w:r w:rsidRPr="007A4520">
        <w:rPr>
          <w:rFonts w:ascii="Times New Roman" w:hAnsi="Times New Roman" w:cs="Times New Roman"/>
          <w:color w:val="202124"/>
          <w:sz w:val="24"/>
          <w:szCs w:val="24"/>
          <w:shd w:val="clear" w:color="auto" w:fill="FFFFFF"/>
        </w:rPr>
        <w:t>Folktales are stories that are passed down from one generation to the next. There is no one author for true folktales. They change throughout time when different individuals teach them different things. As a result, they are "folk" or "people" inventions. Folklore includes stories such as folk tales, fairy tales, "tall tales," and even urban legends. Rather than being written down in books, folklore is often passed down through word of mouth (although sometimes people write down collections of folklore in order to preserve the stories of a particular community).</w:t>
      </w:r>
      <w:r w:rsidR="005D7E59">
        <w:rPr>
          <w:rFonts w:ascii="Times New Roman" w:hAnsi="Times New Roman" w:cs="Times New Roman"/>
          <w:color w:val="202124"/>
          <w:sz w:val="24"/>
          <w:szCs w:val="24"/>
          <w:shd w:val="clear" w:color="auto" w:fill="FFFFFF"/>
        </w:rPr>
        <w:t xml:space="preserve"> </w:t>
      </w:r>
      <w:r w:rsidRPr="007A4520">
        <w:rPr>
          <w:rFonts w:ascii="Times New Roman" w:hAnsi="Times New Roman" w:cs="Times New Roman"/>
          <w:color w:val="202124"/>
          <w:sz w:val="24"/>
          <w:szCs w:val="24"/>
          <w:shd w:val="clear" w:color="auto" w:fill="FFFFFF"/>
        </w:rPr>
        <w:t>Students can "experience one of the ways a culture develops a sense of moral behavior in its young" through folktales. Today's children may benefit from this rich literary tradition, which serves as a window into other cultures as well as a mirror that helps viewers to reflect more clearly on parts of their own</w:t>
      </w:r>
      <w:r w:rsidR="00CC3702">
        <w:rPr>
          <w:rFonts w:ascii="Times New Roman" w:hAnsi="Times New Roman" w:cs="Times New Roman"/>
          <w:color w:val="202124"/>
          <w:sz w:val="24"/>
          <w:szCs w:val="24"/>
          <w:shd w:val="clear" w:color="auto" w:fill="FFFFFF"/>
        </w:rPr>
        <w:t xml:space="preserve"> (Bourke, 2008)</w:t>
      </w:r>
      <w:r w:rsidRPr="007A4520">
        <w:rPr>
          <w:rFonts w:ascii="Times New Roman" w:hAnsi="Times New Roman" w:cs="Times New Roman"/>
          <w:color w:val="202124"/>
          <w:sz w:val="24"/>
          <w:szCs w:val="24"/>
          <w:shd w:val="clear" w:color="auto" w:fill="FFFFFF"/>
        </w:rPr>
        <w:t>.</w:t>
      </w:r>
    </w:p>
    <w:p w:rsidR="007A4520" w:rsidRDefault="007A4520" w:rsidP="005D7E59">
      <w:pPr>
        <w:jc w:val="both"/>
        <w:rPr>
          <w:rFonts w:ascii="Times New Roman" w:hAnsi="Times New Roman" w:cs="Times New Roman"/>
          <w:color w:val="202124"/>
          <w:sz w:val="24"/>
          <w:szCs w:val="24"/>
          <w:shd w:val="clear" w:color="auto" w:fill="FFFFFF"/>
        </w:rPr>
      </w:pPr>
      <w:r w:rsidRPr="007A4520">
        <w:rPr>
          <w:rFonts w:ascii="Times New Roman" w:hAnsi="Times New Roman" w:cs="Times New Roman"/>
          <w:bCs/>
          <w:color w:val="202124"/>
          <w:sz w:val="24"/>
          <w:szCs w:val="24"/>
          <w:shd w:val="clear" w:color="auto" w:fill="FFFFFF"/>
        </w:rPr>
        <w:t xml:space="preserve">Since the days of wandering storytellers, folktales have taught us lessons, and they reveal that many human ambitions, desires, and struggles are universal. Folk stories are more popular, appealing, and appealing to a wider audience. They appeal to individuals from all walks of life because of their common topic and wisdom. As a result, they have a broad appeal. Folk tales and fables are ideal for teaching life lessons to children because of their simplified plot lines and characters. The plot of a story usually moves rapidly, with a primary conflict and a satisfying conclusion. They can be told to students by elders and </w:t>
      </w:r>
      <w:r w:rsidR="00F034FE">
        <w:rPr>
          <w:rFonts w:ascii="Times New Roman" w:hAnsi="Times New Roman" w:cs="Times New Roman"/>
          <w:bCs/>
          <w:color w:val="202124"/>
          <w:sz w:val="24"/>
          <w:szCs w:val="24"/>
          <w:shd w:val="clear" w:color="auto" w:fill="FFFFFF"/>
        </w:rPr>
        <w:t>teachers</w:t>
      </w:r>
      <w:r w:rsidRPr="007A4520">
        <w:rPr>
          <w:rFonts w:ascii="Times New Roman" w:hAnsi="Times New Roman" w:cs="Times New Roman"/>
          <w:bCs/>
          <w:color w:val="202124"/>
          <w:sz w:val="24"/>
          <w:szCs w:val="24"/>
          <w:shd w:val="clear" w:color="auto" w:fill="FFFFFF"/>
        </w:rPr>
        <w:t>. They are used as motivational resources for students. Because of their lexical diversity, they are also appropriate for use in language classrooms.</w:t>
      </w:r>
      <w:r w:rsidR="00C41FFD" w:rsidRPr="00C41FFD">
        <w:rPr>
          <w:rFonts w:ascii="Times New Roman" w:hAnsi="Times New Roman" w:cs="Times New Roman"/>
          <w:color w:val="202124"/>
          <w:sz w:val="24"/>
          <w:szCs w:val="24"/>
          <w:shd w:val="clear" w:color="auto" w:fill="FFFFFF"/>
        </w:rPr>
        <w:t xml:space="preserve"> </w:t>
      </w:r>
      <w:r w:rsidRPr="007A4520">
        <w:rPr>
          <w:rFonts w:ascii="Times New Roman" w:hAnsi="Times New Roman" w:cs="Times New Roman"/>
          <w:color w:val="202124"/>
          <w:sz w:val="24"/>
          <w:szCs w:val="24"/>
          <w:shd w:val="clear" w:color="auto" w:fill="FFFFFF"/>
        </w:rPr>
        <w:t xml:space="preserve">In addition, tales are a great way to educate young </w:t>
      </w:r>
      <w:r w:rsidR="00F034FE">
        <w:rPr>
          <w:rFonts w:ascii="Times New Roman" w:hAnsi="Times New Roman" w:cs="Times New Roman"/>
          <w:color w:val="202124"/>
          <w:sz w:val="24"/>
          <w:szCs w:val="24"/>
          <w:shd w:val="clear" w:color="auto" w:fill="FFFFFF"/>
        </w:rPr>
        <w:t>learner</w:t>
      </w:r>
      <w:r w:rsidRPr="007A4520">
        <w:rPr>
          <w:rFonts w:ascii="Times New Roman" w:hAnsi="Times New Roman" w:cs="Times New Roman"/>
          <w:color w:val="202124"/>
          <w:sz w:val="24"/>
          <w:szCs w:val="24"/>
          <w:shd w:val="clear" w:color="auto" w:fill="FFFFFF"/>
        </w:rPr>
        <w:t>s how to make inferences.</w:t>
      </w:r>
    </w:p>
    <w:p w:rsidR="005D7E59" w:rsidRPr="000966F0" w:rsidRDefault="007A4520">
      <w:pPr>
        <w:rPr>
          <w:rFonts w:ascii="Times New Roman" w:hAnsi="Times New Roman" w:cs="Times New Roman"/>
          <w:b/>
          <w:sz w:val="24"/>
          <w:szCs w:val="24"/>
        </w:rPr>
      </w:pPr>
      <w:r w:rsidRPr="007A4520">
        <w:rPr>
          <w:rFonts w:ascii="Times New Roman" w:hAnsi="Times New Roman" w:cs="Times New Roman"/>
          <w:color w:val="202124"/>
          <w:sz w:val="24"/>
          <w:szCs w:val="24"/>
          <w:shd w:val="clear" w:color="auto" w:fill="FFFFFF"/>
        </w:rPr>
        <w:lastRenderedPageBreak/>
        <w:t xml:space="preserve">Based on the above-mentioned arguments, this study questioned various English </w:t>
      </w:r>
      <w:r w:rsidR="00750E48">
        <w:rPr>
          <w:rFonts w:ascii="Times New Roman" w:hAnsi="Times New Roman" w:cs="Times New Roman"/>
          <w:color w:val="202124"/>
          <w:sz w:val="24"/>
          <w:szCs w:val="24"/>
          <w:shd w:val="clear" w:color="auto" w:fill="FFFFFF"/>
        </w:rPr>
        <w:t>teachers</w:t>
      </w:r>
      <w:r w:rsidRPr="007A4520">
        <w:rPr>
          <w:rFonts w:ascii="Times New Roman" w:hAnsi="Times New Roman" w:cs="Times New Roman"/>
          <w:color w:val="202124"/>
          <w:sz w:val="24"/>
          <w:szCs w:val="24"/>
          <w:shd w:val="clear" w:color="auto" w:fill="FFFFFF"/>
        </w:rPr>
        <w:t>, and based on their responses, certain classifications were made to identify whether or not folklore was used in their courses. The following table shows the specifics:</w:t>
      </w:r>
    </w:p>
    <w:p w:rsidR="00003130" w:rsidRPr="00624D1C" w:rsidRDefault="00086B36" w:rsidP="000966F0">
      <w:pPr>
        <w:jc w:val="center"/>
        <w:rPr>
          <w:rFonts w:ascii="Times New Roman" w:hAnsi="Times New Roman" w:cs="Times New Roman"/>
          <w:sz w:val="20"/>
          <w:szCs w:val="20"/>
        </w:rPr>
      </w:pPr>
      <w:r w:rsidRPr="00624D1C">
        <w:rPr>
          <w:rFonts w:ascii="Times New Roman" w:hAnsi="Times New Roman" w:cs="Times New Roman"/>
          <w:sz w:val="20"/>
          <w:szCs w:val="20"/>
        </w:rPr>
        <w:t xml:space="preserve">Table 1. </w:t>
      </w:r>
      <w:r w:rsidR="000966F0" w:rsidRPr="00624D1C">
        <w:rPr>
          <w:rFonts w:ascii="Times New Roman" w:hAnsi="Times New Roman" w:cs="Times New Roman"/>
          <w:sz w:val="20"/>
          <w:szCs w:val="20"/>
        </w:rPr>
        <w:t xml:space="preserve">The </w:t>
      </w:r>
      <w:r w:rsidR="00A67A2C" w:rsidRPr="00624D1C">
        <w:rPr>
          <w:rFonts w:ascii="Times New Roman" w:hAnsi="Times New Roman" w:cs="Times New Roman"/>
          <w:sz w:val="20"/>
          <w:szCs w:val="20"/>
        </w:rPr>
        <w:t xml:space="preserve">Indonesian </w:t>
      </w:r>
      <w:r w:rsidR="000966F0" w:rsidRPr="00624D1C">
        <w:rPr>
          <w:rFonts w:ascii="Times New Roman" w:hAnsi="Times New Roman" w:cs="Times New Roman"/>
          <w:sz w:val="20"/>
          <w:szCs w:val="20"/>
        </w:rPr>
        <w:t>Folklore</w:t>
      </w:r>
      <w:r w:rsidR="00A67A2C" w:rsidRPr="00624D1C">
        <w:rPr>
          <w:rFonts w:ascii="Times New Roman" w:hAnsi="Times New Roman" w:cs="Times New Roman"/>
          <w:sz w:val="20"/>
          <w:szCs w:val="20"/>
        </w:rPr>
        <w:t>s</w:t>
      </w:r>
      <w:r w:rsidR="000966F0" w:rsidRPr="00624D1C">
        <w:rPr>
          <w:rFonts w:ascii="Times New Roman" w:hAnsi="Times New Roman" w:cs="Times New Roman"/>
          <w:sz w:val="20"/>
          <w:szCs w:val="20"/>
        </w:rPr>
        <w:t>’ Usage by English Teachers</w:t>
      </w:r>
    </w:p>
    <w:tbl>
      <w:tblPr>
        <w:tblStyle w:val="TableGrid"/>
        <w:tblW w:w="9535" w:type="dxa"/>
        <w:tblLook w:val="04A0" w:firstRow="1" w:lastRow="0" w:firstColumn="1" w:lastColumn="0" w:noHBand="0" w:noVBand="1"/>
      </w:tblPr>
      <w:tblGrid>
        <w:gridCol w:w="1870"/>
        <w:gridCol w:w="1365"/>
        <w:gridCol w:w="2375"/>
        <w:gridCol w:w="3925"/>
      </w:tblGrid>
      <w:tr w:rsidR="00CF4E8F" w:rsidRPr="00696331" w:rsidTr="00E1406C">
        <w:tc>
          <w:tcPr>
            <w:tcW w:w="1870" w:type="dxa"/>
          </w:tcPr>
          <w:p w:rsidR="00CF4E8F" w:rsidRPr="00696331" w:rsidRDefault="00CF4E8F" w:rsidP="00E1406C">
            <w:pPr>
              <w:rPr>
                <w:rFonts w:ascii="Times New Roman" w:hAnsi="Times New Roman" w:cs="Times New Roman"/>
                <w:b/>
                <w:sz w:val="24"/>
                <w:szCs w:val="24"/>
              </w:rPr>
            </w:pPr>
            <w:r w:rsidRPr="00696331">
              <w:rPr>
                <w:rFonts w:ascii="Times New Roman" w:hAnsi="Times New Roman" w:cs="Times New Roman"/>
                <w:b/>
                <w:sz w:val="24"/>
                <w:szCs w:val="24"/>
              </w:rPr>
              <w:t>Name</w:t>
            </w:r>
          </w:p>
        </w:tc>
        <w:tc>
          <w:tcPr>
            <w:tcW w:w="1365" w:type="dxa"/>
          </w:tcPr>
          <w:p w:rsidR="00CF4E8F" w:rsidRPr="00696331" w:rsidRDefault="00CF4E8F" w:rsidP="00E1406C">
            <w:pPr>
              <w:rPr>
                <w:rFonts w:ascii="Times New Roman" w:hAnsi="Times New Roman" w:cs="Times New Roman"/>
                <w:b/>
                <w:sz w:val="24"/>
                <w:szCs w:val="24"/>
              </w:rPr>
            </w:pPr>
            <w:r w:rsidRPr="00696331">
              <w:rPr>
                <w:rFonts w:ascii="Times New Roman" w:hAnsi="Times New Roman" w:cs="Times New Roman"/>
                <w:b/>
                <w:sz w:val="24"/>
                <w:szCs w:val="24"/>
              </w:rPr>
              <w:t>School’s Location</w:t>
            </w:r>
          </w:p>
        </w:tc>
        <w:tc>
          <w:tcPr>
            <w:tcW w:w="2375" w:type="dxa"/>
          </w:tcPr>
          <w:p w:rsidR="00CF4E8F" w:rsidRPr="00696331" w:rsidRDefault="00CF4E8F" w:rsidP="00E1406C">
            <w:pPr>
              <w:rPr>
                <w:rFonts w:ascii="Times New Roman" w:hAnsi="Times New Roman" w:cs="Times New Roman"/>
                <w:b/>
                <w:sz w:val="24"/>
                <w:szCs w:val="24"/>
              </w:rPr>
            </w:pPr>
            <w:r w:rsidRPr="00696331">
              <w:rPr>
                <w:rFonts w:ascii="Times New Roman" w:hAnsi="Times New Roman" w:cs="Times New Roman"/>
                <w:b/>
                <w:sz w:val="24"/>
                <w:szCs w:val="24"/>
              </w:rPr>
              <w:t>Folklore’s Title</w:t>
            </w:r>
          </w:p>
        </w:tc>
        <w:tc>
          <w:tcPr>
            <w:tcW w:w="3925" w:type="dxa"/>
          </w:tcPr>
          <w:p w:rsidR="00CF4E8F" w:rsidRPr="00696331" w:rsidRDefault="00CF4E8F" w:rsidP="00E1406C">
            <w:pPr>
              <w:rPr>
                <w:rFonts w:ascii="Times New Roman" w:hAnsi="Times New Roman" w:cs="Times New Roman"/>
                <w:b/>
                <w:sz w:val="24"/>
                <w:szCs w:val="24"/>
              </w:rPr>
            </w:pPr>
            <w:r w:rsidRPr="00696331">
              <w:rPr>
                <w:rFonts w:ascii="Times New Roman" w:hAnsi="Times New Roman" w:cs="Times New Roman"/>
                <w:b/>
                <w:sz w:val="24"/>
                <w:szCs w:val="24"/>
              </w:rPr>
              <w:t>Teaching Strategies</w:t>
            </w:r>
          </w:p>
        </w:tc>
      </w:tr>
      <w:tr w:rsidR="00CF4E8F" w:rsidRPr="003E4521" w:rsidTr="00E1406C">
        <w:tc>
          <w:tcPr>
            <w:tcW w:w="1870" w:type="dxa"/>
          </w:tcPr>
          <w:p w:rsidR="00CF4E8F" w:rsidRDefault="00624D1C" w:rsidP="00E1406C">
            <w:pPr>
              <w:rPr>
                <w:rFonts w:ascii="Times New Roman" w:hAnsi="Times New Roman" w:cs="Times New Roman"/>
                <w:sz w:val="24"/>
                <w:szCs w:val="24"/>
              </w:rPr>
            </w:pPr>
            <w:r>
              <w:rPr>
                <w:rFonts w:ascii="Times New Roman" w:hAnsi="Times New Roman" w:cs="Times New Roman"/>
                <w:sz w:val="24"/>
                <w:szCs w:val="24"/>
              </w:rPr>
              <w:t>Teacher A</w:t>
            </w:r>
          </w:p>
          <w:p w:rsidR="00CF4E8F" w:rsidRPr="00DD5D25" w:rsidRDefault="00CF4E8F" w:rsidP="00E1406C">
            <w:pPr>
              <w:rPr>
                <w:rFonts w:ascii="Times New Roman" w:hAnsi="Times New Roman" w:cs="Times New Roman"/>
                <w:sz w:val="24"/>
                <w:szCs w:val="24"/>
              </w:rPr>
            </w:pPr>
          </w:p>
        </w:tc>
        <w:tc>
          <w:tcPr>
            <w:tcW w:w="1365" w:type="dxa"/>
          </w:tcPr>
          <w:p w:rsidR="00CF4E8F" w:rsidRPr="00DD5D25" w:rsidRDefault="00CF4E8F" w:rsidP="00E1406C">
            <w:pPr>
              <w:rPr>
                <w:rFonts w:ascii="Times New Roman" w:hAnsi="Times New Roman" w:cs="Times New Roman"/>
                <w:sz w:val="24"/>
                <w:szCs w:val="24"/>
              </w:rPr>
            </w:pPr>
            <w:r>
              <w:rPr>
                <w:rFonts w:ascii="Times New Roman" w:hAnsi="Times New Roman" w:cs="Times New Roman"/>
                <w:sz w:val="24"/>
                <w:szCs w:val="24"/>
              </w:rPr>
              <w:t>West Sumba</w:t>
            </w:r>
          </w:p>
        </w:tc>
        <w:tc>
          <w:tcPr>
            <w:tcW w:w="2375" w:type="dxa"/>
          </w:tcPr>
          <w:p w:rsidR="00CF4E8F" w:rsidRPr="00DD5D25"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The Legend of </w:t>
            </w:r>
            <w:proofErr w:type="spellStart"/>
            <w:r>
              <w:rPr>
                <w:rFonts w:ascii="Times New Roman" w:hAnsi="Times New Roman" w:cs="Times New Roman"/>
                <w:sz w:val="24"/>
                <w:szCs w:val="24"/>
              </w:rPr>
              <w:t>Malin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Kundang</w:t>
            </w:r>
            <w:proofErr w:type="spellEnd"/>
          </w:p>
        </w:tc>
        <w:tc>
          <w:tcPr>
            <w:tcW w:w="3925" w:type="dxa"/>
          </w:tcPr>
          <w:p w:rsidR="00CF4E8F" w:rsidRPr="005F634E" w:rsidRDefault="00CF4E8F" w:rsidP="00CF4E8F">
            <w:pPr>
              <w:pStyle w:val="ListParagraph"/>
              <w:numPr>
                <w:ilvl w:val="0"/>
                <w:numId w:val="2"/>
              </w:numPr>
              <w:jc w:val="both"/>
              <w:rPr>
                <w:rFonts w:ascii="Times New Roman" w:hAnsi="Times New Roman" w:cs="Times New Roman"/>
                <w:sz w:val="24"/>
                <w:szCs w:val="24"/>
              </w:rPr>
            </w:pPr>
            <w:r w:rsidRPr="005F634E">
              <w:rPr>
                <w:rFonts w:ascii="Times New Roman" w:hAnsi="Times New Roman" w:cs="Times New Roman"/>
                <w:sz w:val="24"/>
                <w:szCs w:val="24"/>
              </w:rPr>
              <w:t>Using a video</w:t>
            </w:r>
          </w:p>
          <w:p w:rsidR="00CF4E8F" w:rsidRPr="005F634E" w:rsidRDefault="00CF4E8F" w:rsidP="00CF4E8F">
            <w:pPr>
              <w:pStyle w:val="ListParagraph"/>
              <w:numPr>
                <w:ilvl w:val="0"/>
                <w:numId w:val="2"/>
              </w:numPr>
              <w:jc w:val="both"/>
              <w:rPr>
                <w:rFonts w:ascii="Times New Roman" w:hAnsi="Times New Roman" w:cs="Times New Roman"/>
                <w:sz w:val="24"/>
                <w:szCs w:val="24"/>
              </w:rPr>
            </w:pPr>
            <w:r w:rsidRPr="005F634E">
              <w:rPr>
                <w:rFonts w:ascii="Times New Roman" w:hAnsi="Times New Roman" w:cs="Times New Roman"/>
                <w:sz w:val="24"/>
                <w:szCs w:val="24"/>
              </w:rPr>
              <w:t xml:space="preserve">Explaining the video </w:t>
            </w:r>
            <w:r w:rsidR="007B7CC3">
              <w:rPr>
                <w:rFonts w:ascii="Times New Roman" w:hAnsi="Times New Roman" w:cs="Times New Roman"/>
                <w:sz w:val="24"/>
                <w:szCs w:val="24"/>
              </w:rPr>
              <w:t>content</w:t>
            </w:r>
          </w:p>
          <w:p w:rsidR="00CF4E8F" w:rsidRPr="005F634E" w:rsidRDefault="00CF4E8F" w:rsidP="00CF4E8F">
            <w:pPr>
              <w:pStyle w:val="ListParagraph"/>
              <w:numPr>
                <w:ilvl w:val="0"/>
                <w:numId w:val="2"/>
              </w:numPr>
              <w:jc w:val="both"/>
              <w:rPr>
                <w:rFonts w:ascii="Times New Roman" w:hAnsi="Times New Roman" w:cs="Times New Roman"/>
                <w:sz w:val="24"/>
                <w:szCs w:val="24"/>
              </w:rPr>
            </w:pPr>
            <w:r w:rsidRPr="005F634E">
              <w:rPr>
                <w:rFonts w:ascii="Times New Roman" w:hAnsi="Times New Roman" w:cs="Times New Roman"/>
                <w:sz w:val="24"/>
                <w:szCs w:val="24"/>
              </w:rPr>
              <w:t xml:space="preserve">Giving students a chance to ask </w:t>
            </w:r>
          </w:p>
          <w:p w:rsidR="00CF4E8F" w:rsidRDefault="00CF4E8F" w:rsidP="00E1406C">
            <w:pPr>
              <w:jc w:val="both"/>
              <w:rPr>
                <w:rFonts w:ascii="Times New Roman" w:hAnsi="Times New Roman" w:cs="Times New Roman"/>
                <w:sz w:val="24"/>
                <w:szCs w:val="24"/>
              </w:rPr>
            </w:pPr>
            <w:r>
              <w:rPr>
                <w:rFonts w:ascii="Times New Roman" w:hAnsi="Times New Roman" w:cs="Times New Roman"/>
                <w:sz w:val="24"/>
                <w:szCs w:val="24"/>
              </w:rPr>
              <w:t xml:space="preserve">            to make them active and think </w:t>
            </w:r>
          </w:p>
          <w:p w:rsidR="009F14C9" w:rsidRDefault="00CF4E8F" w:rsidP="00E1406C">
            <w:pPr>
              <w:jc w:val="both"/>
              <w:rPr>
                <w:rFonts w:ascii="Times New Roman" w:hAnsi="Times New Roman" w:cs="Times New Roman"/>
                <w:sz w:val="24"/>
                <w:szCs w:val="24"/>
              </w:rPr>
            </w:pPr>
            <w:r>
              <w:rPr>
                <w:rFonts w:ascii="Times New Roman" w:hAnsi="Times New Roman" w:cs="Times New Roman"/>
                <w:sz w:val="24"/>
                <w:szCs w:val="24"/>
              </w:rPr>
              <w:t xml:space="preserve">            critically</w:t>
            </w:r>
            <w:r w:rsidR="009F14C9">
              <w:rPr>
                <w:rFonts w:ascii="Times New Roman" w:hAnsi="Times New Roman" w:cs="Times New Roman"/>
                <w:sz w:val="24"/>
                <w:szCs w:val="24"/>
              </w:rPr>
              <w:t xml:space="preserve"> so that they c</w:t>
            </w:r>
            <w:r w:rsidR="007B7CC3">
              <w:rPr>
                <w:rFonts w:ascii="Times New Roman" w:hAnsi="Times New Roman" w:cs="Times New Roman"/>
                <w:sz w:val="24"/>
                <w:szCs w:val="24"/>
              </w:rPr>
              <w:t>ould</w:t>
            </w:r>
            <w:r w:rsidR="009F14C9">
              <w:rPr>
                <w:rFonts w:ascii="Times New Roman" w:hAnsi="Times New Roman" w:cs="Times New Roman"/>
                <w:sz w:val="24"/>
                <w:szCs w:val="24"/>
              </w:rPr>
              <w:t xml:space="preserve"> </w:t>
            </w:r>
          </w:p>
          <w:p w:rsidR="00975E9E" w:rsidRDefault="009F14C9" w:rsidP="00E1406C">
            <w:pPr>
              <w:jc w:val="both"/>
              <w:rPr>
                <w:rFonts w:ascii="Times New Roman" w:hAnsi="Times New Roman" w:cs="Times New Roman"/>
                <w:sz w:val="24"/>
                <w:szCs w:val="24"/>
              </w:rPr>
            </w:pPr>
            <w:r>
              <w:rPr>
                <w:rFonts w:ascii="Times New Roman" w:hAnsi="Times New Roman" w:cs="Times New Roman"/>
                <w:sz w:val="24"/>
                <w:szCs w:val="24"/>
              </w:rPr>
              <w:t xml:space="preserve">            understand the moral message          </w:t>
            </w:r>
          </w:p>
          <w:p w:rsidR="00CF4E8F" w:rsidRDefault="009F14C9" w:rsidP="009F14C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Giving real examples that occur in life so that students </w:t>
            </w:r>
            <w:r w:rsidR="007B7CC3">
              <w:rPr>
                <w:rFonts w:ascii="Times New Roman" w:hAnsi="Times New Roman" w:cs="Times New Roman"/>
                <w:sz w:val="24"/>
                <w:szCs w:val="24"/>
              </w:rPr>
              <w:t>had better u</w:t>
            </w:r>
            <w:r>
              <w:rPr>
                <w:rFonts w:ascii="Times New Roman" w:hAnsi="Times New Roman" w:cs="Times New Roman"/>
                <w:sz w:val="24"/>
                <w:szCs w:val="24"/>
              </w:rPr>
              <w:t>nderstand</w:t>
            </w:r>
            <w:r w:rsidR="007B7CC3">
              <w:rPr>
                <w:rFonts w:ascii="Times New Roman" w:hAnsi="Times New Roman" w:cs="Times New Roman"/>
                <w:sz w:val="24"/>
                <w:szCs w:val="24"/>
              </w:rPr>
              <w:t>ing of the moral message</w:t>
            </w:r>
            <w:r>
              <w:rPr>
                <w:rFonts w:ascii="Times New Roman" w:hAnsi="Times New Roman" w:cs="Times New Roman"/>
                <w:sz w:val="24"/>
                <w:szCs w:val="24"/>
              </w:rPr>
              <w:t xml:space="preserve">  </w:t>
            </w:r>
          </w:p>
          <w:p w:rsidR="009F14C9" w:rsidRPr="003E4521" w:rsidRDefault="009F14C9" w:rsidP="007B7CC3">
            <w:pPr>
              <w:pStyle w:val="ListParagraph"/>
              <w:jc w:val="both"/>
              <w:rPr>
                <w:rFonts w:ascii="Times New Roman" w:hAnsi="Times New Roman" w:cs="Times New Roman"/>
                <w:sz w:val="24"/>
                <w:szCs w:val="24"/>
              </w:rPr>
            </w:pPr>
          </w:p>
        </w:tc>
      </w:tr>
      <w:tr w:rsidR="00CF4E8F" w:rsidRPr="00E46376" w:rsidTr="00E1406C">
        <w:tc>
          <w:tcPr>
            <w:tcW w:w="1870" w:type="dxa"/>
          </w:tcPr>
          <w:p w:rsidR="00CF4E8F" w:rsidRDefault="00624D1C" w:rsidP="00E1406C">
            <w:pPr>
              <w:rPr>
                <w:rFonts w:ascii="Times New Roman" w:hAnsi="Times New Roman" w:cs="Times New Roman"/>
                <w:sz w:val="24"/>
                <w:szCs w:val="24"/>
              </w:rPr>
            </w:pPr>
            <w:r>
              <w:rPr>
                <w:rFonts w:ascii="Times New Roman" w:hAnsi="Times New Roman" w:cs="Times New Roman"/>
                <w:sz w:val="24"/>
                <w:szCs w:val="24"/>
              </w:rPr>
              <w:t>Teacher B</w:t>
            </w:r>
          </w:p>
          <w:p w:rsidR="00CF4E8F" w:rsidRPr="00DD5D25" w:rsidRDefault="00CF4E8F" w:rsidP="00E1406C">
            <w:pPr>
              <w:rPr>
                <w:rFonts w:ascii="Times New Roman" w:hAnsi="Times New Roman" w:cs="Times New Roman"/>
                <w:sz w:val="24"/>
                <w:szCs w:val="24"/>
              </w:rPr>
            </w:pPr>
          </w:p>
        </w:tc>
        <w:tc>
          <w:tcPr>
            <w:tcW w:w="1365" w:type="dxa"/>
          </w:tcPr>
          <w:p w:rsidR="00CF4E8F" w:rsidRPr="00DD5D25" w:rsidRDefault="00CF4E8F" w:rsidP="00E1406C">
            <w:pPr>
              <w:rPr>
                <w:rFonts w:ascii="Times New Roman" w:hAnsi="Times New Roman" w:cs="Times New Roman"/>
                <w:sz w:val="24"/>
                <w:szCs w:val="24"/>
              </w:rPr>
            </w:pPr>
            <w:proofErr w:type="spellStart"/>
            <w:r>
              <w:rPr>
                <w:rFonts w:ascii="Times New Roman" w:hAnsi="Times New Roman" w:cs="Times New Roman"/>
                <w:sz w:val="24"/>
                <w:szCs w:val="24"/>
              </w:rPr>
              <w:t>Sidoarjo</w:t>
            </w:r>
            <w:proofErr w:type="spellEnd"/>
          </w:p>
        </w:tc>
        <w:tc>
          <w:tcPr>
            <w:tcW w:w="2375" w:type="dxa"/>
          </w:tcPr>
          <w:p w:rsidR="00E67282" w:rsidRDefault="00E67282" w:rsidP="00E1406C">
            <w:pPr>
              <w:rPr>
                <w:rFonts w:ascii="Times New Roman" w:hAnsi="Times New Roman" w:cs="Times New Roman"/>
                <w:sz w:val="24"/>
                <w:szCs w:val="24"/>
              </w:rPr>
            </w:pPr>
            <w:r>
              <w:rPr>
                <w:rFonts w:ascii="Times New Roman" w:hAnsi="Times New Roman" w:cs="Times New Roman"/>
                <w:sz w:val="24"/>
                <w:szCs w:val="24"/>
              </w:rPr>
              <w:t xml:space="preserve">1. </w:t>
            </w:r>
            <w:r w:rsidR="00CF4E8F">
              <w:rPr>
                <w:rFonts w:ascii="Times New Roman" w:hAnsi="Times New Roman" w:cs="Times New Roman"/>
                <w:sz w:val="24"/>
                <w:szCs w:val="24"/>
              </w:rPr>
              <w:t xml:space="preserve">The Legend of </w:t>
            </w:r>
            <w:proofErr w:type="spellStart"/>
            <w:r w:rsidR="00CF4E8F">
              <w:rPr>
                <w:rFonts w:ascii="Times New Roman" w:hAnsi="Times New Roman" w:cs="Times New Roman"/>
                <w:sz w:val="24"/>
                <w:szCs w:val="24"/>
              </w:rPr>
              <w:t>Sura</w:t>
            </w:r>
            <w:proofErr w:type="spellEnd"/>
            <w:r w:rsidR="00CF4E8F">
              <w:rPr>
                <w:rFonts w:ascii="Times New Roman" w:hAnsi="Times New Roman" w:cs="Times New Roman"/>
                <w:sz w:val="24"/>
                <w:szCs w:val="24"/>
              </w:rPr>
              <w:t xml:space="preserve"> </w:t>
            </w:r>
          </w:p>
          <w:p w:rsidR="00CF4E8F" w:rsidRDefault="00E67282" w:rsidP="00E1406C">
            <w:pPr>
              <w:rPr>
                <w:rFonts w:ascii="Times New Roman" w:hAnsi="Times New Roman" w:cs="Times New Roman"/>
                <w:sz w:val="24"/>
                <w:szCs w:val="24"/>
              </w:rPr>
            </w:pPr>
            <w:r>
              <w:rPr>
                <w:rFonts w:ascii="Times New Roman" w:hAnsi="Times New Roman" w:cs="Times New Roman"/>
                <w:sz w:val="24"/>
                <w:szCs w:val="24"/>
              </w:rPr>
              <w:t xml:space="preserve">    </w:t>
            </w:r>
            <w:r w:rsidR="00CF4E8F">
              <w:rPr>
                <w:rFonts w:ascii="Times New Roman" w:hAnsi="Times New Roman" w:cs="Times New Roman"/>
                <w:sz w:val="24"/>
                <w:szCs w:val="24"/>
              </w:rPr>
              <w:t xml:space="preserve">and </w:t>
            </w:r>
            <w:proofErr w:type="spellStart"/>
            <w:r w:rsidR="00CF4E8F">
              <w:rPr>
                <w:rFonts w:ascii="Times New Roman" w:hAnsi="Times New Roman" w:cs="Times New Roman"/>
                <w:sz w:val="24"/>
                <w:szCs w:val="24"/>
              </w:rPr>
              <w:t>Baya</w:t>
            </w:r>
            <w:proofErr w:type="spellEnd"/>
          </w:p>
          <w:p w:rsidR="00E67282" w:rsidRDefault="00E67282" w:rsidP="00E67282">
            <w:pPr>
              <w:rPr>
                <w:rFonts w:ascii="Times New Roman" w:hAnsi="Times New Roman" w:cs="Times New Roman"/>
                <w:sz w:val="24"/>
                <w:szCs w:val="24"/>
              </w:rPr>
            </w:pPr>
            <w:r>
              <w:rPr>
                <w:rFonts w:ascii="Times New Roman" w:hAnsi="Times New Roman" w:cs="Times New Roman"/>
                <w:sz w:val="24"/>
                <w:szCs w:val="24"/>
              </w:rPr>
              <w:t xml:space="preserve">2. The Legend of     </w:t>
            </w:r>
          </w:p>
          <w:p w:rsidR="00E67282" w:rsidRPr="00DD5D25" w:rsidRDefault="00E67282" w:rsidP="00E6728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Kundang</w:t>
            </w:r>
            <w:proofErr w:type="spellEnd"/>
          </w:p>
        </w:tc>
        <w:tc>
          <w:tcPr>
            <w:tcW w:w="3925" w:type="dxa"/>
          </w:tcPr>
          <w:p w:rsidR="006F130F" w:rsidRDefault="006F130F" w:rsidP="00CF4E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Using a reading text.</w:t>
            </w:r>
          </w:p>
          <w:p w:rsidR="00CF4E8F" w:rsidRPr="005F634E" w:rsidRDefault="00CF4E8F" w:rsidP="00CF4E8F">
            <w:pPr>
              <w:pStyle w:val="ListParagraph"/>
              <w:numPr>
                <w:ilvl w:val="0"/>
                <w:numId w:val="2"/>
              </w:numPr>
              <w:rPr>
                <w:rFonts w:ascii="Times New Roman" w:hAnsi="Times New Roman" w:cs="Times New Roman"/>
                <w:sz w:val="24"/>
                <w:szCs w:val="24"/>
              </w:rPr>
            </w:pPr>
            <w:r w:rsidRPr="005F634E">
              <w:rPr>
                <w:rFonts w:ascii="Times New Roman" w:hAnsi="Times New Roman" w:cs="Times New Roman"/>
                <w:sz w:val="24"/>
                <w:szCs w:val="24"/>
              </w:rPr>
              <w:t>Telling story to students</w:t>
            </w:r>
          </w:p>
          <w:p w:rsidR="00CF4E8F" w:rsidRPr="005F634E" w:rsidRDefault="00CF4E8F" w:rsidP="00CF4E8F">
            <w:pPr>
              <w:pStyle w:val="ListParagraph"/>
              <w:numPr>
                <w:ilvl w:val="0"/>
                <w:numId w:val="2"/>
              </w:numPr>
              <w:rPr>
                <w:rFonts w:ascii="Times New Roman" w:hAnsi="Times New Roman" w:cs="Times New Roman"/>
                <w:sz w:val="24"/>
                <w:szCs w:val="24"/>
              </w:rPr>
            </w:pPr>
            <w:r w:rsidRPr="005F634E">
              <w:rPr>
                <w:rFonts w:ascii="Times New Roman" w:hAnsi="Times New Roman" w:cs="Times New Roman"/>
                <w:sz w:val="24"/>
                <w:szCs w:val="24"/>
              </w:rPr>
              <w:t>Asking students some questions regarding the moral message.</w:t>
            </w:r>
          </w:p>
          <w:p w:rsidR="00CF4E8F" w:rsidRPr="005F634E" w:rsidRDefault="00CF4E8F" w:rsidP="00CF4E8F">
            <w:pPr>
              <w:pStyle w:val="ListParagraph"/>
              <w:numPr>
                <w:ilvl w:val="0"/>
                <w:numId w:val="2"/>
              </w:numPr>
              <w:rPr>
                <w:rFonts w:ascii="Times New Roman" w:hAnsi="Times New Roman" w:cs="Times New Roman"/>
                <w:sz w:val="24"/>
                <w:szCs w:val="24"/>
              </w:rPr>
            </w:pPr>
            <w:r w:rsidRPr="005F634E">
              <w:rPr>
                <w:rFonts w:ascii="Times New Roman" w:hAnsi="Times New Roman" w:cs="Times New Roman"/>
                <w:sz w:val="24"/>
                <w:szCs w:val="24"/>
              </w:rPr>
              <w:t xml:space="preserve">Making a conclusion with students about the moral message.  </w:t>
            </w:r>
          </w:p>
          <w:p w:rsidR="00CF4E8F" w:rsidRPr="00E46376" w:rsidRDefault="00CF4E8F" w:rsidP="00E1406C">
            <w:pPr>
              <w:rPr>
                <w:rFonts w:ascii="Times New Roman" w:hAnsi="Times New Roman" w:cs="Times New Roman"/>
                <w:sz w:val="24"/>
                <w:szCs w:val="24"/>
              </w:rPr>
            </w:pPr>
          </w:p>
        </w:tc>
      </w:tr>
      <w:tr w:rsidR="00CF4E8F" w:rsidRPr="000E6DC3" w:rsidTr="00E1406C">
        <w:tc>
          <w:tcPr>
            <w:tcW w:w="1870" w:type="dxa"/>
          </w:tcPr>
          <w:p w:rsidR="00CF4E8F" w:rsidRDefault="00624D1C" w:rsidP="00E1406C">
            <w:pPr>
              <w:rPr>
                <w:rFonts w:ascii="Times New Roman" w:hAnsi="Times New Roman" w:cs="Times New Roman"/>
                <w:sz w:val="24"/>
                <w:szCs w:val="24"/>
              </w:rPr>
            </w:pPr>
            <w:r>
              <w:rPr>
                <w:rFonts w:ascii="Times New Roman" w:hAnsi="Times New Roman" w:cs="Times New Roman"/>
                <w:sz w:val="24"/>
                <w:szCs w:val="24"/>
              </w:rPr>
              <w:t>Teacher C</w:t>
            </w:r>
          </w:p>
          <w:p w:rsidR="00CF4E8F" w:rsidRPr="00DD5D25" w:rsidRDefault="00CF4E8F" w:rsidP="00E1406C">
            <w:pPr>
              <w:rPr>
                <w:rFonts w:ascii="Times New Roman" w:hAnsi="Times New Roman" w:cs="Times New Roman"/>
                <w:sz w:val="24"/>
                <w:szCs w:val="24"/>
              </w:rPr>
            </w:pPr>
          </w:p>
        </w:tc>
        <w:tc>
          <w:tcPr>
            <w:tcW w:w="1365" w:type="dxa"/>
          </w:tcPr>
          <w:p w:rsidR="00CF4E8F" w:rsidRPr="00DD5D25" w:rsidRDefault="00CF4E8F" w:rsidP="00E1406C">
            <w:pPr>
              <w:rPr>
                <w:rFonts w:ascii="Times New Roman" w:hAnsi="Times New Roman" w:cs="Times New Roman"/>
                <w:sz w:val="24"/>
                <w:szCs w:val="24"/>
              </w:rPr>
            </w:pPr>
            <w:r>
              <w:rPr>
                <w:rFonts w:ascii="Times New Roman" w:hAnsi="Times New Roman" w:cs="Times New Roman"/>
                <w:sz w:val="24"/>
                <w:szCs w:val="24"/>
              </w:rPr>
              <w:t>Surabaya</w:t>
            </w:r>
          </w:p>
        </w:tc>
        <w:tc>
          <w:tcPr>
            <w:tcW w:w="2375" w:type="dxa"/>
          </w:tcPr>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1. The Legend of     </w:t>
            </w:r>
          </w:p>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Kundang</w:t>
            </w:r>
            <w:proofErr w:type="spellEnd"/>
            <w:r>
              <w:rPr>
                <w:rFonts w:ascii="Times New Roman" w:hAnsi="Times New Roman" w:cs="Times New Roman"/>
                <w:sz w:val="24"/>
                <w:szCs w:val="24"/>
              </w:rPr>
              <w:t xml:space="preserve"> </w:t>
            </w:r>
          </w:p>
          <w:p w:rsidR="00CF4E8F" w:rsidRPr="00DD5D25"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Sangkuriang</w:t>
            </w:r>
            <w:proofErr w:type="spellEnd"/>
          </w:p>
        </w:tc>
        <w:tc>
          <w:tcPr>
            <w:tcW w:w="3925" w:type="dxa"/>
          </w:tcPr>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      -     Using video</w:t>
            </w:r>
            <w:r w:rsidR="007D21D9">
              <w:rPr>
                <w:rFonts w:ascii="Times New Roman" w:hAnsi="Times New Roman" w:cs="Times New Roman"/>
                <w:sz w:val="24"/>
                <w:szCs w:val="24"/>
              </w:rPr>
              <w:t>s</w:t>
            </w:r>
          </w:p>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      -     Giving examples from real life </w:t>
            </w:r>
          </w:p>
          <w:p w:rsidR="00A54B1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            so that students c</w:t>
            </w:r>
            <w:r w:rsidR="00A54B1F">
              <w:rPr>
                <w:rFonts w:ascii="Times New Roman" w:hAnsi="Times New Roman" w:cs="Times New Roman"/>
                <w:sz w:val="24"/>
                <w:szCs w:val="24"/>
              </w:rPr>
              <w:t>ould</w:t>
            </w:r>
            <w:r>
              <w:rPr>
                <w:rFonts w:ascii="Times New Roman" w:hAnsi="Times New Roman" w:cs="Times New Roman"/>
                <w:sz w:val="24"/>
                <w:szCs w:val="24"/>
              </w:rPr>
              <w:t xml:space="preserve"> </w:t>
            </w:r>
          </w:p>
          <w:p w:rsidR="00CF4E8F" w:rsidRDefault="00A54B1F" w:rsidP="00E1406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F4E8F">
              <w:rPr>
                <w:rFonts w:ascii="Times New Roman" w:hAnsi="Times New Roman" w:cs="Times New Roman"/>
                <w:sz w:val="24"/>
                <w:szCs w:val="24"/>
              </w:rPr>
              <w:t>understand</w:t>
            </w:r>
            <w:proofErr w:type="gramEnd"/>
            <w:r w:rsidR="00CF4E8F">
              <w:rPr>
                <w:rFonts w:ascii="Times New Roman" w:hAnsi="Times New Roman" w:cs="Times New Roman"/>
                <w:sz w:val="24"/>
                <w:szCs w:val="24"/>
              </w:rPr>
              <w:t xml:space="preserve"> its moral message. </w:t>
            </w:r>
          </w:p>
          <w:p w:rsidR="00CF4E8F" w:rsidRPr="000E6DC3" w:rsidRDefault="00CF4E8F" w:rsidP="00E1406C">
            <w:pPr>
              <w:rPr>
                <w:rFonts w:ascii="Times New Roman" w:hAnsi="Times New Roman" w:cs="Times New Roman"/>
                <w:sz w:val="24"/>
                <w:szCs w:val="24"/>
              </w:rPr>
            </w:pPr>
          </w:p>
        </w:tc>
      </w:tr>
      <w:tr w:rsidR="00CF4E8F" w:rsidTr="00E1406C">
        <w:tc>
          <w:tcPr>
            <w:tcW w:w="1870" w:type="dxa"/>
          </w:tcPr>
          <w:p w:rsidR="00CF4E8F" w:rsidRDefault="00624D1C" w:rsidP="00E1406C">
            <w:pPr>
              <w:rPr>
                <w:rFonts w:ascii="Times New Roman" w:hAnsi="Times New Roman" w:cs="Times New Roman"/>
                <w:sz w:val="24"/>
                <w:szCs w:val="24"/>
              </w:rPr>
            </w:pPr>
            <w:r>
              <w:rPr>
                <w:rFonts w:ascii="Times New Roman" w:hAnsi="Times New Roman" w:cs="Times New Roman"/>
                <w:sz w:val="24"/>
                <w:szCs w:val="24"/>
              </w:rPr>
              <w:t>Teacher D</w:t>
            </w:r>
          </w:p>
          <w:p w:rsidR="00CF4E8F" w:rsidRPr="00DD5D25" w:rsidRDefault="00CF4E8F" w:rsidP="00E1406C">
            <w:pPr>
              <w:rPr>
                <w:rFonts w:ascii="Times New Roman" w:hAnsi="Times New Roman" w:cs="Times New Roman"/>
                <w:sz w:val="24"/>
                <w:szCs w:val="24"/>
              </w:rPr>
            </w:pPr>
          </w:p>
        </w:tc>
        <w:tc>
          <w:tcPr>
            <w:tcW w:w="1365" w:type="dxa"/>
          </w:tcPr>
          <w:p w:rsidR="00CF4E8F" w:rsidRPr="00DD5D25" w:rsidRDefault="00CF4E8F" w:rsidP="00E1406C">
            <w:pPr>
              <w:rPr>
                <w:rFonts w:ascii="Times New Roman" w:hAnsi="Times New Roman" w:cs="Times New Roman"/>
                <w:sz w:val="24"/>
                <w:szCs w:val="24"/>
              </w:rPr>
            </w:pPr>
            <w:r>
              <w:rPr>
                <w:rFonts w:ascii="Times New Roman" w:hAnsi="Times New Roman" w:cs="Times New Roman"/>
                <w:sz w:val="24"/>
                <w:szCs w:val="24"/>
              </w:rPr>
              <w:t>Surabaya</w:t>
            </w:r>
          </w:p>
        </w:tc>
        <w:tc>
          <w:tcPr>
            <w:tcW w:w="2375" w:type="dxa"/>
          </w:tcPr>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1. The </w:t>
            </w:r>
            <w:r w:rsidR="00FA3A69">
              <w:rPr>
                <w:rFonts w:ascii="Times New Roman" w:hAnsi="Times New Roman" w:cs="Times New Roman"/>
                <w:sz w:val="24"/>
                <w:szCs w:val="24"/>
              </w:rPr>
              <w:t>Myth</w:t>
            </w:r>
            <w:r>
              <w:rPr>
                <w:rFonts w:ascii="Times New Roman" w:hAnsi="Times New Roman" w:cs="Times New Roman"/>
                <w:sz w:val="24"/>
                <w:szCs w:val="24"/>
              </w:rPr>
              <w:t xml:space="preserve"> of    </w:t>
            </w:r>
          </w:p>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Kundang</w:t>
            </w:r>
            <w:proofErr w:type="spellEnd"/>
          </w:p>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2. Shallot and </w:t>
            </w:r>
          </w:p>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    Garlic</w:t>
            </w:r>
          </w:p>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Sangkuriang</w:t>
            </w:r>
            <w:proofErr w:type="spellEnd"/>
          </w:p>
          <w:p w:rsidR="00CF4E8F"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Timun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Emas</w:t>
            </w:r>
            <w:proofErr w:type="spellEnd"/>
          </w:p>
          <w:p w:rsidR="00CF4E8F" w:rsidRPr="00DD5D25" w:rsidRDefault="00CF4E8F" w:rsidP="00E1406C">
            <w:pPr>
              <w:rPr>
                <w:rFonts w:ascii="Times New Roman" w:hAnsi="Times New Roman" w:cs="Times New Roman"/>
                <w:sz w:val="24"/>
                <w:szCs w:val="24"/>
              </w:rPr>
            </w:pPr>
          </w:p>
        </w:tc>
        <w:tc>
          <w:tcPr>
            <w:tcW w:w="3925" w:type="dxa"/>
          </w:tcPr>
          <w:p w:rsidR="00CF4E8F" w:rsidRPr="005F634E" w:rsidRDefault="00CF4E8F" w:rsidP="00CF4E8F">
            <w:pPr>
              <w:pStyle w:val="ListParagraph"/>
              <w:numPr>
                <w:ilvl w:val="0"/>
                <w:numId w:val="2"/>
              </w:numPr>
              <w:rPr>
                <w:rFonts w:ascii="Times New Roman" w:hAnsi="Times New Roman" w:cs="Times New Roman"/>
                <w:sz w:val="24"/>
                <w:szCs w:val="24"/>
              </w:rPr>
            </w:pPr>
            <w:r w:rsidRPr="005F634E">
              <w:rPr>
                <w:rFonts w:ascii="Times New Roman" w:hAnsi="Times New Roman" w:cs="Times New Roman"/>
                <w:sz w:val="24"/>
                <w:szCs w:val="24"/>
              </w:rPr>
              <w:t>Providing 4 Indonesian folklores</w:t>
            </w:r>
            <w:r w:rsidR="007D21D9">
              <w:rPr>
                <w:rFonts w:ascii="Times New Roman" w:hAnsi="Times New Roman" w:cs="Times New Roman"/>
                <w:sz w:val="24"/>
                <w:szCs w:val="24"/>
              </w:rPr>
              <w:t xml:space="preserve"> </w:t>
            </w:r>
            <w:r w:rsidR="006F130F">
              <w:rPr>
                <w:rFonts w:ascii="Times New Roman" w:hAnsi="Times New Roman" w:cs="Times New Roman"/>
                <w:sz w:val="24"/>
                <w:szCs w:val="24"/>
              </w:rPr>
              <w:t>texts</w:t>
            </w:r>
          </w:p>
          <w:p w:rsidR="00FB3800" w:rsidRDefault="00CF4E8F" w:rsidP="00CF4E8F">
            <w:pPr>
              <w:pStyle w:val="ListParagraph"/>
              <w:numPr>
                <w:ilvl w:val="0"/>
                <w:numId w:val="2"/>
              </w:numPr>
              <w:rPr>
                <w:rFonts w:ascii="Times New Roman" w:hAnsi="Times New Roman" w:cs="Times New Roman"/>
                <w:sz w:val="24"/>
                <w:szCs w:val="24"/>
              </w:rPr>
            </w:pPr>
            <w:r w:rsidRPr="005F634E">
              <w:rPr>
                <w:rFonts w:ascii="Times New Roman" w:hAnsi="Times New Roman" w:cs="Times New Roman"/>
                <w:sz w:val="24"/>
                <w:szCs w:val="24"/>
              </w:rPr>
              <w:t xml:space="preserve">Asking each student to choose his/her favorite folklore and </w:t>
            </w:r>
            <w:r w:rsidR="001A4B35">
              <w:rPr>
                <w:rFonts w:ascii="Times New Roman" w:hAnsi="Times New Roman" w:cs="Times New Roman"/>
                <w:sz w:val="24"/>
                <w:szCs w:val="24"/>
              </w:rPr>
              <w:t xml:space="preserve">analyze it to </w:t>
            </w:r>
            <w:r w:rsidRPr="005F634E">
              <w:rPr>
                <w:rFonts w:ascii="Times New Roman" w:hAnsi="Times New Roman" w:cs="Times New Roman"/>
                <w:sz w:val="24"/>
                <w:szCs w:val="24"/>
              </w:rPr>
              <w:t>find its moral message</w:t>
            </w:r>
          </w:p>
          <w:p w:rsidR="00CF4E8F" w:rsidRPr="005F634E" w:rsidRDefault="00FB3800" w:rsidP="00CF4E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Asking students to give opinions and to make reflections.</w:t>
            </w:r>
            <w:r w:rsidR="00CF4E8F" w:rsidRPr="005F634E">
              <w:rPr>
                <w:rFonts w:ascii="Times New Roman" w:hAnsi="Times New Roman" w:cs="Times New Roman"/>
                <w:sz w:val="24"/>
                <w:szCs w:val="24"/>
              </w:rPr>
              <w:t xml:space="preserve"> </w:t>
            </w:r>
          </w:p>
          <w:p w:rsidR="00CF4E8F" w:rsidRDefault="00CF4E8F" w:rsidP="001A4B35">
            <w:pPr>
              <w:pStyle w:val="ListParagraph"/>
              <w:jc w:val="both"/>
            </w:pPr>
          </w:p>
        </w:tc>
      </w:tr>
      <w:tr w:rsidR="00CF4E8F" w:rsidTr="00E1406C">
        <w:tc>
          <w:tcPr>
            <w:tcW w:w="1870" w:type="dxa"/>
          </w:tcPr>
          <w:p w:rsidR="00CF4E8F" w:rsidRDefault="00624D1C" w:rsidP="00E1406C">
            <w:pPr>
              <w:rPr>
                <w:rFonts w:ascii="Times New Roman" w:hAnsi="Times New Roman" w:cs="Times New Roman"/>
                <w:sz w:val="24"/>
                <w:szCs w:val="24"/>
              </w:rPr>
            </w:pPr>
            <w:r>
              <w:rPr>
                <w:rFonts w:ascii="Times New Roman" w:hAnsi="Times New Roman" w:cs="Times New Roman"/>
                <w:sz w:val="24"/>
                <w:szCs w:val="24"/>
              </w:rPr>
              <w:t>Teacher E</w:t>
            </w:r>
          </w:p>
          <w:p w:rsidR="00CF4E8F" w:rsidRPr="00DD5D25" w:rsidRDefault="00CF4E8F" w:rsidP="00E1406C">
            <w:pPr>
              <w:rPr>
                <w:rFonts w:ascii="Times New Roman" w:hAnsi="Times New Roman" w:cs="Times New Roman"/>
                <w:sz w:val="24"/>
                <w:szCs w:val="24"/>
              </w:rPr>
            </w:pPr>
          </w:p>
        </w:tc>
        <w:tc>
          <w:tcPr>
            <w:tcW w:w="1365" w:type="dxa"/>
          </w:tcPr>
          <w:p w:rsidR="00CF4E8F" w:rsidRPr="00DD5D25" w:rsidRDefault="00CF4E8F" w:rsidP="00E1406C">
            <w:pPr>
              <w:rPr>
                <w:rFonts w:ascii="Times New Roman" w:hAnsi="Times New Roman" w:cs="Times New Roman"/>
                <w:sz w:val="24"/>
                <w:szCs w:val="24"/>
              </w:rPr>
            </w:pPr>
            <w:r>
              <w:rPr>
                <w:rFonts w:ascii="Times New Roman" w:hAnsi="Times New Roman" w:cs="Times New Roman"/>
                <w:sz w:val="24"/>
                <w:szCs w:val="24"/>
              </w:rPr>
              <w:t>Surabaya</w:t>
            </w:r>
          </w:p>
        </w:tc>
        <w:tc>
          <w:tcPr>
            <w:tcW w:w="2375" w:type="dxa"/>
          </w:tcPr>
          <w:p w:rsidR="00CF4E8F" w:rsidRPr="00DD5D25" w:rsidRDefault="00CF4E8F" w:rsidP="00E1406C">
            <w:pPr>
              <w:rPr>
                <w:rFonts w:ascii="Times New Roman" w:hAnsi="Times New Roman" w:cs="Times New Roman"/>
                <w:sz w:val="24"/>
                <w:szCs w:val="24"/>
              </w:rPr>
            </w:pPr>
            <w:r>
              <w:rPr>
                <w:rFonts w:ascii="Times New Roman" w:hAnsi="Times New Roman" w:cs="Times New Roman"/>
                <w:sz w:val="24"/>
                <w:szCs w:val="24"/>
              </w:rPr>
              <w:t xml:space="preserve">The Legend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Baya</w:t>
            </w:r>
            <w:proofErr w:type="spellEnd"/>
          </w:p>
        </w:tc>
        <w:tc>
          <w:tcPr>
            <w:tcW w:w="3925" w:type="dxa"/>
          </w:tcPr>
          <w:p w:rsidR="00CF4E8F" w:rsidRPr="005F634E" w:rsidRDefault="00CF4E8F" w:rsidP="00CF4E8F">
            <w:pPr>
              <w:pStyle w:val="ListParagraph"/>
              <w:numPr>
                <w:ilvl w:val="0"/>
                <w:numId w:val="2"/>
              </w:numPr>
              <w:rPr>
                <w:rFonts w:ascii="Times New Roman" w:hAnsi="Times New Roman" w:cs="Times New Roman"/>
                <w:sz w:val="24"/>
                <w:szCs w:val="24"/>
              </w:rPr>
            </w:pPr>
            <w:r w:rsidRPr="005F634E">
              <w:rPr>
                <w:rFonts w:ascii="Times New Roman" w:hAnsi="Times New Roman" w:cs="Times New Roman"/>
                <w:sz w:val="24"/>
                <w:szCs w:val="24"/>
              </w:rPr>
              <w:t>Using a video</w:t>
            </w:r>
          </w:p>
          <w:p w:rsidR="00CF4E8F" w:rsidRPr="005F634E" w:rsidRDefault="00CF4E8F" w:rsidP="00CF4E8F">
            <w:pPr>
              <w:pStyle w:val="ListParagraph"/>
              <w:numPr>
                <w:ilvl w:val="0"/>
                <w:numId w:val="2"/>
              </w:numPr>
              <w:jc w:val="both"/>
              <w:rPr>
                <w:rFonts w:ascii="Times New Roman" w:hAnsi="Times New Roman" w:cs="Times New Roman"/>
                <w:sz w:val="24"/>
                <w:szCs w:val="24"/>
              </w:rPr>
            </w:pPr>
            <w:r w:rsidRPr="005F634E">
              <w:rPr>
                <w:rFonts w:ascii="Times New Roman" w:hAnsi="Times New Roman" w:cs="Times New Roman"/>
                <w:sz w:val="24"/>
                <w:szCs w:val="24"/>
              </w:rPr>
              <w:t>Explaining the video content.</w:t>
            </w:r>
          </w:p>
          <w:p w:rsidR="00CF4E8F" w:rsidRPr="005F634E" w:rsidRDefault="00CF4E8F" w:rsidP="00CF4E8F">
            <w:pPr>
              <w:pStyle w:val="ListParagraph"/>
              <w:numPr>
                <w:ilvl w:val="0"/>
                <w:numId w:val="2"/>
              </w:numPr>
              <w:rPr>
                <w:rFonts w:ascii="Times New Roman" w:hAnsi="Times New Roman" w:cs="Times New Roman"/>
                <w:sz w:val="24"/>
                <w:szCs w:val="24"/>
              </w:rPr>
            </w:pPr>
            <w:r w:rsidRPr="005F634E">
              <w:rPr>
                <w:rFonts w:ascii="Times New Roman" w:hAnsi="Times New Roman" w:cs="Times New Roman"/>
                <w:sz w:val="24"/>
                <w:szCs w:val="24"/>
              </w:rPr>
              <w:t xml:space="preserve">Asking students some </w:t>
            </w:r>
            <w:r w:rsidRPr="005F634E">
              <w:rPr>
                <w:rFonts w:ascii="Times New Roman" w:hAnsi="Times New Roman" w:cs="Times New Roman"/>
                <w:sz w:val="24"/>
                <w:szCs w:val="24"/>
              </w:rPr>
              <w:lastRenderedPageBreak/>
              <w:t>questions so that students c</w:t>
            </w:r>
            <w:r w:rsidR="00A54B1F">
              <w:rPr>
                <w:rFonts w:ascii="Times New Roman" w:hAnsi="Times New Roman" w:cs="Times New Roman"/>
                <w:sz w:val="24"/>
                <w:szCs w:val="24"/>
              </w:rPr>
              <w:t>ould</w:t>
            </w:r>
            <w:r w:rsidRPr="005F634E">
              <w:rPr>
                <w:rFonts w:ascii="Times New Roman" w:hAnsi="Times New Roman" w:cs="Times New Roman"/>
                <w:sz w:val="24"/>
                <w:szCs w:val="24"/>
              </w:rPr>
              <w:t xml:space="preserve"> understand the content. </w:t>
            </w:r>
          </w:p>
          <w:p w:rsidR="00CF4E8F" w:rsidRDefault="00CF4E8F" w:rsidP="00E1406C"/>
        </w:tc>
      </w:tr>
    </w:tbl>
    <w:p w:rsidR="00754329" w:rsidRDefault="00754329" w:rsidP="00460253">
      <w:pPr>
        <w:jc w:val="both"/>
        <w:rPr>
          <w:rFonts w:ascii="Times New Roman" w:hAnsi="Times New Roman" w:cs="Times New Roman"/>
          <w:sz w:val="24"/>
          <w:szCs w:val="24"/>
        </w:rPr>
      </w:pPr>
    </w:p>
    <w:p w:rsidR="00B71621" w:rsidRPr="009106B8" w:rsidRDefault="007A4520" w:rsidP="0049449D">
      <w:pPr>
        <w:ind w:firstLine="720"/>
        <w:jc w:val="both"/>
        <w:rPr>
          <w:rFonts w:ascii="Times New Roman" w:hAnsi="Times New Roman" w:cs="Times New Roman"/>
          <w:sz w:val="24"/>
          <w:szCs w:val="24"/>
        </w:rPr>
      </w:pPr>
      <w:r w:rsidRPr="007A4520">
        <w:rPr>
          <w:rFonts w:ascii="Times New Roman" w:hAnsi="Times New Roman" w:cs="Times New Roman"/>
          <w:sz w:val="24"/>
          <w:szCs w:val="24"/>
        </w:rPr>
        <w:t xml:space="preserve">Three English </w:t>
      </w:r>
      <w:proofErr w:type="gramStart"/>
      <w:r w:rsidRPr="007A4520">
        <w:rPr>
          <w:rFonts w:ascii="Times New Roman" w:hAnsi="Times New Roman" w:cs="Times New Roman"/>
          <w:sz w:val="24"/>
          <w:szCs w:val="24"/>
        </w:rPr>
        <w:t>teachers</w:t>
      </w:r>
      <w:proofErr w:type="gramEnd"/>
      <w:r w:rsidRPr="007A4520">
        <w:rPr>
          <w:rFonts w:ascii="Times New Roman" w:hAnsi="Times New Roman" w:cs="Times New Roman"/>
          <w:sz w:val="24"/>
          <w:szCs w:val="24"/>
        </w:rPr>
        <w:t xml:space="preserve"> utilized videos, while two used reading materials, as seen in the table above. The three teachers (A, C, and E) utilized movies because they believed their </w:t>
      </w:r>
      <w:r w:rsidR="00750E48">
        <w:rPr>
          <w:rFonts w:ascii="Times New Roman" w:hAnsi="Times New Roman" w:cs="Times New Roman"/>
          <w:sz w:val="24"/>
          <w:szCs w:val="24"/>
        </w:rPr>
        <w:t>students</w:t>
      </w:r>
      <w:r w:rsidRPr="007A4520">
        <w:rPr>
          <w:rFonts w:ascii="Times New Roman" w:hAnsi="Times New Roman" w:cs="Times New Roman"/>
          <w:sz w:val="24"/>
          <w:szCs w:val="24"/>
        </w:rPr>
        <w:t xml:space="preserve"> enjoyed watching them. The addition of English subtitles, sound, music, moving graphics, and animation to stories makes them more engaging.</w:t>
      </w:r>
      <w:r w:rsidR="0002686B" w:rsidRPr="00B71621">
        <w:rPr>
          <w:rFonts w:ascii="Times New Roman" w:hAnsi="Times New Roman" w:cs="Times New Roman"/>
          <w:sz w:val="24"/>
          <w:szCs w:val="24"/>
        </w:rPr>
        <w:t xml:space="preserve"> The</w:t>
      </w:r>
      <w:r w:rsidR="00FA558C">
        <w:rPr>
          <w:rFonts w:ascii="Times New Roman" w:hAnsi="Times New Roman" w:cs="Times New Roman"/>
          <w:sz w:val="24"/>
          <w:szCs w:val="24"/>
        </w:rPr>
        <w:t xml:space="preserve"> video</w:t>
      </w:r>
      <w:r w:rsidR="0002686B" w:rsidRPr="00B71621">
        <w:rPr>
          <w:rFonts w:ascii="Times New Roman" w:hAnsi="Times New Roman" w:cs="Times New Roman"/>
          <w:sz w:val="24"/>
          <w:szCs w:val="24"/>
        </w:rPr>
        <w:t xml:space="preserve"> link </w:t>
      </w:r>
      <w:r w:rsidR="00461FF1" w:rsidRPr="00B71621">
        <w:rPr>
          <w:rFonts w:ascii="Times New Roman" w:hAnsi="Times New Roman" w:cs="Times New Roman"/>
          <w:sz w:val="24"/>
          <w:szCs w:val="24"/>
        </w:rPr>
        <w:t>of</w:t>
      </w:r>
      <w:r w:rsidR="00B71621">
        <w:rPr>
          <w:rFonts w:ascii="Times New Roman" w:hAnsi="Times New Roman" w:cs="Times New Roman"/>
          <w:sz w:val="24"/>
          <w:szCs w:val="24"/>
        </w:rPr>
        <w:t xml:space="preserve"> ‘The Legend</w:t>
      </w:r>
      <w:r w:rsidR="0002686B" w:rsidRPr="00B71621">
        <w:rPr>
          <w:rFonts w:ascii="Times New Roman" w:hAnsi="Times New Roman" w:cs="Times New Roman"/>
          <w:sz w:val="24"/>
          <w:szCs w:val="24"/>
        </w:rPr>
        <w:t xml:space="preserve"> of </w:t>
      </w:r>
      <w:proofErr w:type="spellStart"/>
      <w:r w:rsidR="0002686B" w:rsidRPr="00B71621">
        <w:rPr>
          <w:rFonts w:ascii="Times New Roman" w:hAnsi="Times New Roman" w:cs="Times New Roman"/>
          <w:sz w:val="24"/>
          <w:szCs w:val="24"/>
        </w:rPr>
        <w:t>Malin</w:t>
      </w:r>
      <w:proofErr w:type="spellEnd"/>
      <w:r w:rsidR="0002686B" w:rsidRPr="00B71621">
        <w:rPr>
          <w:rFonts w:ascii="Times New Roman" w:hAnsi="Times New Roman" w:cs="Times New Roman"/>
          <w:sz w:val="24"/>
          <w:szCs w:val="24"/>
        </w:rPr>
        <w:t xml:space="preserve"> </w:t>
      </w:r>
      <w:proofErr w:type="spellStart"/>
      <w:r w:rsidR="0002686B" w:rsidRPr="00B71621">
        <w:rPr>
          <w:rFonts w:ascii="Times New Roman" w:hAnsi="Times New Roman" w:cs="Times New Roman"/>
          <w:sz w:val="24"/>
          <w:szCs w:val="24"/>
        </w:rPr>
        <w:t>Kundang</w:t>
      </w:r>
      <w:proofErr w:type="spellEnd"/>
      <w:r w:rsidR="0002686B" w:rsidRPr="00B71621">
        <w:rPr>
          <w:rFonts w:ascii="Times New Roman" w:hAnsi="Times New Roman" w:cs="Times New Roman"/>
          <w:sz w:val="24"/>
          <w:szCs w:val="24"/>
        </w:rPr>
        <w:t xml:space="preserve"> is </w:t>
      </w:r>
      <w:hyperlink r:id="rId10" w:history="1">
        <w:r w:rsidR="00B71621" w:rsidRPr="00624D1C">
          <w:rPr>
            <w:rStyle w:val="Hyperlink"/>
            <w:rFonts w:ascii="Times New Roman" w:hAnsi="Times New Roman" w:cs="Times New Roman"/>
            <w:color w:val="auto"/>
            <w:sz w:val="24"/>
            <w:szCs w:val="24"/>
            <w:u w:val="none"/>
          </w:rPr>
          <w:t>https://www.youtube.com/watch?v=4O4z6D5AK_c</w:t>
        </w:r>
      </w:hyperlink>
      <w:r w:rsidR="00B71621" w:rsidRPr="00B71621">
        <w:rPr>
          <w:rStyle w:val="Hyperlink"/>
          <w:rFonts w:ascii="Times New Roman" w:hAnsi="Times New Roman" w:cs="Times New Roman"/>
          <w:sz w:val="24"/>
          <w:szCs w:val="24"/>
        </w:rPr>
        <w:t xml:space="preserve"> </w:t>
      </w:r>
      <w:proofErr w:type="gramStart"/>
      <w:r w:rsidR="00460253" w:rsidRPr="00B71621">
        <w:rPr>
          <w:rFonts w:ascii="Times New Roman" w:hAnsi="Times New Roman" w:cs="Times New Roman"/>
          <w:sz w:val="24"/>
          <w:szCs w:val="24"/>
        </w:rPr>
        <w:t>The</w:t>
      </w:r>
      <w:proofErr w:type="gramEnd"/>
      <w:r w:rsidR="00460253" w:rsidRPr="00B71621">
        <w:rPr>
          <w:rFonts w:ascii="Times New Roman" w:hAnsi="Times New Roman" w:cs="Times New Roman"/>
          <w:sz w:val="24"/>
          <w:szCs w:val="24"/>
        </w:rPr>
        <w:t xml:space="preserve"> </w:t>
      </w:r>
      <w:r w:rsidR="00FA558C">
        <w:rPr>
          <w:rFonts w:ascii="Times New Roman" w:hAnsi="Times New Roman" w:cs="Times New Roman"/>
          <w:sz w:val="24"/>
          <w:szCs w:val="24"/>
        </w:rPr>
        <w:t xml:space="preserve">video </w:t>
      </w:r>
      <w:r w:rsidR="00460253" w:rsidRPr="00B71621">
        <w:rPr>
          <w:rFonts w:ascii="Times New Roman" w:hAnsi="Times New Roman" w:cs="Times New Roman"/>
          <w:sz w:val="24"/>
          <w:szCs w:val="24"/>
        </w:rPr>
        <w:t xml:space="preserve">link </w:t>
      </w:r>
      <w:r w:rsidR="00461FF1" w:rsidRPr="00B71621">
        <w:rPr>
          <w:rFonts w:ascii="Times New Roman" w:hAnsi="Times New Roman" w:cs="Times New Roman"/>
          <w:sz w:val="24"/>
          <w:szCs w:val="24"/>
        </w:rPr>
        <w:t xml:space="preserve">of </w:t>
      </w:r>
      <w:r w:rsidR="00460253" w:rsidRPr="00B71621">
        <w:rPr>
          <w:rFonts w:ascii="Times New Roman" w:hAnsi="Times New Roman" w:cs="Times New Roman"/>
          <w:sz w:val="24"/>
          <w:szCs w:val="24"/>
        </w:rPr>
        <w:t>‘</w:t>
      </w:r>
      <w:proofErr w:type="spellStart"/>
      <w:r w:rsidR="00460253" w:rsidRPr="00B71621">
        <w:rPr>
          <w:rFonts w:ascii="Times New Roman" w:hAnsi="Times New Roman" w:cs="Times New Roman"/>
          <w:sz w:val="24"/>
          <w:szCs w:val="24"/>
        </w:rPr>
        <w:t>Sangkuriang</w:t>
      </w:r>
      <w:proofErr w:type="spellEnd"/>
      <w:r w:rsidR="00460253" w:rsidRPr="00B71621">
        <w:rPr>
          <w:rFonts w:ascii="Times New Roman" w:hAnsi="Times New Roman" w:cs="Times New Roman"/>
          <w:sz w:val="24"/>
          <w:szCs w:val="24"/>
        </w:rPr>
        <w:t xml:space="preserve">’ is </w:t>
      </w:r>
      <w:hyperlink r:id="rId11" w:history="1">
        <w:r w:rsidR="00460253" w:rsidRPr="00624D1C">
          <w:rPr>
            <w:rStyle w:val="Hyperlink"/>
            <w:rFonts w:ascii="Times New Roman" w:hAnsi="Times New Roman" w:cs="Times New Roman"/>
            <w:color w:val="auto"/>
            <w:sz w:val="24"/>
            <w:szCs w:val="24"/>
            <w:u w:val="none"/>
          </w:rPr>
          <w:t>https://www.youtube.com/watch?v=HHRwxxHccjQ</w:t>
        </w:r>
      </w:hyperlink>
      <w:r w:rsidR="0002686B" w:rsidRPr="00B71621">
        <w:rPr>
          <w:rFonts w:ascii="Times New Roman" w:hAnsi="Times New Roman" w:cs="Times New Roman"/>
          <w:sz w:val="24"/>
          <w:szCs w:val="24"/>
        </w:rPr>
        <w:t xml:space="preserve"> </w:t>
      </w:r>
      <w:r w:rsidR="00461FF1" w:rsidRPr="00B71621">
        <w:rPr>
          <w:rFonts w:ascii="Times New Roman" w:hAnsi="Times New Roman" w:cs="Times New Roman"/>
          <w:sz w:val="24"/>
          <w:szCs w:val="24"/>
        </w:rPr>
        <w:t xml:space="preserve">The </w:t>
      </w:r>
      <w:r w:rsidR="00FA558C">
        <w:rPr>
          <w:rFonts w:ascii="Times New Roman" w:hAnsi="Times New Roman" w:cs="Times New Roman"/>
          <w:sz w:val="24"/>
          <w:szCs w:val="24"/>
        </w:rPr>
        <w:t xml:space="preserve">video </w:t>
      </w:r>
      <w:r w:rsidR="00461FF1" w:rsidRPr="00B71621">
        <w:rPr>
          <w:rFonts w:ascii="Times New Roman" w:hAnsi="Times New Roman" w:cs="Times New Roman"/>
          <w:sz w:val="24"/>
          <w:szCs w:val="24"/>
        </w:rPr>
        <w:t xml:space="preserve">link of </w:t>
      </w:r>
      <w:r w:rsidR="00461FF1" w:rsidRPr="009106B8">
        <w:rPr>
          <w:rFonts w:ascii="Times New Roman" w:hAnsi="Times New Roman" w:cs="Times New Roman"/>
          <w:sz w:val="24"/>
          <w:szCs w:val="24"/>
        </w:rPr>
        <w:t xml:space="preserve">The Legend of </w:t>
      </w:r>
      <w:proofErr w:type="spellStart"/>
      <w:r w:rsidR="00461FF1" w:rsidRPr="009106B8">
        <w:rPr>
          <w:rFonts w:ascii="Times New Roman" w:hAnsi="Times New Roman" w:cs="Times New Roman"/>
          <w:sz w:val="24"/>
          <w:szCs w:val="24"/>
        </w:rPr>
        <w:t>Sura</w:t>
      </w:r>
      <w:proofErr w:type="spellEnd"/>
      <w:r w:rsidR="00461FF1" w:rsidRPr="009106B8">
        <w:rPr>
          <w:rFonts w:ascii="Times New Roman" w:hAnsi="Times New Roman" w:cs="Times New Roman"/>
          <w:sz w:val="24"/>
          <w:szCs w:val="24"/>
        </w:rPr>
        <w:t xml:space="preserve"> and </w:t>
      </w:r>
      <w:proofErr w:type="spellStart"/>
      <w:r w:rsidR="00461FF1" w:rsidRPr="009106B8">
        <w:rPr>
          <w:rFonts w:ascii="Times New Roman" w:hAnsi="Times New Roman" w:cs="Times New Roman"/>
          <w:sz w:val="24"/>
          <w:szCs w:val="24"/>
        </w:rPr>
        <w:t>Baya</w:t>
      </w:r>
      <w:proofErr w:type="spellEnd"/>
      <w:r w:rsidR="00461FF1" w:rsidRPr="009106B8">
        <w:rPr>
          <w:rFonts w:ascii="Times New Roman" w:hAnsi="Times New Roman" w:cs="Times New Roman"/>
          <w:sz w:val="24"/>
          <w:szCs w:val="24"/>
        </w:rPr>
        <w:t xml:space="preserve"> is </w:t>
      </w:r>
      <w:hyperlink r:id="rId12" w:history="1">
        <w:r w:rsidR="00B71621" w:rsidRPr="00624D1C">
          <w:rPr>
            <w:rStyle w:val="Hyperlink"/>
            <w:rFonts w:ascii="Times New Roman" w:hAnsi="Times New Roman" w:cs="Times New Roman"/>
            <w:color w:val="auto"/>
            <w:sz w:val="24"/>
            <w:szCs w:val="24"/>
            <w:u w:val="none"/>
          </w:rPr>
          <w:t>https://www.youtube.com/watch?v=6eABm8UlzvE</w:t>
        </w:r>
      </w:hyperlink>
      <w:r w:rsidR="00624D1C">
        <w:rPr>
          <w:rStyle w:val="Hyperlink"/>
          <w:rFonts w:ascii="Times New Roman" w:hAnsi="Times New Roman" w:cs="Times New Roman"/>
          <w:color w:val="auto"/>
          <w:sz w:val="24"/>
          <w:szCs w:val="24"/>
          <w:u w:val="none"/>
        </w:rPr>
        <w:t xml:space="preserve">. </w:t>
      </w:r>
    </w:p>
    <w:p w:rsidR="00ED2054" w:rsidRDefault="005E0621" w:rsidP="007A4520">
      <w:pPr>
        <w:jc w:val="both"/>
        <w:rPr>
          <w:rFonts w:ascii="Times New Roman" w:hAnsi="Times New Roman" w:cs="Times New Roman"/>
          <w:sz w:val="24"/>
          <w:szCs w:val="24"/>
        </w:rPr>
      </w:pPr>
      <w:r>
        <w:rPr>
          <w:rFonts w:ascii="Times New Roman" w:hAnsi="Times New Roman" w:cs="Times New Roman"/>
          <w:sz w:val="24"/>
          <w:szCs w:val="24"/>
        </w:rPr>
        <w:t xml:space="preserve">The text of </w:t>
      </w:r>
      <w:r w:rsidR="00317298">
        <w:rPr>
          <w:rFonts w:ascii="Times New Roman" w:hAnsi="Times New Roman" w:cs="Times New Roman"/>
          <w:sz w:val="24"/>
          <w:szCs w:val="24"/>
        </w:rPr>
        <w:t xml:space="preserve">The Legend of </w:t>
      </w:r>
      <w:proofErr w:type="spellStart"/>
      <w:r w:rsidR="00317298">
        <w:rPr>
          <w:rFonts w:ascii="Times New Roman" w:hAnsi="Times New Roman" w:cs="Times New Roman"/>
          <w:sz w:val="24"/>
          <w:szCs w:val="24"/>
        </w:rPr>
        <w:t>Sura</w:t>
      </w:r>
      <w:proofErr w:type="spellEnd"/>
      <w:r w:rsidR="00317298">
        <w:rPr>
          <w:rFonts w:ascii="Times New Roman" w:hAnsi="Times New Roman" w:cs="Times New Roman"/>
          <w:sz w:val="24"/>
          <w:szCs w:val="24"/>
        </w:rPr>
        <w:t xml:space="preserve"> and </w:t>
      </w:r>
      <w:proofErr w:type="spellStart"/>
      <w:r w:rsidR="00317298">
        <w:rPr>
          <w:rFonts w:ascii="Times New Roman" w:hAnsi="Times New Roman" w:cs="Times New Roman"/>
          <w:sz w:val="24"/>
          <w:szCs w:val="24"/>
        </w:rPr>
        <w:t>Baya</w:t>
      </w:r>
      <w:proofErr w:type="spellEnd"/>
      <w:r w:rsidR="0024405A">
        <w:rPr>
          <w:rFonts w:ascii="Times New Roman" w:hAnsi="Times New Roman" w:cs="Times New Roman"/>
          <w:sz w:val="24"/>
          <w:szCs w:val="24"/>
        </w:rPr>
        <w:t xml:space="preserve"> </w:t>
      </w:r>
      <w:r w:rsidR="0049449D">
        <w:rPr>
          <w:rFonts w:ascii="Times New Roman" w:hAnsi="Times New Roman" w:cs="Times New Roman"/>
          <w:sz w:val="24"/>
          <w:szCs w:val="24"/>
        </w:rPr>
        <w:t xml:space="preserve">is taken </w:t>
      </w:r>
      <w:r w:rsidR="0024405A">
        <w:rPr>
          <w:rFonts w:ascii="Times New Roman" w:hAnsi="Times New Roman" w:cs="Times New Roman"/>
          <w:sz w:val="24"/>
          <w:szCs w:val="24"/>
        </w:rPr>
        <w:t xml:space="preserve">from </w:t>
      </w:r>
      <w:hyperlink r:id="rId13" w:history="1">
        <w:r w:rsidR="0049449D" w:rsidRPr="00624D1C">
          <w:rPr>
            <w:rStyle w:val="Hyperlink"/>
            <w:rFonts w:ascii="Times New Roman" w:hAnsi="Times New Roman" w:cs="Times New Roman"/>
            <w:color w:val="auto"/>
            <w:sz w:val="24"/>
            <w:szCs w:val="24"/>
            <w:u w:val="none"/>
          </w:rPr>
          <w:t>https://www.katabijakbahasainggris.com/2018/12/contoh-narrative-text-legend-of-sura-and-baya-beserta-artinya.html</w:t>
        </w:r>
      </w:hyperlink>
      <w:r w:rsidR="00624D1C">
        <w:rPr>
          <w:rFonts w:ascii="Times New Roman" w:hAnsi="Times New Roman" w:cs="Times New Roman"/>
          <w:sz w:val="24"/>
          <w:szCs w:val="24"/>
        </w:rPr>
        <w:t>.</w:t>
      </w:r>
      <w:r w:rsidR="0049449D">
        <w:rPr>
          <w:rFonts w:ascii="Times New Roman" w:hAnsi="Times New Roman" w:cs="Times New Roman"/>
          <w:sz w:val="24"/>
          <w:szCs w:val="24"/>
        </w:rPr>
        <w:t xml:space="preserve"> </w:t>
      </w:r>
      <w:r w:rsidR="00317298">
        <w:rPr>
          <w:rFonts w:ascii="Times New Roman" w:hAnsi="Times New Roman" w:cs="Times New Roman"/>
          <w:sz w:val="24"/>
          <w:szCs w:val="24"/>
        </w:rPr>
        <w:t xml:space="preserve">The text of The </w:t>
      </w:r>
      <w:r w:rsidR="00FA3A69">
        <w:rPr>
          <w:rFonts w:ascii="Times New Roman" w:hAnsi="Times New Roman" w:cs="Times New Roman"/>
          <w:sz w:val="24"/>
          <w:szCs w:val="24"/>
        </w:rPr>
        <w:t xml:space="preserve">Myth </w:t>
      </w:r>
      <w:r w:rsidR="00317298">
        <w:rPr>
          <w:rFonts w:ascii="Times New Roman" w:hAnsi="Times New Roman" w:cs="Times New Roman"/>
          <w:sz w:val="24"/>
          <w:szCs w:val="24"/>
        </w:rPr>
        <w:t xml:space="preserve">of </w:t>
      </w:r>
      <w:proofErr w:type="spellStart"/>
      <w:r w:rsidR="00317298">
        <w:rPr>
          <w:rFonts w:ascii="Times New Roman" w:hAnsi="Times New Roman" w:cs="Times New Roman"/>
          <w:sz w:val="24"/>
          <w:szCs w:val="24"/>
        </w:rPr>
        <w:t>Malin</w:t>
      </w:r>
      <w:proofErr w:type="spellEnd"/>
      <w:r w:rsidR="00317298">
        <w:rPr>
          <w:rFonts w:ascii="Times New Roman" w:hAnsi="Times New Roman" w:cs="Times New Roman"/>
          <w:sz w:val="24"/>
          <w:szCs w:val="24"/>
        </w:rPr>
        <w:t xml:space="preserve"> </w:t>
      </w:r>
      <w:proofErr w:type="spellStart"/>
      <w:r w:rsidR="00317298">
        <w:rPr>
          <w:rFonts w:ascii="Times New Roman" w:hAnsi="Times New Roman" w:cs="Times New Roman"/>
          <w:sz w:val="24"/>
          <w:szCs w:val="24"/>
        </w:rPr>
        <w:t>Kundang</w:t>
      </w:r>
      <w:proofErr w:type="spellEnd"/>
      <w:r w:rsidR="0024405A">
        <w:rPr>
          <w:rFonts w:ascii="Times New Roman" w:hAnsi="Times New Roman" w:cs="Times New Roman"/>
          <w:sz w:val="24"/>
          <w:szCs w:val="24"/>
        </w:rPr>
        <w:t xml:space="preserve"> </w:t>
      </w:r>
      <w:r w:rsidR="0049449D">
        <w:rPr>
          <w:rFonts w:ascii="Times New Roman" w:hAnsi="Times New Roman" w:cs="Times New Roman"/>
          <w:sz w:val="24"/>
          <w:szCs w:val="24"/>
        </w:rPr>
        <w:t xml:space="preserve">is taken </w:t>
      </w:r>
      <w:r w:rsidR="0024405A">
        <w:rPr>
          <w:rFonts w:ascii="Times New Roman" w:hAnsi="Times New Roman" w:cs="Times New Roman"/>
          <w:sz w:val="24"/>
          <w:szCs w:val="24"/>
        </w:rPr>
        <w:t xml:space="preserve">from </w:t>
      </w:r>
      <w:hyperlink r:id="rId14" w:history="1">
        <w:r w:rsidR="007779FA" w:rsidRPr="00624D1C">
          <w:rPr>
            <w:rStyle w:val="Hyperlink"/>
            <w:rFonts w:ascii="Times New Roman" w:hAnsi="Times New Roman" w:cs="Times New Roman"/>
            <w:color w:val="auto"/>
            <w:sz w:val="24"/>
            <w:szCs w:val="24"/>
            <w:u w:val="none"/>
          </w:rPr>
          <w:t>http://britishcourse.com/the-myth-of-malin-kundang-legend-narrative-text.php</w:t>
        </w:r>
      </w:hyperlink>
      <w:r w:rsidR="00624D1C">
        <w:rPr>
          <w:rFonts w:ascii="Times New Roman" w:hAnsi="Times New Roman" w:cs="Times New Roman"/>
          <w:sz w:val="24"/>
          <w:szCs w:val="24"/>
        </w:rPr>
        <w:t>.</w:t>
      </w:r>
      <w:r w:rsidR="0049449D">
        <w:rPr>
          <w:rFonts w:ascii="Times New Roman" w:hAnsi="Times New Roman" w:cs="Times New Roman"/>
          <w:sz w:val="24"/>
          <w:szCs w:val="24"/>
        </w:rPr>
        <w:t xml:space="preserve"> </w:t>
      </w:r>
      <w:r w:rsidR="00317298">
        <w:rPr>
          <w:rFonts w:ascii="Times New Roman" w:hAnsi="Times New Roman" w:cs="Times New Roman"/>
          <w:sz w:val="24"/>
          <w:szCs w:val="24"/>
        </w:rPr>
        <w:t>The text of Shallot and Garlic</w:t>
      </w:r>
      <w:r w:rsidR="000B5CEC">
        <w:rPr>
          <w:rFonts w:ascii="Times New Roman" w:hAnsi="Times New Roman" w:cs="Times New Roman"/>
          <w:sz w:val="24"/>
          <w:szCs w:val="24"/>
        </w:rPr>
        <w:t xml:space="preserve"> </w:t>
      </w:r>
      <w:r w:rsidR="0049449D">
        <w:rPr>
          <w:rFonts w:ascii="Times New Roman" w:hAnsi="Times New Roman" w:cs="Times New Roman"/>
          <w:sz w:val="24"/>
          <w:szCs w:val="24"/>
        </w:rPr>
        <w:t xml:space="preserve">is taken </w:t>
      </w:r>
      <w:r w:rsidR="0024405A">
        <w:rPr>
          <w:rFonts w:ascii="Times New Roman" w:hAnsi="Times New Roman" w:cs="Times New Roman"/>
          <w:sz w:val="24"/>
          <w:szCs w:val="24"/>
        </w:rPr>
        <w:t xml:space="preserve">from </w:t>
      </w:r>
      <w:hyperlink r:id="rId15" w:history="1">
        <w:r w:rsidR="007779FA" w:rsidRPr="00624D1C">
          <w:rPr>
            <w:rStyle w:val="Hyperlink"/>
            <w:rFonts w:ascii="Times New Roman" w:eastAsia="Times New Roman" w:hAnsi="Times New Roman" w:cs="Times New Roman"/>
            <w:bCs/>
            <w:iCs/>
            <w:color w:val="auto"/>
            <w:kern w:val="36"/>
            <w:sz w:val="24"/>
            <w:szCs w:val="24"/>
            <w:u w:val="none"/>
          </w:rPr>
          <w:t>https://indotale.wordpress.com/2014/01/12/shallot-and-garlic/</w:t>
        </w:r>
      </w:hyperlink>
      <w:r w:rsidR="0049449D">
        <w:rPr>
          <w:rFonts w:ascii="Times New Roman" w:eastAsia="Times New Roman" w:hAnsi="Times New Roman" w:cs="Times New Roman"/>
          <w:bCs/>
          <w:iCs/>
          <w:color w:val="444444"/>
          <w:kern w:val="36"/>
          <w:sz w:val="24"/>
          <w:szCs w:val="24"/>
        </w:rPr>
        <w:t xml:space="preserve"> </w:t>
      </w:r>
      <w:r w:rsidR="00317298">
        <w:rPr>
          <w:rFonts w:ascii="Times New Roman" w:hAnsi="Times New Roman" w:cs="Times New Roman"/>
          <w:sz w:val="24"/>
          <w:szCs w:val="24"/>
        </w:rPr>
        <w:t xml:space="preserve">The text of </w:t>
      </w:r>
      <w:proofErr w:type="spellStart"/>
      <w:r w:rsidR="00317298">
        <w:rPr>
          <w:rFonts w:ascii="Times New Roman" w:hAnsi="Times New Roman" w:cs="Times New Roman"/>
          <w:sz w:val="24"/>
          <w:szCs w:val="24"/>
        </w:rPr>
        <w:t>Sangkuriang</w:t>
      </w:r>
      <w:proofErr w:type="spellEnd"/>
      <w:r w:rsidR="0024405A">
        <w:rPr>
          <w:rFonts w:ascii="Times New Roman" w:hAnsi="Times New Roman" w:cs="Times New Roman"/>
          <w:sz w:val="24"/>
          <w:szCs w:val="24"/>
        </w:rPr>
        <w:t xml:space="preserve"> </w:t>
      </w:r>
      <w:r w:rsidR="0049449D">
        <w:rPr>
          <w:rFonts w:ascii="Times New Roman" w:hAnsi="Times New Roman" w:cs="Times New Roman"/>
          <w:sz w:val="24"/>
          <w:szCs w:val="24"/>
        </w:rPr>
        <w:t xml:space="preserve">is taken from </w:t>
      </w:r>
      <w:hyperlink r:id="rId16" w:history="1">
        <w:r w:rsidR="0024405A" w:rsidRPr="00624D1C">
          <w:rPr>
            <w:rStyle w:val="Hyperlink"/>
            <w:rFonts w:ascii="Times New Roman" w:hAnsi="Times New Roman" w:cs="Times New Roman"/>
            <w:color w:val="auto"/>
            <w:sz w:val="24"/>
            <w:szCs w:val="24"/>
            <w:u w:val="none"/>
          </w:rPr>
          <w:t>https://jakartaglobe.id/culture/five-popular-indonesian-folk-tales-subtexts/</w:t>
        </w:r>
      </w:hyperlink>
      <w:r w:rsidR="0049449D">
        <w:rPr>
          <w:rFonts w:ascii="Times New Roman" w:hAnsi="Times New Roman" w:cs="Times New Roman"/>
          <w:sz w:val="24"/>
          <w:szCs w:val="24"/>
        </w:rPr>
        <w:t xml:space="preserve"> </w:t>
      </w:r>
      <w:r w:rsidR="00317298">
        <w:rPr>
          <w:rFonts w:ascii="Times New Roman" w:hAnsi="Times New Roman" w:cs="Times New Roman"/>
          <w:sz w:val="24"/>
          <w:szCs w:val="24"/>
        </w:rPr>
        <w:t xml:space="preserve">The text of </w:t>
      </w:r>
      <w:proofErr w:type="spellStart"/>
      <w:r w:rsidR="00317298">
        <w:rPr>
          <w:rFonts w:ascii="Times New Roman" w:hAnsi="Times New Roman" w:cs="Times New Roman"/>
          <w:sz w:val="24"/>
          <w:szCs w:val="24"/>
        </w:rPr>
        <w:t>Timun</w:t>
      </w:r>
      <w:proofErr w:type="spellEnd"/>
      <w:r w:rsidR="00317298">
        <w:rPr>
          <w:rFonts w:ascii="Times New Roman" w:hAnsi="Times New Roman" w:cs="Times New Roman"/>
          <w:sz w:val="24"/>
          <w:szCs w:val="24"/>
        </w:rPr>
        <w:t xml:space="preserve"> </w:t>
      </w:r>
      <w:proofErr w:type="spellStart"/>
      <w:r w:rsidR="00317298">
        <w:rPr>
          <w:rFonts w:ascii="Times New Roman" w:hAnsi="Times New Roman" w:cs="Times New Roman"/>
          <w:sz w:val="24"/>
          <w:szCs w:val="24"/>
        </w:rPr>
        <w:t>Emas</w:t>
      </w:r>
      <w:proofErr w:type="spellEnd"/>
      <w:r w:rsidR="0024405A">
        <w:rPr>
          <w:rFonts w:ascii="Times New Roman" w:hAnsi="Times New Roman" w:cs="Times New Roman"/>
          <w:sz w:val="24"/>
          <w:szCs w:val="24"/>
        </w:rPr>
        <w:t xml:space="preserve"> </w:t>
      </w:r>
      <w:r w:rsidR="0049449D">
        <w:rPr>
          <w:rFonts w:ascii="Times New Roman" w:hAnsi="Times New Roman" w:cs="Times New Roman"/>
          <w:sz w:val="24"/>
          <w:szCs w:val="24"/>
        </w:rPr>
        <w:t xml:space="preserve">is taken </w:t>
      </w:r>
      <w:r w:rsidR="0024405A">
        <w:rPr>
          <w:rFonts w:ascii="Times New Roman" w:hAnsi="Times New Roman" w:cs="Times New Roman"/>
          <w:sz w:val="24"/>
          <w:szCs w:val="24"/>
        </w:rPr>
        <w:t xml:space="preserve">from </w:t>
      </w:r>
      <w:hyperlink r:id="rId17" w:history="1">
        <w:r w:rsidR="0024405A" w:rsidRPr="00624D1C">
          <w:rPr>
            <w:rStyle w:val="Hyperlink"/>
            <w:rFonts w:ascii="Times New Roman" w:hAnsi="Times New Roman" w:cs="Times New Roman"/>
            <w:color w:val="auto"/>
            <w:sz w:val="24"/>
            <w:szCs w:val="24"/>
            <w:u w:val="none"/>
          </w:rPr>
          <w:t>https://jakartaglobe.id/culture/five-popular-indonesian-folk-tales-subtexts/</w:t>
        </w:r>
      </w:hyperlink>
      <w:r w:rsidR="00624D1C">
        <w:rPr>
          <w:rStyle w:val="Hyperlink"/>
          <w:rFonts w:ascii="Times New Roman" w:hAnsi="Times New Roman" w:cs="Times New Roman"/>
          <w:color w:val="auto"/>
          <w:sz w:val="24"/>
          <w:szCs w:val="24"/>
          <w:u w:val="none"/>
        </w:rPr>
        <w:t>.</w:t>
      </w:r>
    </w:p>
    <w:p w:rsidR="007A4520" w:rsidRDefault="007A4520" w:rsidP="00047887">
      <w:pPr>
        <w:jc w:val="both"/>
        <w:rPr>
          <w:rFonts w:ascii="Times New Roman" w:hAnsi="Times New Roman" w:cs="Times New Roman"/>
          <w:sz w:val="24"/>
          <w:szCs w:val="24"/>
        </w:rPr>
      </w:pPr>
      <w:r w:rsidRPr="007A4520">
        <w:rPr>
          <w:rFonts w:ascii="Times New Roman" w:hAnsi="Times New Roman" w:cs="Times New Roman"/>
          <w:sz w:val="24"/>
          <w:szCs w:val="24"/>
        </w:rPr>
        <w:t>The teachers' ultimate objective is for students to comprehend the folklore's moral message. Explaining, asking questions, allowing students to ask questions, and providing real-life examples are some of the tactics used. One teacher believes that the moral message is discovered via critical thinking.</w:t>
      </w:r>
    </w:p>
    <w:p w:rsidR="003E1655" w:rsidRDefault="003E1655" w:rsidP="003C6D7F">
      <w:pPr>
        <w:jc w:val="both"/>
        <w:rPr>
          <w:rFonts w:ascii="Times New Roman" w:hAnsi="Times New Roman" w:cs="Times New Roman"/>
          <w:sz w:val="24"/>
          <w:szCs w:val="24"/>
        </w:rPr>
      </w:pPr>
      <w:r w:rsidRPr="003E1655">
        <w:rPr>
          <w:rFonts w:ascii="Times New Roman" w:hAnsi="Times New Roman" w:cs="Times New Roman"/>
          <w:sz w:val="24"/>
          <w:szCs w:val="24"/>
        </w:rPr>
        <w:t xml:space="preserve">Three out of eight English teachers did not employ Indonesian folklore, as noted before in the introductory section. They work as teachers at Surabaya's private schools. They utilized English books with exclusively English folktales, such as 'Jack and the Bean Stalk.' Despite the fact that they were aware that Indonesian folklore contains moral messages, they chose not to employ them. The first is that they believe Indonesian folklore is better taught in an Indonesian classroom. The second reason is that their English-language publications are devoid of Indonesian folklore. The third reason is that the myths contradict their religious beliefs, such as </w:t>
      </w:r>
      <w:proofErr w:type="spellStart"/>
      <w:r w:rsidRPr="003E1655">
        <w:rPr>
          <w:rFonts w:ascii="Times New Roman" w:hAnsi="Times New Roman" w:cs="Times New Roman"/>
          <w:sz w:val="24"/>
          <w:szCs w:val="24"/>
        </w:rPr>
        <w:t>Sangkuriang</w:t>
      </w:r>
      <w:proofErr w:type="spellEnd"/>
      <w:r w:rsidRPr="003E1655">
        <w:rPr>
          <w:rFonts w:ascii="Times New Roman" w:hAnsi="Times New Roman" w:cs="Times New Roman"/>
          <w:sz w:val="24"/>
          <w:szCs w:val="24"/>
        </w:rPr>
        <w:t xml:space="preserve"> being a dog's kid or </w:t>
      </w:r>
      <w:proofErr w:type="spellStart"/>
      <w:r w:rsidRPr="003E1655">
        <w:rPr>
          <w:rFonts w:ascii="Times New Roman" w:hAnsi="Times New Roman" w:cs="Times New Roman"/>
          <w:sz w:val="24"/>
          <w:szCs w:val="24"/>
        </w:rPr>
        <w:t>Roro</w:t>
      </w:r>
      <w:proofErr w:type="spellEnd"/>
      <w:r w:rsidRPr="003E1655">
        <w:rPr>
          <w:rFonts w:ascii="Times New Roman" w:hAnsi="Times New Roman" w:cs="Times New Roman"/>
          <w:sz w:val="24"/>
          <w:szCs w:val="24"/>
        </w:rPr>
        <w:t xml:space="preserve"> </w:t>
      </w:r>
      <w:proofErr w:type="spellStart"/>
      <w:r w:rsidRPr="003E1655">
        <w:rPr>
          <w:rFonts w:ascii="Times New Roman" w:hAnsi="Times New Roman" w:cs="Times New Roman"/>
          <w:sz w:val="24"/>
          <w:szCs w:val="24"/>
        </w:rPr>
        <w:t>Jonggrang's</w:t>
      </w:r>
      <w:proofErr w:type="spellEnd"/>
      <w:r w:rsidRPr="003E1655">
        <w:rPr>
          <w:rFonts w:ascii="Times New Roman" w:hAnsi="Times New Roman" w:cs="Times New Roman"/>
          <w:sz w:val="24"/>
          <w:szCs w:val="24"/>
        </w:rPr>
        <w:t xml:space="preserve"> temples being erected with the assistance of demons.</w:t>
      </w:r>
    </w:p>
    <w:p w:rsidR="003E1655" w:rsidRDefault="003E1655" w:rsidP="005F18AA">
      <w:pPr>
        <w:spacing w:line="240" w:lineRule="auto"/>
        <w:contextualSpacing/>
        <w:jc w:val="both"/>
        <w:rPr>
          <w:rFonts w:ascii="Times New Roman" w:hAnsi="Times New Roman" w:cs="Times New Roman"/>
          <w:sz w:val="24"/>
          <w:szCs w:val="24"/>
        </w:rPr>
      </w:pPr>
      <w:r w:rsidRPr="003E1655">
        <w:rPr>
          <w:rFonts w:ascii="Times New Roman" w:hAnsi="Times New Roman" w:cs="Times New Roman"/>
          <w:sz w:val="24"/>
          <w:szCs w:val="24"/>
        </w:rPr>
        <w:t xml:space="preserve">Teacher A is an English teacher in West Sumba who included Indonesian folklore from another region. It's because no legends, stories, or origins from her area exist, or if they do, they haven't been documented. Her school teaches English as a second language. She is unafraid to use Indonesian mythology to teach English. Her kids were more interested in viewing the Indonesian folklore movie than in learning about the primary topic. Because she employed tale subtitles, her </w:t>
      </w:r>
      <w:r w:rsidR="00750E48">
        <w:rPr>
          <w:rFonts w:ascii="Times New Roman" w:hAnsi="Times New Roman" w:cs="Times New Roman"/>
          <w:sz w:val="24"/>
          <w:szCs w:val="24"/>
        </w:rPr>
        <w:t>students</w:t>
      </w:r>
      <w:r w:rsidRPr="003E1655">
        <w:rPr>
          <w:rFonts w:ascii="Times New Roman" w:hAnsi="Times New Roman" w:cs="Times New Roman"/>
          <w:sz w:val="24"/>
          <w:szCs w:val="24"/>
        </w:rPr>
        <w:t xml:space="preserve"> could comprehend what she was saying. She also stated that Indonesian folklore is taught in Indonesian language classes at her institution since fiction learning material is included in the core material for learning the Indonesian language.</w:t>
      </w:r>
    </w:p>
    <w:p w:rsidR="003E1655" w:rsidRDefault="003E1655" w:rsidP="005F18AA">
      <w:pPr>
        <w:spacing w:line="240" w:lineRule="auto"/>
        <w:contextualSpacing/>
        <w:jc w:val="both"/>
        <w:rPr>
          <w:rFonts w:ascii="Times New Roman" w:hAnsi="Times New Roman" w:cs="Times New Roman"/>
          <w:sz w:val="24"/>
          <w:szCs w:val="24"/>
        </w:rPr>
      </w:pPr>
    </w:p>
    <w:p w:rsidR="009A3DBD" w:rsidRDefault="003E1655" w:rsidP="003E1655">
      <w:pPr>
        <w:spacing w:line="240" w:lineRule="auto"/>
        <w:jc w:val="both"/>
        <w:rPr>
          <w:rFonts w:ascii="Times New Roman" w:hAnsi="Times New Roman" w:cs="Times New Roman"/>
          <w:b/>
          <w:sz w:val="24"/>
          <w:szCs w:val="24"/>
        </w:rPr>
      </w:pPr>
      <w:r w:rsidRPr="003E1655">
        <w:rPr>
          <w:rFonts w:ascii="Times New Roman" w:hAnsi="Times New Roman" w:cs="Times New Roman"/>
          <w:sz w:val="24"/>
          <w:szCs w:val="24"/>
        </w:rPr>
        <w:lastRenderedPageBreak/>
        <w:t xml:space="preserve">The use of folklore in English class, according to Teacher B, has certain advantages. To begin with, kids like reading folklore because it allows them to acquire new words in an entertaining way. Folklore, on the other hand, fosters </w:t>
      </w:r>
      <w:r w:rsidR="00750E48">
        <w:rPr>
          <w:rFonts w:ascii="Times New Roman" w:hAnsi="Times New Roman" w:cs="Times New Roman"/>
          <w:sz w:val="24"/>
          <w:szCs w:val="24"/>
        </w:rPr>
        <w:t>students</w:t>
      </w:r>
      <w:r w:rsidRPr="003E1655">
        <w:rPr>
          <w:rFonts w:ascii="Times New Roman" w:hAnsi="Times New Roman" w:cs="Times New Roman"/>
          <w:sz w:val="24"/>
          <w:szCs w:val="24"/>
        </w:rPr>
        <w:t xml:space="preserve">' creativity. Finally, </w:t>
      </w:r>
      <w:r w:rsidR="00750E48">
        <w:rPr>
          <w:rFonts w:ascii="Times New Roman" w:hAnsi="Times New Roman" w:cs="Times New Roman"/>
          <w:sz w:val="24"/>
          <w:szCs w:val="24"/>
        </w:rPr>
        <w:t>teachers</w:t>
      </w:r>
      <w:r w:rsidRPr="003E1655">
        <w:rPr>
          <w:rFonts w:ascii="Times New Roman" w:hAnsi="Times New Roman" w:cs="Times New Roman"/>
          <w:sz w:val="24"/>
          <w:szCs w:val="24"/>
        </w:rPr>
        <w:t xml:space="preserve"> may instill critical thinking in their students. Fourth, teachers may educate students to collaborate by having them debate the essential features and moral lessons of the stories they are reading in groups. Fifth, kids are familiar with their immediate surroundings because they are familiar with the local folklore. When folklore is too lengthy, kids have difficulty understanding it, according to Teacher B.</w:t>
      </w:r>
    </w:p>
    <w:p w:rsidR="003E1655" w:rsidRDefault="003E1655" w:rsidP="00754329">
      <w:pPr>
        <w:jc w:val="both"/>
        <w:rPr>
          <w:rFonts w:ascii="Times New Roman" w:hAnsi="Times New Roman" w:cs="Times New Roman"/>
          <w:sz w:val="24"/>
          <w:szCs w:val="24"/>
        </w:rPr>
      </w:pPr>
      <w:r w:rsidRPr="003E1655">
        <w:rPr>
          <w:rFonts w:ascii="Times New Roman" w:hAnsi="Times New Roman" w:cs="Times New Roman"/>
          <w:sz w:val="24"/>
          <w:szCs w:val="24"/>
        </w:rPr>
        <w:t xml:space="preserve">Because her English book has a topic of fairy tales, Teacher C incorporated folklore. Furthermore, she feels that folklore molds </w:t>
      </w:r>
      <w:r w:rsidR="00750E48">
        <w:rPr>
          <w:rFonts w:ascii="Times New Roman" w:hAnsi="Times New Roman" w:cs="Times New Roman"/>
          <w:sz w:val="24"/>
          <w:szCs w:val="24"/>
        </w:rPr>
        <w:t>students</w:t>
      </w:r>
      <w:r w:rsidRPr="003E1655">
        <w:rPr>
          <w:rFonts w:ascii="Times New Roman" w:hAnsi="Times New Roman" w:cs="Times New Roman"/>
          <w:sz w:val="24"/>
          <w:szCs w:val="24"/>
        </w:rPr>
        <w:t xml:space="preserve">' personalities and expands their language, viewpoint, and understanding. She used subtitles to assist </w:t>
      </w:r>
      <w:r w:rsidR="00750E48">
        <w:rPr>
          <w:rFonts w:ascii="Times New Roman" w:hAnsi="Times New Roman" w:cs="Times New Roman"/>
          <w:sz w:val="24"/>
          <w:szCs w:val="24"/>
        </w:rPr>
        <w:t>students</w:t>
      </w:r>
      <w:r w:rsidRPr="003E1655">
        <w:rPr>
          <w:rFonts w:ascii="Times New Roman" w:hAnsi="Times New Roman" w:cs="Times New Roman"/>
          <w:sz w:val="24"/>
          <w:szCs w:val="24"/>
        </w:rPr>
        <w:t xml:space="preserve"> in comprehending the narrative and its moral significance.</w:t>
      </w:r>
    </w:p>
    <w:p w:rsidR="00256648" w:rsidRDefault="00256648" w:rsidP="007D27BB">
      <w:pPr>
        <w:jc w:val="both"/>
        <w:rPr>
          <w:rFonts w:ascii="Times New Roman" w:hAnsi="Times New Roman" w:cs="Times New Roman"/>
          <w:sz w:val="24"/>
          <w:szCs w:val="24"/>
        </w:rPr>
      </w:pPr>
      <w:r w:rsidRPr="00256648">
        <w:rPr>
          <w:rFonts w:ascii="Times New Roman" w:hAnsi="Times New Roman" w:cs="Times New Roman"/>
          <w:sz w:val="24"/>
          <w:szCs w:val="24"/>
        </w:rPr>
        <w:t>Teacher D's class teaches folklore since it is the most important talent to learn. She let her students to pick their favorite folklore from among the four she had prepared. Her plan was to force kids to study all folklores without their knowledge. Furthermore, having greater flexibility motivated kids to read and study more diligently in a cheerful mindset. She asked questions for which there were no explicit solutions in the literature to help with comprehension.</w:t>
      </w:r>
    </w:p>
    <w:p w:rsidR="00256648" w:rsidRDefault="00256648" w:rsidP="00C75416">
      <w:pPr>
        <w:jc w:val="both"/>
        <w:rPr>
          <w:rFonts w:ascii="Times New Roman" w:hAnsi="Times New Roman" w:cs="Times New Roman"/>
          <w:sz w:val="24"/>
          <w:szCs w:val="24"/>
        </w:rPr>
      </w:pPr>
      <w:r w:rsidRPr="00256648">
        <w:rPr>
          <w:rFonts w:ascii="Times New Roman" w:hAnsi="Times New Roman" w:cs="Times New Roman"/>
          <w:sz w:val="24"/>
          <w:szCs w:val="24"/>
        </w:rPr>
        <w:t>Teacher E discovered that folklore is not covered in her English textbook. When she taught the language, though, she used folklore to broaden her students' horizons. Her second-grade kids enjoy viewing movies, so she chose several folklores to play on a video CD player. Her students were not confused by the mythology she picked. She didn't select '</w:t>
      </w:r>
      <w:proofErr w:type="spellStart"/>
      <w:r w:rsidRPr="00256648">
        <w:rPr>
          <w:rFonts w:ascii="Times New Roman" w:hAnsi="Times New Roman" w:cs="Times New Roman"/>
          <w:sz w:val="24"/>
          <w:szCs w:val="24"/>
        </w:rPr>
        <w:t>Sangkuriang</w:t>
      </w:r>
      <w:proofErr w:type="spellEnd"/>
      <w:r w:rsidRPr="00256648">
        <w:rPr>
          <w:rFonts w:ascii="Times New Roman" w:hAnsi="Times New Roman" w:cs="Times New Roman"/>
          <w:sz w:val="24"/>
          <w:szCs w:val="24"/>
        </w:rPr>
        <w:t xml:space="preserve">' since she feared </w:t>
      </w:r>
      <w:r w:rsidR="00750E48">
        <w:rPr>
          <w:rFonts w:ascii="Times New Roman" w:hAnsi="Times New Roman" w:cs="Times New Roman"/>
          <w:sz w:val="24"/>
          <w:szCs w:val="24"/>
        </w:rPr>
        <w:t>students</w:t>
      </w:r>
      <w:r w:rsidRPr="00256648">
        <w:rPr>
          <w:rFonts w:ascii="Times New Roman" w:hAnsi="Times New Roman" w:cs="Times New Roman"/>
          <w:sz w:val="24"/>
          <w:szCs w:val="24"/>
        </w:rPr>
        <w:t xml:space="preserve"> would be perplexed as to how a dog could have a human wife and chil</w:t>
      </w:r>
      <w:r w:rsidR="001910F6">
        <w:rPr>
          <w:rFonts w:ascii="Times New Roman" w:hAnsi="Times New Roman" w:cs="Times New Roman"/>
          <w:sz w:val="24"/>
          <w:szCs w:val="24"/>
        </w:rPr>
        <w:t>d</w:t>
      </w:r>
      <w:r w:rsidRPr="00256648">
        <w:rPr>
          <w:rFonts w:ascii="Times New Roman" w:hAnsi="Times New Roman" w:cs="Times New Roman"/>
          <w:sz w:val="24"/>
          <w:szCs w:val="24"/>
        </w:rPr>
        <w:t>. When teaching a cultural value to young learners, this is also one of the limits.</w:t>
      </w:r>
    </w:p>
    <w:p w:rsidR="00256648" w:rsidRDefault="00256648" w:rsidP="00E8082A">
      <w:pPr>
        <w:jc w:val="both"/>
        <w:rPr>
          <w:rFonts w:ascii="Times New Roman" w:hAnsi="Times New Roman" w:cs="Times New Roman"/>
          <w:sz w:val="24"/>
          <w:szCs w:val="24"/>
        </w:rPr>
      </w:pPr>
      <w:r w:rsidRPr="00256648">
        <w:rPr>
          <w:rFonts w:ascii="Times New Roman" w:hAnsi="Times New Roman" w:cs="Times New Roman"/>
          <w:sz w:val="24"/>
          <w:szCs w:val="24"/>
        </w:rPr>
        <w:t xml:space="preserve">As can be seen in the chart, these five English teachers primarily focused on honing their </w:t>
      </w:r>
      <w:r w:rsidR="00750E48">
        <w:rPr>
          <w:rFonts w:ascii="Times New Roman" w:hAnsi="Times New Roman" w:cs="Times New Roman"/>
          <w:sz w:val="24"/>
          <w:szCs w:val="24"/>
        </w:rPr>
        <w:t>students</w:t>
      </w:r>
      <w:r w:rsidRPr="00256648">
        <w:rPr>
          <w:rFonts w:ascii="Times New Roman" w:hAnsi="Times New Roman" w:cs="Times New Roman"/>
          <w:sz w:val="24"/>
          <w:szCs w:val="24"/>
        </w:rPr>
        <w:t xml:space="preserve">' </w:t>
      </w:r>
      <w:r w:rsidR="001247CE">
        <w:rPr>
          <w:rFonts w:ascii="Times New Roman" w:hAnsi="Times New Roman" w:cs="Times New Roman"/>
          <w:sz w:val="24"/>
          <w:szCs w:val="24"/>
        </w:rPr>
        <w:t>analytical reasoning skills</w:t>
      </w:r>
      <w:r w:rsidRPr="00256648">
        <w:rPr>
          <w:rFonts w:ascii="Times New Roman" w:hAnsi="Times New Roman" w:cs="Times New Roman"/>
          <w:sz w:val="24"/>
          <w:szCs w:val="24"/>
        </w:rPr>
        <w:t xml:space="preserve"> in order to prepare them for any change or disturbance. They concentrated on teaching their </w:t>
      </w:r>
      <w:r w:rsidR="00750E48">
        <w:rPr>
          <w:rFonts w:ascii="Times New Roman" w:hAnsi="Times New Roman" w:cs="Times New Roman"/>
          <w:sz w:val="24"/>
          <w:szCs w:val="24"/>
        </w:rPr>
        <w:t>students</w:t>
      </w:r>
      <w:r w:rsidRPr="00256648">
        <w:rPr>
          <w:rFonts w:ascii="Times New Roman" w:hAnsi="Times New Roman" w:cs="Times New Roman"/>
          <w:sz w:val="24"/>
          <w:szCs w:val="24"/>
        </w:rPr>
        <w:t xml:space="preserve"> to repeat information, express information correctly, draw a conclusion, identify the moral message, and uncover the main pieces of a message and how those parts are arranged (see </w:t>
      </w:r>
      <w:proofErr w:type="spellStart"/>
      <w:r w:rsidRPr="00256648">
        <w:rPr>
          <w:rFonts w:ascii="Times New Roman" w:hAnsi="Times New Roman" w:cs="Times New Roman"/>
          <w:sz w:val="24"/>
          <w:szCs w:val="24"/>
        </w:rPr>
        <w:t>Haryatmoko</w:t>
      </w:r>
      <w:proofErr w:type="spellEnd"/>
      <w:r w:rsidRPr="00256648">
        <w:rPr>
          <w:rFonts w:ascii="Times New Roman" w:hAnsi="Times New Roman" w:cs="Times New Roman"/>
          <w:sz w:val="24"/>
          <w:szCs w:val="24"/>
        </w:rPr>
        <w:t xml:space="preserve">, </w:t>
      </w:r>
      <w:r w:rsidR="009B1B70">
        <w:rPr>
          <w:rFonts w:ascii="Times New Roman" w:hAnsi="Times New Roman" w:cs="Times New Roman"/>
          <w:sz w:val="24"/>
          <w:szCs w:val="24"/>
        </w:rPr>
        <w:t>2020:</w:t>
      </w:r>
      <w:r w:rsidRPr="00256648">
        <w:rPr>
          <w:rFonts w:ascii="Times New Roman" w:hAnsi="Times New Roman" w:cs="Times New Roman"/>
          <w:sz w:val="24"/>
          <w:szCs w:val="24"/>
        </w:rPr>
        <w:t>80).</w:t>
      </w:r>
    </w:p>
    <w:p w:rsidR="00256648" w:rsidRDefault="00256648" w:rsidP="00256648">
      <w:pPr>
        <w:spacing w:after="0" w:line="240" w:lineRule="auto"/>
        <w:contextualSpacing/>
        <w:jc w:val="both"/>
        <w:rPr>
          <w:rFonts w:ascii="Times New Roman" w:hAnsi="Times New Roman" w:cs="Times New Roman"/>
          <w:sz w:val="24"/>
          <w:szCs w:val="24"/>
        </w:rPr>
      </w:pPr>
      <w:r w:rsidRPr="00256648">
        <w:rPr>
          <w:rFonts w:ascii="Times New Roman" w:hAnsi="Times New Roman" w:cs="Times New Roman"/>
          <w:sz w:val="24"/>
          <w:szCs w:val="24"/>
        </w:rPr>
        <w:t xml:space="preserve">The </w:t>
      </w:r>
      <w:r w:rsidR="00750E48">
        <w:rPr>
          <w:rFonts w:ascii="Times New Roman" w:hAnsi="Times New Roman" w:cs="Times New Roman"/>
          <w:sz w:val="24"/>
          <w:szCs w:val="24"/>
        </w:rPr>
        <w:t>teachers</w:t>
      </w:r>
      <w:r w:rsidRPr="00256648">
        <w:rPr>
          <w:rFonts w:ascii="Times New Roman" w:hAnsi="Times New Roman" w:cs="Times New Roman"/>
          <w:sz w:val="24"/>
          <w:szCs w:val="24"/>
        </w:rPr>
        <w:t xml:space="preserve">' actions were not incorrect, but they were insufficient in preparing young kids for future changes. Students must be able to examine an issue objectively and without being swayed by personal interests, discover social irregularities (injustice, discrimination, restriction of freedom, and dominance) in a concept or text, and provide more beneficial answers (see </w:t>
      </w:r>
      <w:proofErr w:type="spellStart"/>
      <w:r w:rsidRPr="00256648">
        <w:rPr>
          <w:rFonts w:ascii="Times New Roman" w:hAnsi="Times New Roman" w:cs="Times New Roman"/>
          <w:sz w:val="24"/>
          <w:szCs w:val="24"/>
        </w:rPr>
        <w:t>Haryatmoko</w:t>
      </w:r>
      <w:proofErr w:type="spellEnd"/>
      <w:r w:rsidRPr="00256648">
        <w:rPr>
          <w:rFonts w:ascii="Times New Roman" w:hAnsi="Times New Roman" w:cs="Times New Roman"/>
          <w:sz w:val="24"/>
          <w:szCs w:val="24"/>
        </w:rPr>
        <w:t xml:space="preserve"> </w:t>
      </w:r>
      <w:r w:rsidR="009B1B70">
        <w:rPr>
          <w:rFonts w:ascii="Times New Roman" w:hAnsi="Times New Roman" w:cs="Times New Roman"/>
          <w:sz w:val="24"/>
          <w:szCs w:val="24"/>
        </w:rPr>
        <w:t>(2020))</w:t>
      </w:r>
      <w:r w:rsidRPr="00256648">
        <w:rPr>
          <w:rFonts w:ascii="Times New Roman" w:hAnsi="Times New Roman" w:cs="Times New Roman"/>
          <w:sz w:val="24"/>
          <w:szCs w:val="24"/>
        </w:rPr>
        <w:t>.</w:t>
      </w:r>
    </w:p>
    <w:p w:rsidR="00256648" w:rsidRDefault="00256648" w:rsidP="00ED7FBF">
      <w:pPr>
        <w:spacing w:after="0" w:line="240" w:lineRule="auto"/>
        <w:ind w:firstLine="720"/>
        <w:contextualSpacing/>
        <w:jc w:val="both"/>
        <w:rPr>
          <w:rFonts w:ascii="Times New Roman" w:hAnsi="Times New Roman" w:cs="Times New Roman"/>
          <w:sz w:val="24"/>
          <w:szCs w:val="24"/>
        </w:rPr>
      </w:pPr>
    </w:p>
    <w:p w:rsidR="00256648" w:rsidRDefault="00256648" w:rsidP="00256648">
      <w:pPr>
        <w:spacing w:after="0" w:line="240" w:lineRule="auto"/>
        <w:contextualSpacing/>
        <w:jc w:val="both"/>
        <w:rPr>
          <w:rFonts w:ascii="Times New Roman" w:hAnsi="Times New Roman" w:cs="Times New Roman"/>
          <w:sz w:val="24"/>
          <w:szCs w:val="24"/>
        </w:rPr>
      </w:pPr>
      <w:r w:rsidRPr="00256648">
        <w:rPr>
          <w:rFonts w:ascii="Times New Roman" w:hAnsi="Times New Roman" w:cs="Times New Roman"/>
          <w:sz w:val="24"/>
          <w:szCs w:val="24"/>
        </w:rPr>
        <w:t>It</w:t>
      </w:r>
      <w:r>
        <w:rPr>
          <w:rFonts w:ascii="Times New Roman" w:hAnsi="Times New Roman" w:cs="Times New Roman"/>
          <w:sz w:val="24"/>
          <w:szCs w:val="24"/>
        </w:rPr>
        <w:t xml:space="preserve"> i</w:t>
      </w:r>
      <w:r w:rsidRPr="00256648">
        <w:rPr>
          <w:rFonts w:ascii="Times New Roman" w:hAnsi="Times New Roman" w:cs="Times New Roman"/>
          <w:sz w:val="24"/>
          <w:szCs w:val="24"/>
        </w:rPr>
        <w:t>s notewor</w:t>
      </w:r>
      <w:r>
        <w:rPr>
          <w:rFonts w:ascii="Times New Roman" w:hAnsi="Times New Roman" w:cs="Times New Roman"/>
          <w:sz w:val="24"/>
          <w:szCs w:val="24"/>
        </w:rPr>
        <w:t>thy to note that Teacher E did no</w:t>
      </w:r>
      <w:r w:rsidRPr="00256648">
        <w:rPr>
          <w:rFonts w:ascii="Times New Roman" w:hAnsi="Times New Roman" w:cs="Times New Roman"/>
          <w:sz w:val="24"/>
          <w:szCs w:val="24"/>
        </w:rPr>
        <w:t>t chose "</w:t>
      </w:r>
      <w:proofErr w:type="spellStart"/>
      <w:r w:rsidRPr="00256648">
        <w:rPr>
          <w:rFonts w:ascii="Times New Roman" w:hAnsi="Times New Roman" w:cs="Times New Roman"/>
          <w:sz w:val="24"/>
          <w:szCs w:val="24"/>
        </w:rPr>
        <w:t>Sangkuriang</w:t>
      </w:r>
      <w:proofErr w:type="spellEnd"/>
      <w:r w:rsidRPr="00256648">
        <w:rPr>
          <w:rFonts w:ascii="Times New Roman" w:hAnsi="Times New Roman" w:cs="Times New Roman"/>
          <w:sz w:val="24"/>
          <w:szCs w:val="24"/>
        </w:rPr>
        <w:t>" and "</w:t>
      </w:r>
      <w:proofErr w:type="spellStart"/>
      <w:r w:rsidRPr="00256648">
        <w:rPr>
          <w:rFonts w:ascii="Times New Roman" w:hAnsi="Times New Roman" w:cs="Times New Roman"/>
          <w:sz w:val="24"/>
          <w:szCs w:val="24"/>
        </w:rPr>
        <w:t>Roro</w:t>
      </w:r>
      <w:proofErr w:type="spellEnd"/>
      <w:r w:rsidRPr="00256648">
        <w:rPr>
          <w:rFonts w:ascii="Times New Roman" w:hAnsi="Times New Roman" w:cs="Times New Roman"/>
          <w:sz w:val="24"/>
          <w:szCs w:val="24"/>
        </w:rPr>
        <w:t xml:space="preserve"> </w:t>
      </w:r>
      <w:proofErr w:type="spellStart"/>
      <w:r w:rsidRPr="00256648">
        <w:rPr>
          <w:rFonts w:ascii="Times New Roman" w:hAnsi="Times New Roman" w:cs="Times New Roman"/>
          <w:sz w:val="24"/>
          <w:szCs w:val="24"/>
        </w:rPr>
        <w:t>Jonggrang</w:t>
      </w:r>
      <w:proofErr w:type="spellEnd"/>
      <w:r w:rsidRPr="00256648">
        <w:rPr>
          <w:rFonts w:ascii="Times New Roman" w:hAnsi="Times New Roman" w:cs="Times New Roman"/>
          <w:sz w:val="24"/>
          <w:szCs w:val="24"/>
        </w:rPr>
        <w:t>" because the material is either incomprehensible or contradicts the religious beliefs of the kids. These two folklores can still be employed if the following conditions are met. F</w:t>
      </w:r>
      <w:r w:rsidR="00D35BEB">
        <w:rPr>
          <w:rFonts w:ascii="Times New Roman" w:hAnsi="Times New Roman" w:cs="Times New Roman"/>
          <w:sz w:val="24"/>
          <w:szCs w:val="24"/>
        </w:rPr>
        <w:t>irstly</w:t>
      </w:r>
      <w:r w:rsidRPr="00256648">
        <w:rPr>
          <w:rFonts w:ascii="Times New Roman" w:hAnsi="Times New Roman" w:cs="Times New Roman"/>
          <w:sz w:val="24"/>
          <w:szCs w:val="24"/>
        </w:rPr>
        <w:t xml:space="preserve">, they should be employed in grades 5 and 6 since </w:t>
      </w:r>
      <w:r w:rsidR="00750E48">
        <w:rPr>
          <w:rFonts w:ascii="Times New Roman" w:hAnsi="Times New Roman" w:cs="Times New Roman"/>
          <w:sz w:val="24"/>
          <w:szCs w:val="24"/>
        </w:rPr>
        <w:t>students</w:t>
      </w:r>
      <w:r w:rsidRPr="00256648">
        <w:rPr>
          <w:rFonts w:ascii="Times New Roman" w:hAnsi="Times New Roman" w:cs="Times New Roman"/>
          <w:sz w:val="24"/>
          <w:szCs w:val="24"/>
        </w:rPr>
        <w:t xml:space="preserve"> can tell the difference between fiction and non-fiction. Second</w:t>
      </w:r>
      <w:r w:rsidR="00D35BEB">
        <w:rPr>
          <w:rFonts w:ascii="Times New Roman" w:hAnsi="Times New Roman" w:cs="Times New Roman"/>
          <w:sz w:val="24"/>
          <w:szCs w:val="24"/>
        </w:rPr>
        <w:t>ly, teac</w:t>
      </w:r>
      <w:r w:rsidR="001247CE">
        <w:rPr>
          <w:rFonts w:ascii="Times New Roman" w:hAnsi="Times New Roman" w:cs="Times New Roman"/>
          <w:sz w:val="24"/>
          <w:szCs w:val="24"/>
        </w:rPr>
        <w:t>h</w:t>
      </w:r>
      <w:r w:rsidR="00D35BEB">
        <w:rPr>
          <w:rFonts w:ascii="Times New Roman" w:hAnsi="Times New Roman" w:cs="Times New Roman"/>
          <w:sz w:val="24"/>
          <w:szCs w:val="24"/>
        </w:rPr>
        <w:t>ers</w:t>
      </w:r>
      <w:r w:rsidRPr="00256648">
        <w:rPr>
          <w:rFonts w:ascii="Times New Roman" w:hAnsi="Times New Roman" w:cs="Times New Roman"/>
          <w:sz w:val="24"/>
          <w:szCs w:val="24"/>
        </w:rPr>
        <w:t xml:space="preserve"> can encourage children to think critically by presenting them aspects of the tale that contradict their religion's teachings.</w:t>
      </w:r>
    </w:p>
    <w:p w:rsidR="00DE79F4" w:rsidRDefault="004A0714" w:rsidP="002566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106B8" w:rsidRDefault="00D35BEB" w:rsidP="00D35BEB">
      <w:pPr>
        <w:spacing w:after="0" w:line="240" w:lineRule="auto"/>
        <w:contextualSpacing/>
        <w:jc w:val="both"/>
        <w:rPr>
          <w:rStyle w:val="Hyperlink"/>
          <w:rFonts w:ascii="Times New Roman" w:hAnsi="Times New Roman" w:cs="Times New Roman"/>
          <w:color w:val="auto"/>
          <w:sz w:val="24"/>
          <w:szCs w:val="24"/>
          <w:u w:val="none"/>
        </w:rPr>
      </w:pPr>
      <w:r w:rsidRPr="00D35BEB">
        <w:rPr>
          <w:rFonts w:ascii="Times New Roman" w:hAnsi="Times New Roman" w:cs="Times New Roman"/>
          <w:sz w:val="24"/>
          <w:szCs w:val="24"/>
        </w:rPr>
        <w:lastRenderedPageBreak/>
        <w:t xml:space="preserve">The usage of video is appropriate, particularly when English subtitles are included. Teachers should, however, exercise caution when selecting movies since they may include errors. Teachers may continue to utilize such movies if the goal is to have </w:t>
      </w:r>
      <w:r w:rsidR="00750E48">
        <w:rPr>
          <w:rFonts w:ascii="Times New Roman" w:hAnsi="Times New Roman" w:cs="Times New Roman"/>
          <w:sz w:val="24"/>
          <w:szCs w:val="24"/>
        </w:rPr>
        <w:t>students</w:t>
      </w:r>
      <w:r w:rsidRPr="00D35BEB">
        <w:rPr>
          <w:rFonts w:ascii="Times New Roman" w:hAnsi="Times New Roman" w:cs="Times New Roman"/>
          <w:sz w:val="24"/>
          <w:szCs w:val="24"/>
        </w:rPr>
        <w:t xml:space="preserve"> detect and rectify errors.</w:t>
      </w:r>
      <w:r w:rsidR="009106B8">
        <w:rPr>
          <w:rFonts w:ascii="Times New Roman" w:hAnsi="Times New Roman" w:cs="Times New Roman"/>
          <w:sz w:val="24"/>
          <w:szCs w:val="24"/>
        </w:rPr>
        <w:t xml:space="preserve"> </w:t>
      </w:r>
      <w:r w:rsidR="00B533EB">
        <w:rPr>
          <w:rFonts w:ascii="Times New Roman" w:hAnsi="Times New Roman" w:cs="Times New Roman"/>
          <w:sz w:val="24"/>
          <w:szCs w:val="24"/>
        </w:rPr>
        <w:t>For example, this video entitled ‘</w:t>
      </w:r>
      <w:r w:rsidR="009106B8" w:rsidRPr="009106B8">
        <w:rPr>
          <w:rFonts w:ascii="Times New Roman" w:hAnsi="Times New Roman" w:cs="Times New Roman"/>
          <w:sz w:val="24"/>
          <w:szCs w:val="24"/>
        </w:rPr>
        <w:t xml:space="preserve">The Legend of </w:t>
      </w:r>
      <w:proofErr w:type="spellStart"/>
      <w:r w:rsidR="009106B8" w:rsidRPr="009106B8">
        <w:rPr>
          <w:rFonts w:ascii="Times New Roman" w:hAnsi="Times New Roman" w:cs="Times New Roman"/>
          <w:sz w:val="24"/>
          <w:szCs w:val="24"/>
        </w:rPr>
        <w:t>Sura</w:t>
      </w:r>
      <w:proofErr w:type="spellEnd"/>
      <w:r w:rsidR="009106B8" w:rsidRPr="009106B8">
        <w:rPr>
          <w:rFonts w:ascii="Times New Roman" w:hAnsi="Times New Roman" w:cs="Times New Roman"/>
          <w:sz w:val="24"/>
          <w:szCs w:val="24"/>
        </w:rPr>
        <w:t xml:space="preserve"> and </w:t>
      </w:r>
      <w:proofErr w:type="spellStart"/>
      <w:r w:rsidR="009106B8" w:rsidRPr="009106B8">
        <w:rPr>
          <w:rFonts w:ascii="Times New Roman" w:hAnsi="Times New Roman" w:cs="Times New Roman"/>
          <w:sz w:val="24"/>
          <w:szCs w:val="24"/>
        </w:rPr>
        <w:t>Baya</w:t>
      </w:r>
      <w:proofErr w:type="spellEnd"/>
      <w:r w:rsidR="00B533EB">
        <w:rPr>
          <w:rFonts w:ascii="Times New Roman" w:hAnsi="Times New Roman" w:cs="Times New Roman"/>
          <w:sz w:val="24"/>
          <w:szCs w:val="24"/>
        </w:rPr>
        <w:t xml:space="preserve">’ taken from </w:t>
      </w:r>
      <w:hyperlink r:id="rId18" w:history="1">
        <w:r w:rsidR="009106B8" w:rsidRPr="00ED7FBF">
          <w:rPr>
            <w:rStyle w:val="Hyperlink"/>
            <w:rFonts w:ascii="Times New Roman" w:hAnsi="Times New Roman" w:cs="Times New Roman"/>
            <w:color w:val="auto"/>
            <w:sz w:val="24"/>
            <w:szCs w:val="24"/>
            <w:u w:val="none"/>
          </w:rPr>
          <w:t>https://www.youtube.com/watch?v=6eABm8UlzvE</w:t>
        </w:r>
      </w:hyperlink>
      <w:r w:rsidR="00B533EB" w:rsidRPr="00B533EB">
        <w:rPr>
          <w:rStyle w:val="Hyperlink"/>
          <w:rFonts w:ascii="Times New Roman" w:hAnsi="Times New Roman" w:cs="Times New Roman"/>
          <w:sz w:val="24"/>
          <w:szCs w:val="24"/>
          <w:u w:val="none"/>
        </w:rPr>
        <w:t xml:space="preserve"> </w:t>
      </w:r>
      <w:r w:rsidR="00B533EB" w:rsidRPr="00B533EB">
        <w:rPr>
          <w:rStyle w:val="Hyperlink"/>
          <w:rFonts w:ascii="Times New Roman" w:hAnsi="Times New Roman" w:cs="Times New Roman"/>
          <w:color w:val="auto"/>
          <w:sz w:val="24"/>
          <w:szCs w:val="24"/>
          <w:u w:val="none"/>
        </w:rPr>
        <w:t xml:space="preserve">contains some pronunciation mistakes. </w:t>
      </w:r>
      <w:r w:rsidR="00B533EB">
        <w:rPr>
          <w:rStyle w:val="Hyperlink"/>
          <w:rFonts w:ascii="Times New Roman" w:hAnsi="Times New Roman" w:cs="Times New Roman"/>
          <w:color w:val="auto"/>
          <w:sz w:val="24"/>
          <w:szCs w:val="24"/>
          <w:u w:val="none"/>
        </w:rPr>
        <w:t xml:space="preserve">The words places, got, both, fought, tired, hours are mispronounced. </w:t>
      </w:r>
    </w:p>
    <w:p w:rsidR="007C7705" w:rsidRPr="00CB65AB" w:rsidRDefault="007C7705" w:rsidP="007C7705">
      <w:pPr>
        <w:spacing w:after="0" w:line="240" w:lineRule="auto"/>
        <w:contextualSpacing/>
        <w:rPr>
          <w:rFonts w:ascii="Times New Roman" w:hAnsi="Times New Roman" w:cs="Times New Roman"/>
          <w:sz w:val="24"/>
          <w:szCs w:val="24"/>
        </w:rPr>
      </w:pPr>
    </w:p>
    <w:p w:rsidR="00786086" w:rsidRPr="00786086" w:rsidRDefault="00786086" w:rsidP="00786086">
      <w:pPr>
        <w:jc w:val="both"/>
        <w:rPr>
          <w:rFonts w:ascii="Times New Roman" w:hAnsi="Times New Roman" w:cs="Times New Roman"/>
          <w:b/>
          <w:sz w:val="24"/>
          <w:szCs w:val="24"/>
        </w:rPr>
      </w:pPr>
      <w:r w:rsidRPr="00786086">
        <w:rPr>
          <w:rFonts w:ascii="Times New Roman" w:hAnsi="Times New Roman" w:cs="Times New Roman"/>
          <w:b/>
          <w:sz w:val="24"/>
          <w:szCs w:val="24"/>
        </w:rPr>
        <w:t>S</w:t>
      </w:r>
      <w:r w:rsidR="00CC32B7">
        <w:rPr>
          <w:rFonts w:ascii="Times New Roman" w:hAnsi="Times New Roman" w:cs="Times New Roman"/>
          <w:b/>
          <w:sz w:val="24"/>
          <w:szCs w:val="24"/>
        </w:rPr>
        <w:t xml:space="preserve">hallot and Garlic </w:t>
      </w:r>
    </w:p>
    <w:p w:rsidR="007F22DA" w:rsidRPr="00C93B48" w:rsidRDefault="00D35BEB" w:rsidP="007F22DA">
      <w:pPr>
        <w:spacing w:after="300" w:line="240" w:lineRule="atLeast"/>
        <w:jc w:val="both"/>
        <w:textAlignment w:val="baseline"/>
        <w:outlineLvl w:val="0"/>
        <w:rPr>
          <w:rFonts w:ascii="Times New Roman" w:eastAsia="Times New Roman" w:hAnsi="Times New Roman" w:cs="Times New Roman"/>
          <w:bCs/>
          <w:iCs/>
          <w:color w:val="444444"/>
          <w:kern w:val="36"/>
          <w:sz w:val="24"/>
          <w:szCs w:val="24"/>
        </w:rPr>
      </w:pPr>
      <w:r w:rsidRPr="00D35BEB">
        <w:rPr>
          <w:rFonts w:ascii="Times New Roman" w:hAnsi="Times New Roman" w:cs="Times New Roman"/>
          <w:sz w:val="24"/>
          <w:szCs w:val="24"/>
        </w:rPr>
        <w:t>Giving students the opportunity to ask questions in order to make them more active and critical thinkers is a fantastic idea, but students will require sample questions from their teacher.</w:t>
      </w:r>
      <w:r w:rsidR="00786086">
        <w:rPr>
          <w:rFonts w:ascii="Times New Roman" w:hAnsi="Times New Roman" w:cs="Times New Roman"/>
          <w:sz w:val="24"/>
          <w:szCs w:val="24"/>
        </w:rPr>
        <w:t xml:space="preserve"> </w:t>
      </w:r>
      <w:r w:rsidR="00F27D22">
        <w:rPr>
          <w:rFonts w:ascii="Times New Roman" w:hAnsi="Times New Roman" w:cs="Times New Roman"/>
          <w:sz w:val="24"/>
          <w:szCs w:val="24"/>
        </w:rPr>
        <w:t xml:space="preserve">Based on the following link </w:t>
      </w:r>
      <w:hyperlink r:id="rId19" w:history="1">
        <w:r w:rsidR="007F22DA" w:rsidRPr="00D64FE4">
          <w:rPr>
            <w:rStyle w:val="Hyperlink"/>
            <w:rFonts w:ascii="Times New Roman" w:eastAsia="Times New Roman" w:hAnsi="Times New Roman" w:cs="Times New Roman"/>
            <w:bCs/>
            <w:iCs/>
            <w:kern w:val="36"/>
            <w:sz w:val="24"/>
            <w:szCs w:val="24"/>
          </w:rPr>
          <w:t>https://indotale.wordpress.com/2014/01/12/shallot-and-garlic/</w:t>
        </w:r>
      </w:hyperlink>
      <w:r w:rsidR="007F22DA">
        <w:rPr>
          <w:rFonts w:ascii="Times New Roman" w:eastAsia="Times New Roman" w:hAnsi="Times New Roman" w:cs="Times New Roman"/>
          <w:bCs/>
          <w:iCs/>
          <w:color w:val="444444"/>
          <w:kern w:val="36"/>
          <w:sz w:val="24"/>
          <w:szCs w:val="24"/>
        </w:rPr>
        <w:t xml:space="preserve">, </w:t>
      </w:r>
      <w:r>
        <w:rPr>
          <w:rFonts w:ascii="Times New Roman" w:eastAsia="Times New Roman" w:hAnsi="Times New Roman" w:cs="Times New Roman"/>
          <w:bCs/>
          <w:iCs/>
          <w:color w:val="444444"/>
          <w:kern w:val="36"/>
          <w:sz w:val="24"/>
          <w:szCs w:val="24"/>
        </w:rPr>
        <w:t>w</w:t>
      </w:r>
      <w:r w:rsidRPr="00D35BEB">
        <w:rPr>
          <w:rFonts w:ascii="Times New Roman" w:eastAsia="Times New Roman" w:hAnsi="Times New Roman" w:cs="Times New Roman"/>
          <w:bCs/>
          <w:iCs/>
          <w:color w:val="444444"/>
          <w:kern w:val="36"/>
          <w:sz w:val="24"/>
          <w:szCs w:val="24"/>
        </w:rPr>
        <w:t>hen using the Indonesian folklore 'Shallot and Garlic,' the following questions might be utilized as examples to help students strengthen their critical reasoning skills.</w:t>
      </w:r>
    </w:p>
    <w:p w:rsidR="003619A0" w:rsidRDefault="007F22DA" w:rsidP="003619A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272C4">
        <w:rPr>
          <w:rFonts w:ascii="Times New Roman" w:hAnsi="Times New Roman" w:cs="Times New Roman"/>
          <w:sz w:val="24"/>
          <w:szCs w:val="24"/>
        </w:rPr>
        <w:t xml:space="preserve">Who are not treated well? </w:t>
      </w:r>
    </w:p>
    <w:p w:rsidR="00E96781" w:rsidRDefault="00E96781" w:rsidP="003619A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2. If you are bullied by someone, what would you do?</w:t>
      </w:r>
    </w:p>
    <w:p w:rsidR="00E96781" w:rsidRDefault="00E96781" w:rsidP="003619A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3. If you were Shallot, what would you do?</w:t>
      </w:r>
    </w:p>
    <w:p w:rsidR="00E96781" w:rsidRDefault="00E96781" w:rsidP="003619A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4. If you were Garlic, </w:t>
      </w:r>
      <w:r w:rsidR="00D428E9">
        <w:rPr>
          <w:rFonts w:ascii="Times New Roman" w:hAnsi="Times New Roman" w:cs="Times New Roman"/>
          <w:sz w:val="24"/>
          <w:szCs w:val="24"/>
        </w:rPr>
        <w:t>how</w:t>
      </w:r>
      <w:r>
        <w:rPr>
          <w:rFonts w:ascii="Times New Roman" w:hAnsi="Times New Roman" w:cs="Times New Roman"/>
          <w:sz w:val="24"/>
          <w:szCs w:val="24"/>
        </w:rPr>
        <w:t xml:space="preserve"> would you treat Shallot?</w:t>
      </w:r>
    </w:p>
    <w:p w:rsidR="00E96781" w:rsidRDefault="0080675D" w:rsidP="003619A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5. Do you like Shallot’s step mother?</w:t>
      </w:r>
      <w:r w:rsidR="00D96F51">
        <w:rPr>
          <w:rFonts w:ascii="Times New Roman" w:hAnsi="Times New Roman" w:cs="Times New Roman"/>
          <w:sz w:val="24"/>
          <w:szCs w:val="24"/>
        </w:rPr>
        <w:t xml:space="preserve"> Why?</w:t>
      </w:r>
    </w:p>
    <w:p w:rsidR="0080675D" w:rsidRDefault="0080675D" w:rsidP="003619A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D428E9">
        <w:rPr>
          <w:rFonts w:ascii="Times New Roman" w:hAnsi="Times New Roman" w:cs="Times New Roman"/>
          <w:sz w:val="24"/>
          <w:szCs w:val="24"/>
        </w:rPr>
        <w:t>If you were Shallot’</w:t>
      </w:r>
      <w:r w:rsidR="00D96F51">
        <w:rPr>
          <w:rFonts w:ascii="Times New Roman" w:hAnsi="Times New Roman" w:cs="Times New Roman"/>
          <w:sz w:val="24"/>
          <w:szCs w:val="24"/>
        </w:rPr>
        <w:t>s step mother, how would you treat Shallot?</w:t>
      </w:r>
    </w:p>
    <w:p w:rsidR="00D96F51" w:rsidRDefault="00D96F51" w:rsidP="003619A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7. Is Shallot’s step mother a good mother? Why?</w:t>
      </w:r>
    </w:p>
    <w:p w:rsidR="00D96F51" w:rsidRDefault="00D96F51" w:rsidP="003619A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8. Do you want to be Shallot? Why?</w:t>
      </w:r>
    </w:p>
    <w:p w:rsidR="009B1594" w:rsidRDefault="009B1594" w:rsidP="003619A0">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9. Whom do you want to help in the story?</w:t>
      </w:r>
      <w:r w:rsidR="00D26B3E">
        <w:rPr>
          <w:rFonts w:ascii="Times New Roman" w:hAnsi="Times New Roman" w:cs="Times New Roman"/>
          <w:sz w:val="24"/>
          <w:szCs w:val="24"/>
        </w:rPr>
        <w:t xml:space="preserve"> Why?</w:t>
      </w:r>
    </w:p>
    <w:p w:rsidR="0057021A" w:rsidRDefault="0057021A" w:rsidP="003619A0">
      <w:pPr>
        <w:spacing w:after="0" w:line="240" w:lineRule="auto"/>
        <w:ind w:firstLine="720"/>
        <w:contextualSpacing/>
        <w:jc w:val="both"/>
        <w:rPr>
          <w:rFonts w:ascii="Times New Roman" w:hAnsi="Times New Roman" w:cs="Times New Roman"/>
          <w:sz w:val="24"/>
          <w:szCs w:val="24"/>
        </w:rPr>
      </w:pPr>
    </w:p>
    <w:p w:rsidR="007F22DA" w:rsidRDefault="007F22DA" w:rsidP="007F22DA">
      <w:pPr>
        <w:spacing w:after="0" w:line="240" w:lineRule="auto"/>
        <w:ind w:firstLine="720"/>
        <w:contextualSpacing/>
        <w:jc w:val="both"/>
        <w:rPr>
          <w:rFonts w:ascii="Times New Roman" w:hAnsi="Times New Roman" w:cs="Times New Roman"/>
          <w:sz w:val="24"/>
          <w:szCs w:val="24"/>
        </w:rPr>
      </w:pPr>
    </w:p>
    <w:p w:rsidR="00DE6A5C" w:rsidRDefault="00A80F32" w:rsidP="003619A0">
      <w:pPr>
        <w:jc w:val="both"/>
        <w:rPr>
          <w:rFonts w:ascii="Times New Roman" w:hAnsi="Times New Roman" w:cs="Times New Roman"/>
          <w:sz w:val="24"/>
          <w:szCs w:val="24"/>
        </w:rPr>
      </w:pPr>
      <w:r>
        <w:rPr>
          <w:rFonts w:ascii="Times New Roman" w:hAnsi="Times New Roman" w:cs="Times New Roman"/>
          <w:sz w:val="24"/>
          <w:szCs w:val="24"/>
        </w:rPr>
        <w:t xml:space="preserve"> </w:t>
      </w:r>
      <w:r w:rsidR="00F67555" w:rsidRPr="00F67555">
        <w:rPr>
          <w:rFonts w:ascii="Times New Roman" w:hAnsi="Times New Roman" w:cs="Times New Roman"/>
          <w:sz w:val="24"/>
          <w:szCs w:val="24"/>
        </w:rPr>
        <w:t xml:space="preserve">Shallot is treated unfairly in 'Shallot and Garlic.' Students must first identify the inequity and then provide viable solutions. Bullying is a common occurrence nowadays, and it has devastating consequences for the victims. In the Yogyakarta Special Region's </w:t>
      </w:r>
      <w:proofErr w:type="spellStart"/>
      <w:r w:rsidR="00F67555" w:rsidRPr="00F67555">
        <w:rPr>
          <w:rFonts w:ascii="Times New Roman" w:hAnsi="Times New Roman" w:cs="Times New Roman"/>
          <w:sz w:val="24"/>
          <w:szCs w:val="24"/>
        </w:rPr>
        <w:t>Sleman</w:t>
      </w:r>
      <w:proofErr w:type="spellEnd"/>
      <w:r w:rsidR="00F67555" w:rsidRPr="00F67555">
        <w:rPr>
          <w:rFonts w:ascii="Times New Roman" w:hAnsi="Times New Roman" w:cs="Times New Roman"/>
          <w:sz w:val="24"/>
          <w:szCs w:val="24"/>
        </w:rPr>
        <w:t xml:space="preserve"> area, a 12-year-old child hanged himself in his bedroom. He was despondent as a result of the bullying he received from several of his peers. He kept his father and siblings in the dark about his suffering </w:t>
      </w:r>
      <w:r w:rsidR="00F67555" w:rsidRPr="000368A0">
        <w:rPr>
          <w:rFonts w:ascii="Times New Roman" w:hAnsi="Times New Roman" w:cs="Times New Roman"/>
          <w:sz w:val="24"/>
          <w:szCs w:val="24"/>
        </w:rPr>
        <w:t>("</w:t>
      </w:r>
      <w:proofErr w:type="spellStart"/>
      <w:r w:rsidR="00F67555" w:rsidRPr="000368A0">
        <w:rPr>
          <w:rFonts w:ascii="Times New Roman" w:hAnsi="Times New Roman" w:cs="Times New Roman"/>
          <w:sz w:val="24"/>
          <w:szCs w:val="24"/>
        </w:rPr>
        <w:t>Bocah</w:t>
      </w:r>
      <w:proofErr w:type="spellEnd"/>
      <w:r w:rsidR="00F67555" w:rsidRPr="000368A0">
        <w:rPr>
          <w:rFonts w:ascii="Times New Roman" w:hAnsi="Times New Roman" w:cs="Times New Roman"/>
          <w:sz w:val="24"/>
          <w:szCs w:val="24"/>
        </w:rPr>
        <w:t>").</w:t>
      </w:r>
      <w:r w:rsidR="00F67555" w:rsidRPr="00F67555">
        <w:rPr>
          <w:rFonts w:ascii="Times New Roman" w:hAnsi="Times New Roman" w:cs="Times New Roman"/>
          <w:sz w:val="24"/>
          <w:szCs w:val="24"/>
        </w:rPr>
        <w:t xml:space="preserve"> He told his female friend about his condition before committing suicide, but she didn't know how to help him. His female acquaintance might be able to assist him if she was taught to think critically.</w:t>
      </w:r>
    </w:p>
    <w:p w:rsidR="002C5A5B" w:rsidRPr="00610281" w:rsidRDefault="00CC32B7" w:rsidP="00D72C8C">
      <w:pPr>
        <w:spacing w:after="0" w:line="240" w:lineRule="auto"/>
        <w:contextualSpacing/>
        <w:rPr>
          <w:rFonts w:ascii="Times New Roman" w:hAnsi="Times New Roman" w:cs="Times New Roman"/>
          <w:b/>
          <w:sz w:val="24"/>
          <w:szCs w:val="24"/>
        </w:rPr>
      </w:pPr>
      <w:proofErr w:type="spellStart"/>
      <w:r w:rsidRPr="00610281">
        <w:rPr>
          <w:rFonts w:ascii="Times New Roman" w:hAnsi="Times New Roman" w:cs="Times New Roman"/>
          <w:b/>
          <w:sz w:val="24"/>
          <w:szCs w:val="24"/>
        </w:rPr>
        <w:t>Malin</w:t>
      </w:r>
      <w:proofErr w:type="spellEnd"/>
      <w:r w:rsidRPr="00610281">
        <w:rPr>
          <w:rFonts w:ascii="Times New Roman" w:hAnsi="Times New Roman" w:cs="Times New Roman"/>
          <w:b/>
          <w:sz w:val="24"/>
          <w:szCs w:val="24"/>
        </w:rPr>
        <w:t xml:space="preserve"> </w:t>
      </w:r>
      <w:proofErr w:type="spellStart"/>
      <w:r w:rsidRPr="00610281">
        <w:rPr>
          <w:rFonts w:ascii="Times New Roman" w:hAnsi="Times New Roman" w:cs="Times New Roman"/>
          <w:b/>
          <w:sz w:val="24"/>
          <w:szCs w:val="24"/>
        </w:rPr>
        <w:t>Kundang</w:t>
      </w:r>
      <w:proofErr w:type="spellEnd"/>
      <w:r w:rsidRPr="00610281">
        <w:rPr>
          <w:rFonts w:ascii="Times New Roman" w:hAnsi="Times New Roman" w:cs="Times New Roman"/>
          <w:b/>
          <w:sz w:val="24"/>
          <w:szCs w:val="24"/>
        </w:rPr>
        <w:t xml:space="preserve"> </w:t>
      </w:r>
    </w:p>
    <w:p w:rsidR="00F67555" w:rsidRDefault="00F67555" w:rsidP="00381E80">
      <w:pPr>
        <w:spacing w:after="0" w:line="240" w:lineRule="auto"/>
        <w:contextualSpacing/>
        <w:rPr>
          <w:rFonts w:ascii="Times New Roman" w:hAnsi="Times New Roman" w:cs="Times New Roman"/>
          <w:sz w:val="24"/>
          <w:szCs w:val="24"/>
        </w:rPr>
      </w:pPr>
    </w:p>
    <w:p w:rsidR="00F67555" w:rsidRDefault="00F67555" w:rsidP="00F67555">
      <w:pPr>
        <w:spacing w:after="0" w:line="240" w:lineRule="auto"/>
        <w:contextualSpacing/>
        <w:jc w:val="both"/>
        <w:rPr>
          <w:rFonts w:ascii="Times New Roman" w:hAnsi="Times New Roman" w:cs="Times New Roman"/>
          <w:sz w:val="24"/>
          <w:szCs w:val="24"/>
        </w:rPr>
      </w:pPr>
      <w:r w:rsidRPr="00F67555">
        <w:rPr>
          <w:rFonts w:ascii="Times New Roman" w:hAnsi="Times New Roman" w:cs="Times New Roman"/>
          <w:sz w:val="24"/>
          <w:szCs w:val="24"/>
        </w:rPr>
        <w:t xml:space="preserve">Students may witness </w:t>
      </w:r>
      <w:proofErr w:type="spellStart"/>
      <w:r w:rsidRPr="00F67555">
        <w:rPr>
          <w:rFonts w:ascii="Times New Roman" w:hAnsi="Times New Roman" w:cs="Times New Roman"/>
          <w:sz w:val="24"/>
          <w:szCs w:val="24"/>
        </w:rPr>
        <w:t>Minangkabau</w:t>
      </w:r>
      <w:proofErr w:type="spellEnd"/>
      <w:r w:rsidRPr="00F67555">
        <w:rPr>
          <w:rFonts w:ascii="Times New Roman" w:hAnsi="Times New Roman" w:cs="Times New Roman"/>
          <w:sz w:val="24"/>
          <w:szCs w:val="24"/>
        </w:rPr>
        <w:t xml:space="preserve"> traditional houses and garments by watching the film '</w:t>
      </w:r>
      <w:proofErr w:type="spellStart"/>
      <w:r w:rsidRPr="00F67555">
        <w:rPr>
          <w:rFonts w:ascii="Times New Roman" w:hAnsi="Times New Roman" w:cs="Times New Roman"/>
          <w:sz w:val="24"/>
          <w:szCs w:val="24"/>
        </w:rPr>
        <w:t>Malin</w:t>
      </w:r>
      <w:proofErr w:type="spellEnd"/>
      <w:r w:rsidRPr="00F67555">
        <w:rPr>
          <w:rFonts w:ascii="Times New Roman" w:hAnsi="Times New Roman" w:cs="Times New Roman"/>
          <w:sz w:val="24"/>
          <w:szCs w:val="24"/>
        </w:rPr>
        <w:t xml:space="preserve"> </w:t>
      </w:r>
      <w:proofErr w:type="spellStart"/>
      <w:r w:rsidRPr="00F67555">
        <w:rPr>
          <w:rFonts w:ascii="Times New Roman" w:hAnsi="Times New Roman" w:cs="Times New Roman"/>
          <w:sz w:val="24"/>
          <w:szCs w:val="24"/>
        </w:rPr>
        <w:t>Kundang</w:t>
      </w:r>
      <w:proofErr w:type="spellEnd"/>
      <w:r w:rsidRPr="00F67555">
        <w:rPr>
          <w:rFonts w:ascii="Times New Roman" w:hAnsi="Times New Roman" w:cs="Times New Roman"/>
          <w:sz w:val="24"/>
          <w:szCs w:val="24"/>
        </w:rPr>
        <w:t xml:space="preserve">' from https://www.youtube.com/watch?v=4O4z6D5AK c. </w:t>
      </w:r>
      <w:proofErr w:type="spellStart"/>
      <w:r w:rsidRPr="00F67555">
        <w:rPr>
          <w:rFonts w:ascii="Times New Roman" w:hAnsi="Times New Roman" w:cs="Times New Roman"/>
          <w:sz w:val="24"/>
          <w:szCs w:val="24"/>
        </w:rPr>
        <w:t>Malin</w:t>
      </w:r>
      <w:proofErr w:type="spellEnd"/>
      <w:r w:rsidRPr="00F67555">
        <w:rPr>
          <w:rFonts w:ascii="Times New Roman" w:hAnsi="Times New Roman" w:cs="Times New Roman"/>
          <w:sz w:val="24"/>
          <w:szCs w:val="24"/>
        </w:rPr>
        <w:t xml:space="preserve"> is clearly to blame in this situation s</w:t>
      </w:r>
      <w:r>
        <w:rPr>
          <w:rFonts w:ascii="Times New Roman" w:hAnsi="Times New Roman" w:cs="Times New Roman"/>
          <w:sz w:val="24"/>
          <w:szCs w:val="24"/>
        </w:rPr>
        <w:t xml:space="preserve">ince </w:t>
      </w:r>
      <w:r w:rsidRPr="00F67555">
        <w:rPr>
          <w:rFonts w:ascii="Times New Roman" w:hAnsi="Times New Roman" w:cs="Times New Roman"/>
          <w:sz w:val="24"/>
          <w:szCs w:val="24"/>
        </w:rPr>
        <w:t xml:space="preserve">he is a disobedient son. The following questions can help teachers improve their students' </w:t>
      </w:r>
      <w:r w:rsidR="001733FC">
        <w:rPr>
          <w:rFonts w:ascii="Times New Roman" w:hAnsi="Times New Roman" w:cs="Times New Roman"/>
          <w:sz w:val="24"/>
          <w:szCs w:val="24"/>
        </w:rPr>
        <w:t>critical reasoning skills</w:t>
      </w:r>
      <w:r w:rsidRPr="00F67555">
        <w:rPr>
          <w:rFonts w:ascii="Times New Roman" w:hAnsi="Times New Roman" w:cs="Times New Roman"/>
          <w:sz w:val="24"/>
          <w:szCs w:val="24"/>
        </w:rPr>
        <w:t>.</w:t>
      </w:r>
      <w:r w:rsidR="00610281">
        <w:rPr>
          <w:rFonts w:ascii="Times New Roman" w:hAnsi="Times New Roman" w:cs="Times New Roman"/>
          <w:sz w:val="24"/>
          <w:szCs w:val="24"/>
        </w:rPr>
        <w:tab/>
      </w:r>
    </w:p>
    <w:p w:rsidR="00610281" w:rsidRDefault="00610281" w:rsidP="00F67555">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1. Is it really only </w:t>
      </w:r>
      <w:proofErr w:type="spellStart"/>
      <w:r>
        <w:rPr>
          <w:rFonts w:ascii="Times New Roman" w:hAnsi="Times New Roman" w:cs="Times New Roman"/>
          <w:sz w:val="24"/>
          <w:szCs w:val="24"/>
        </w:rPr>
        <w:t>Malin</w:t>
      </w:r>
      <w:proofErr w:type="spellEnd"/>
      <w:r>
        <w:rPr>
          <w:rFonts w:ascii="Times New Roman" w:hAnsi="Times New Roman" w:cs="Times New Roman"/>
          <w:sz w:val="24"/>
          <w:szCs w:val="24"/>
        </w:rPr>
        <w:t xml:space="preserve"> who is wrong?</w:t>
      </w:r>
    </w:p>
    <w:p w:rsidR="00A65990" w:rsidRDefault="00A65990" w:rsidP="00381E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2. Why can </w:t>
      </w:r>
      <w:proofErr w:type="spellStart"/>
      <w:r>
        <w:rPr>
          <w:rFonts w:ascii="Times New Roman" w:hAnsi="Times New Roman" w:cs="Times New Roman"/>
          <w:sz w:val="24"/>
          <w:szCs w:val="24"/>
        </w:rPr>
        <w:t>Malin</w:t>
      </w:r>
      <w:proofErr w:type="spellEnd"/>
      <w:r>
        <w:rPr>
          <w:rFonts w:ascii="Times New Roman" w:hAnsi="Times New Roman" w:cs="Times New Roman"/>
          <w:sz w:val="24"/>
          <w:szCs w:val="24"/>
        </w:rPr>
        <w:t xml:space="preserve"> deny his mother?</w:t>
      </w:r>
      <w:r w:rsidR="00610281">
        <w:rPr>
          <w:rFonts w:ascii="Times New Roman" w:hAnsi="Times New Roman" w:cs="Times New Roman"/>
          <w:sz w:val="24"/>
          <w:szCs w:val="24"/>
        </w:rPr>
        <w:t xml:space="preserve"> </w:t>
      </w:r>
    </w:p>
    <w:p w:rsidR="00A65990" w:rsidRDefault="00A65990" w:rsidP="00381E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3. Do you agree with the action of </w:t>
      </w:r>
      <w:proofErr w:type="spellStart"/>
      <w:r>
        <w:rPr>
          <w:rFonts w:ascii="Times New Roman" w:hAnsi="Times New Roman" w:cs="Times New Roman"/>
          <w:sz w:val="24"/>
          <w:szCs w:val="24"/>
        </w:rPr>
        <w:t>Malin’s</w:t>
      </w:r>
      <w:proofErr w:type="spellEnd"/>
      <w:r>
        <w:rPr>
          <w:rFonts w:ascii="Times New Roman" w:hAnsi="Times New Roman" w:cs="Times New Roman"/>
          <w:sz w:val="24"/>
          <w:szCs w:val="24"/>
        </w:rPr>
        <w:t xml:space="preserve"> mother? Why?</w:t>
      </w:r>
    </w:p>
    <w:p w:rsidR="00F67555" w:rsidRDefault="00F67555" w:rsidP="00381E80">
      <w:pPr>
        <w:spacing w:after="0" w:line="240" w:lineRule="auto"/>
        <w:contextualSpacing/>
        <w:rPr>
          <w:rFonts w:ascii="Times New Roman" w:hAnsi="Times New Roman" w:cs="Times New Roman"/>
          <w:sz w:val="24"/>
          <w:szCs w:val="24"/>
        </w:rPr>
      </w:pPr>
    </w:p>
    <w:p w:rsidR="004149DA" w:rsidRDefault="00F67555" w:rsidP="001C4CEA">
      <w:pPr>
        <w:spacing w:after="0" w:line="240" w:lineRule="auto"/>
        <w:contextualSpacing/>
        <w:jc w:val="both"/>
        <w:rPr>
          <w:rFonts w:ascii="Times New Roman" w:hAnsi="Times New Roman" w:cs="Times New Roman"/>
          <w:sz w:val="24"/>
          <w:szCs w:val="24"/>
        </w:rPr>
      </w:pPr>
      <w:r w:rsidRPr="00F67555">
        <w:rPr>
          <w:rFonts w:ascii="Times New Roman" w:hAnsi="Times New Roman" w:cs="Times New Roman"/>
          <w:sz w:val="24"/>
          <w:szCs w:val="24"/>
        </w:rPr>
        <w:t xml:space="preserve">Students will see that not just </w:t>
      </w:r>
      <w:proofErr w:type="spellStart"/>
      <w:r w:rsidRPr="00F67555">
        <w:rPr>
          <w:rFonts w:ascii="Times New Roman" w:hAnsi="Times New Roman" w:cs="Times New Roman"/>
          <w:sz w:val="24"/>
          <w:szCs w:val="24"/>
        </w:rPr>
        <w:t>Malin</w:t>
      </w:r>
      <w:proofErr w:type="spellEnd"/>
      <w:r w:rsidRPr="00F67555">
        <w:rPr>
          <w:rFonts w:ascii="Times New Roman" w:hAnsi="Times New Roman" w:cs="Times New Roman"/>
          <w:sz w:val="24"/>
          <w:szCs w:val="24"/>
        </w:rPr>
        <w:t xml:space="preserve">, but also his parents, are incorrect by debating the responses to these questions. </w:t>
      </w:r>
      <w:proofErr w:type="spellStart"/>
      <w:r w:rsidRPr="00F67555">
        <w:rPr>
          <w:rFonts w:ascii="Times New Roman" w:hAnsi="Times New Roman" w:cs="Times New Roman"/>
          <w:sz w:val="24"/>
          <w:szCs w:val="24"/>
        </w:rPr>
        <w:t>Malin's</w:t>
      </w:r>
      <w:proofErr w:type="spellEnd"/>
      <w:r w:rsidRPr="00F67555">
        <w:rPr>
          <w:rFonts w:ascii="Times New Roman" w:hAnsi="Times New Roman" w:cs="Times New Roman"/>
          <w:sz w:val="24"/>
          <w:szCs w:val="24"/>
        </w:rPr>
        <w:t xml:space="preserve"> father is </w:t>
      </w:r>
      <w:r>
        <w:rPr>
          <w:rFonts w:ascii="Times New Roman" w:hAnsi="Times New Roman" w:cs="Times New Roman"/>
          <w:sz w:val="24"/>
          <w:szCs w:val="24"/>
        </w:rPr>
        <w:t xml:space="preserve">also </w:t>
      </w:r>
      <w:r w:rsidRPr="00F67555">
        <w:rPr>
          <w:rFonts w:ascii="Times New Roman" w:hAnsi="Times New Roman" w:cs="Times New Roman"/>
          <w:sz w:val="24"/>
          <w:szCs w:val="24"/>
        </w:rPr>
        <w:t xml:space="preserve">to blame because he deserted his wife and child. </w:t>
      </w:r>
      <w:proofErr w:type="spellStart"/>
      <w:r w:rsidRPr="00F67555">
        <w:rPr>
          <w:rFonts w:ascii="Times New Roman" w:hAnsi="Times New Roman" w:cs="Times New Roman"/>
          <w:sz w:val="24"/>
          <w:szCs w:val="24"/>
        </w:rPr>
        <w:t>Malin's</w:t>
      </w:r>
      <w:proofErr w:type="spellEnd"/>
      <w:r w:rsidRPr="00F67555">
        <w:rPr>
          <w:rFonts w:ascii="Times New Roman" w:hAnsi="Times New Roman" w:cs="Times New Roman"/>
          <w:sz w:val="24"/>
          <w:szCs w:val="24"/>
        </w:rPr>
        <w:t xml:space="preserve"> </w:t>
      </w:r>
      <w:r w:rsidRPr="00F67555">
        <w:rPr>
          <w:rFonts w:ascii="Times New Roman" w:hAnsi="Times New Roman" w:cs="Times New Roman"/>
          <w:sz w:val="24"/>
          <w:szCs w:val="24"/>
        </w:rPr>
        <w:lastRenderedPageBreak/>
        <w:t xml:space="preserve">mother does not properly educate him; she has spoiled him since he was a </w:t>
      </w:r>
      <w:r w:rsidR="001A320B">
        <w:rPr>
          <w:rFonts w:ascii="Times New Roman" w:hAnsi="Times New Roman" w:cs="Times New Roman"/>
          <w:sz w:val="24"/>
          <w:szCs w:val="24"/>
        </w:rPr>
        <w:t>teenager</w:t>
      </w:r>
      <w:r w:rsidRPr="00F67555">
        <w:rPr>
          <w:rFonts w:ascii="Times New Roman" w:hAnsi="Times New Roman" w:cs="Times New Roman"/>
          <w:sz w:val="24"/>
          <w:szCs w:val="24"/>
        </w:rPr>
        <w:t xml:space="preserve">. Rather than asking him to assist her in the market, she decided to let him play all day. By analyzing </w:t>
      </w:r>
      <w:proofErr w:type="spellStart"/>
      <w:r w:rsidRPr="00F67555">
        <w:rPr>
          <w:rFonts w:ascii="Times New Roman" w:hAnsi="Times New Roman" w:cs="Times New Roman"/>
          <w:sz w:val="24"/>
          <w:szCs w:val="24"/>
        </w:rPr>
        <w:t>Malin's</w:t>
      </w:r>
      <w:proofErr w:type="spellEnd"/>
      <w:r w:rsidRPr="00F67555">
        <w:rPr>
          <w:rFonts w:ascii="Times New Roman" w:hAnsi="Times New Roman" w:cs="Times New Roman"/>
          <w:sz w:val="24"/>
          <w:szCs w:val="24"/>
        </w:rPr>
        <w:t xml:space="preserve"> mother, who did not forgive his son, we may integrate religion and folklore here, just as God wants us to forgive those who have mistreated us.</w:t>
      </w:r>
    </w:p>
    <w:p w:rsidR="00F67555" w:rsidRDefault="00F67555" w:rsidP="001C4CEA">
      <w:pPr>
        <w:spacing w:after="0" w:line="240" w:lineRule="auto"/>
        <w:contextualSpacing/>
        <w:jc w:val="both"/>
        <w:rPr>
          <w:rFonts w:ascii="Times New Roman" w:hAnsi="Times New Roman" w:cs="Times New Roman"/>
          <w:sz w:val="24"/>
          <w:szCs w:val="24"/>
        </w:rPr>
      </w:pPr>
    </w:p>
    <w:p w:rsidR="00BF5A17" w:rsidRDefault="000D409B" w:rsidP="001C4CEA">
      <w:pPr>
        <w:spacing w:after="0" w:line="240" w:lineRule="auto"/>
        <w:contextualSpacing/>
        <w:jc w:val="both"/>
        <w:rPr>
          <w:rFonts w:ascii="Times New Roman" w:hAnsi="Times New Roman" w:cs="Times New Roman"/>
          <w:sz w:val="24"/>
          <w:szCs w:val="24"/>
        </w:rPr>
      </w:pPr>
      <w:r w:rsidRPr="000D409B">
        <w:rPr>
          <w:rFonts w:ascii="Times New Roman" w:hAnsi="Times New Roman" w:cs="Times New Roman"/>
          <w:sz w:val="24"/>
          <w:szCs w:val="24"/>
        </w:rPr>
        <w:t>Based on their observations of inconsistencies between the content of available EFL teaching materials and the students' EFL learning needs, the two participating EFL teachers (Teacher B and Teacher D) appear to agree that folktale texts have pedagogical potential as a medium for teaching EFL skills. To begin with, this possibility appears to be visible in the students' perspectives; as previously said, many of them were familiar with local folktales as a result of stories recounted to them by significant others as children. From the point of view of Teacher B:</w:t>
      </w:r>
    </w:p>
    <w:p w:rsidR="000D409B" w:rsidRDefault="000D409B" w:rsidP="001C4CEA">
      <w:pPr>
        <w:spacing w:after="0" w:line="240" w:lineRule="auto"/>
        <w:contextualSpacing/>
        <w:jc w:val="both"/>
        <w:rPr>
          <w:rFonts w:ascii="Times New Roman" w:hAnsi="Times New Roman" w:cs="Times New Roman"/>
          <w:sz w:val="24"/>
          <w:szCs w:val="24"/>
        </w:rPr>
      </w:pPr>
    </w:p>
    <w:p w:rsidR="00BF5A17" w:rsidRDefault="00BF5A17" w:rsidP="00BF5A17">
      <w:pPr>
        <w:tabs>
          <w:tab w:val="left" w:pos="851"/>
        </w:tabs>
        <w:spacing w:after="0"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000D409B" w:rsidRPr="000D409B">
        <w:rPr>
          <w:rFonts w:ascii="Times New Roman" w:hAnsi="Times New Roman" w:cs="Times New Roman"/>
          <w:sz w:val="24"/>
          <w:szCs w:val="24"/>
        </w:rPr>
        <w:t xml:space="preserve">Indonesian folktales in English translation, in my opinion, may truly assist youngsters in learning the language (English as the target language). Furthermore, they had heard the story many times before, so they would 'guess' (if they do not know </w:t>
      </w:r>
      <w:r w:rsidR="00B1525A">
        <w:rPr>
          <w:rFonts w:ascii="Times New Roman" w:hAnsi="Times New Roman" w:cs="Times New Roman"/>
          <w:sz w:val="24"/>
          <w:szCs w:val="24"/>
        </w:rPr>
        <w:t xml:space="preserve">the </w:t>
      </w:r>
      <w:r w:rsidR="000D409B" w:rsidRPr="000D409B">
        <w:rPr>
          <w:rFonts w:ascii="Times New Roman" w:hAnsi="Times New Roman" w:cs="Times New Roman"/>
          <w:sz w:val="24"/>
          <w:szCs w:val="24"/>
        </w:rPr>
        <w:t>meaning of words)</w:t>
      </w:r>
      <w:r>
        <w:rPr>
          <w:rFonts w:ascii="Times New Roman" w:hAnsi="Times New Roman" w:cs="Times New Roman"/>
          <w:sz w:val="24"/>
          <w:szCs w:val="24"/>
        </w:rPr>
        <w:t>”</w:t>
      </w:r>
      <w:r w:rsidR="004149DA" w:rsidRPr="00353983">
        <w:rPr>
          <w:rFonts w:ascii="Times New Roman" w:hAnsi="Times New Roman" w:cs="Times New Roman"/>
          <w:sz w:val="24"/>
          <w:szCs w:val="24"/>
        </w:rPr>
        <w:t xml:space="preserve">. </w:t>
      </w:r>
    </w:p>
    <w:p w:rsidR="00BF5A17" w:rsidRDefault="00BF5A17" w:rsidP="001C4CEA">
      <w:pPr>
        <w:spacing w:after="0" w:line="240" w:lineRule="auto"/>
        <w:contextualSpacing/>
        <w:jc w:val="both"/>
        <w:rPr>
          <w:rFonts w:ascii="Times New Roman" w:hAnsi="Times New Roman" w:cs="Times New Roman"/>
          <w:sz w:val="24"/>
          <w:szCs w:val="24"/>
        </w:rPr>
      </w:pPr>
    </w:p>
    <w:p w:rsidR="004149DA" w:rsidRDefault="000D409B" w:rsidP="001C4CEA">
      <w:pPr>
        <w:spacing w:after="0" w:line="240" w:lineRule="auto"/>
        <w:contextualSpacing/>
        <w:jc w:val="both"/>
        <w:rPr>
          <w:rFonts w:ascii="Times New Roman" w:hAnsi="Times New Roman" w:cs="Times New Roman"/>
          <w:sz w:val="24"/>
          <w:szCs w:val="24"/>
        </w:rPr>
      </w:pPr>
      <w:r w:rsidRPr="000D409B">
        <w:rPr>
          <w:rFonts w:ascii="Times New Roman" w:hAnsi="Times New Roman" w:cs="Times New Roman"/>
          <w:sz w:val="24"/>
          <w:szCs w:val="24"/>
        </w:rPr>
        <w:t xml:space="preserve">The </w:t>
      </w:r>
      <w:r w:rsidR="00750E48">
        <w:rPr>
          <w:rFonts w:ascii="Times New Roman" w:hAnsi="Times New Roman" w:cs="Times New Roman"/>
          <w:sz w:val="24"/>
          <w:szCs w:val="24"/>
        </w:rPr>
        <w:t>students</w:t>
      </w:r>
      <w:r w:rsidRPr="000D409B">
        <w:rPr>
          <w:rFonts w:ascii="Times New Roman" w:hAnsi="Times New Roman" w:cs="Times New Roman"/>
          <w:sz w:val="24"/>
          <w:szCs w:val="24"/>
        </w:rPr>
        <w:t xml:space="preserve"> certainly profited from their exposure to Indonesian folktales in English translation, since their </w:t>
      </w:r>
      <w:r>
        <w:rPr>
          <w:rFonts w:ascii="Times New Roman" w:hAnsi="Times New Roman" w:cs="Times New Roman"/>
          <w:sz w:val="24"/>
          <w:szCs w:val="24"/>
        </w:rPr>
        <w:t>teachers</w:t>
      </w:r>
      <w:r w:rsidRPr="000D409B">
        <w:rPr>
          <w:rFonts w:ascii="Times New Roman" w:hAnsi="Times New Roman" w:cs="Times New Roman"/>
          <w:sz w:val="24"/>
          <w:szCs w:val="24"/>
        </w:rPr>
        <w:t xml:space="preserve"> later encouraged them to study English in its cultural context, especially for identifying the meaning of English vocabulary.</w:t>
      </w:r>
    </w:p>
    <w:p w:rsidR="000D409B" w:rsidRPr="00353983" w:rsidRDefault="000D409B" w:rsidP="001C4CEA">
      <w:pPr>
        <w:spacing w:after="0" w:line="240" w:lineRule="auto"/>
        <w:contextualSpacing/>
        <w:jc w:val="both"/>
        <w:rPr>
          <w:rFonts w:ascii="Times New Roman" w:hAnsi="Times New Roman" w:cs="Times New Roman"/>
          <w:sz w:val="24"/>
          <w:szCs w:val="24"/>
        </w:rPr>
      </w:pPr>
    </w:p>
    <w:p w:rsidR="00BF5A17" w:rsidRDefault="000D409B" w:rsidP="001C4CEA">
      <w:pPr>
        <w:spacing w:after="0" w:line="240" w:lineRule="auto"/>
        <w:contextualSpacing/>
        <w:jc w:val="both"/>
        <w:rPr>
          <w:rFonts w:ascii="Times New Roman" w:hAnsi="Times New Roman" w:cs="Times New Roman"/>
          <w:sz w:val="24"/>
          <w:szCs w:val="24"/>
        </w:rPr>
      </w:pPr>
      <w:r w:rsidRPr="000D409B">
        <w:rPr>
          <w:rFonts w:ascii="Times New Roman" w:hAnsi="Times New Roman" w:cs="Times New Roman"/>
          <w:sz w:val="24"/>
          <w:szCs w:val="24"/>
        </w:rPr>
        <w:t>Furthermore, because the students are familiar with the content of the folktales, Teacher B has found the folk stories to be an acceptable resource in her EFL teaching. As a result, the students appear to enjoy studying EFL through folktales, as seen by the following excerpt from an interview:</w:t>
      </w:r>
    </w:p>
    <w:p w:rsidR="000D409B" w:rsidRDefault="000D409B" w:rsidP="00BF5A17">
      <w:pPr>
        <w:spacing w:after="0" w:line="240" w:lineRule="auto"/>
        <w:ind w:left="851"/>
        <w:contextualSpacing/>
        <w:jc w:val="both"/>
        <w:rPr>
          <w:rFonts w:ascii="Times New Roman" w:hAnsi="Times New Roman" w:cs="Times New Roman"/>
          <w:sz w:val="24"/>
          <w:szCs w:val="24"/>
        </w:rPr>
      </w:pPr>
    </w:p>
    <w:p w:rsidR="00BF5A17" w:rsidRDefault="00BF5A17" w:rsidP="00BF5A17">
      <w:pPr>
        <w:spacing w:after="0"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000D409B" w:rsidRPr="000D409B">
        <w:rPr>
          <w:rFonts w:ascii="Times New Roman" w:hAnsi="Times New Roman" w:cs="Times New Roman"/>
          <w:sz w:val="24"/>
          <w:szCs w:val="24"/>
        </w:rPr>
        <w:t>Because most of the students are familiar with the stories, delivering the information is simple. …. It makes learning more enjoyable in my classes since I encourage them to be more involved in class</w:t>
      </w:r>
      <w:r>
        <w:rPr>
          <w:rFonts w:ascii="Times New Roman" w:hAnsi="Times New Roman" w:cs="Times New Roman"/>
          <w:sz w:val="24"/>
          <w:szCs w:val="24"/>
        </w:rPr>
        <w:t>”</w:t>
      </w:r>
      <w:r w:rsidR="004149DA" w:rsidRPr="00353983">
        <w:rPr>
          <w:rFonts w:ascii="Times New Roman" w:hAnsi="Times New Roman" w:cs="Times New Roman"/>
          <w:sz w:val="24"/>
          <w:szCs w:val="24"/>
        </w:rPr>
        <w:t xml:space="preserve">. </w:t>
      </w:r>
    </w:p>
    <w:p w:rsidR="00BF5A17" w:rsidRDefault="00BF5A17" w:rsidP="001C4CEA">
      <w:pPr>
        <w:spacing w:after="0" w:line="240" w:lineRule="auto"/>
        <w:contextualSpacing/>
        <w:jc w:val="both"/>
        <w:rPr>
          <w:rFonts w:ascii="Times New Roman" w:hAnsi="Times New Roman" w:cs="Times New Roman"/>
          <w:sz w:val="24"/>
          <w:szCs w:val="24"/>
        </w:rPr>
      </w:pPr>
    </w:p>
    <w:p w:rsidR="004149DA" w:rsidRPr="00353983" w:rsidRDefault="000D409B" w:rsidP="001C4CEA">
      <w:pPr>
        <w:spacing w:after="0" w:line="240" w:lineRule="auto"/>
        <w:contextualSpacing/>
        <w:jc w:val="both"/>
        <w:rPr>
          <w:rFonts w:ascii="Times New Roman" w:hAnsi="Times New Roman" w:cs="Times New Roman"/>
          <w:sz w:val="24"/>
          <w:szCs w:val="24"/>
        </w:rPr>
      </w:pPr>
      <w:r w:rsidRPr="000D409B">
        <w:rPr>
          <w:rFonts w:ascii="Times New Roman" w:hAnsi="Times New Roman" w:cs="Times New Roman"/>
          <w:sz w:val="24"/>
          <w:szCs w:val="24"/>
        </w:rPr>
        <w:t xml:space="preserve">The use of well-known instructional materials, such as native folktales, appears to benefit both the </w:t>
      </w:r>
      <w:r w:rsidR="00F05DA5">
        <w:rPr>
          <w:rFonts w:ascii="Times New Roman" w:hAnsi="Times New Roman" w:cs="Times New Roman"/>
          <w:sz w:val="24"/>
          <w:szCs w:val="24"/>
        </w:rPr>
        <w:t>teacher</w:t>
      </w:r>
      <w:r w:rsidRPr="000D409B">
        <w:rPr>
          <w:rFonts w:ascii="Times New Roman" w:hAnsi="Times New Roman" w:cs="Times New Roman"/>
          <w:sz w:val="24"/>
          <w:szCs w:val="24"/>
        </w:rPr>
        <w:t xml:space="preserve"> and the </w:t>
      </w:r>
      <w:r w:rsidR="00750E48">
        <w:rPr>
          <w:rFonts w:ascii="Times New Roman" w:hAnsi="Times New Roman" w:cs="Times New Roman"/>
          <w:sz w:val="24"/>
          <w:szCs w:val="24"/>
        </w:rPr>
        <w:t>students</w:t>
      </w:r>
      <w:r w:rsidRPr="000D409B">
        <w:rPr>
          <w:rFonts w:ascii="Times New Roman" w:hAnsi="Times New Roman" w:cs="Times New Roman"/>
          <w:sz w:val="24"/>
          <w:szCs w:val="24"/>
        </w:rPr>
        <w:t>. Students were motivated to participate in class activities because they were "fun," and the teacher was excited about offering and improving her teaching style. Teacher B learned to read the texts aloud in a more animated manner during teacher-led reading activities, using appropriate facial expressions and gestures to more vividly communicate the content, as she stated: "They watched at my gestures and face expressions, which are all part of my effort to make them understand and hold their interest."</w:t>
      </w:r>
      <w:r w:rsidR="004149DA" w:rsidRPr="00353983">
        <w:rPr>
          <w:rFonts w:ascii="Times New Roman" w:hAnsi="Times New Roman" w:cs="Times New Roman"/>
          <w:sz w:val="24"/>
          <w:szCs w:val="24"/>
        </w:rPr>
        <w:t xml:space="preserve"> </w:t>
      </w:r>
    </w:p>
    <w:p w:rsidR="004149DA" w:rsidRPr="00353983" w:rsidRDefault="004149DA" w:rsidP="001C4CEA">
      <w:pPr>
        <w:spacing w:after="0" w:line="240" w:lineRule="auto"/>
        <w:contextualSpacing/>
        <w:jc w:val="both"/>
        <w:rPr>
          <w:rFonts w:ascii="Times New Roman" w:hAnsi="Times New Roman" w:cs="Times New Roman"/>
          <w:sz w:val="24"/>
          <w:szCs w:val="24"/>
        </w:rPr>
      </w:pPr>
    </w:p>
    <w:p w:rsidR="00BF5A17" w:rsidRDefault="000D409B" w:rsidP="001C4CEA">
      <w:pPr>
        <w:spacing w:after="0" w:line="240" w:lineRule="auto"/>
        <w:contextualSpacing/>
        <w:jc w:val="both"/>
        <w:rPr>
          <w:rFonts w:ascii="Times New Roman" w:hAnsi="Times New Roman" w:cs="Times New Roman"/>
          <w:sz w:val="24"/>
          <w:szCs w:val="24"/>
        </w:rPr>
      </w:pPr>
      <w:r w:rsidRPr="000D409B">
        <w:rPr>
          <w:rFonts w:ascii="Times New Roman" w:hAnsi="Times New Roman" w:cs="Times New Roman"/>
          <w:sz w:val="24"/>
          <w:szCs w:val="24"/>
        </w:rPr>
        <w:t xml:space="preserve">Reading aloud with facial expressions and more student-centered teaching and learning methodologies are meant to increase students' engagement in EFL classes and to help them develop their EFL </w:t>
      </w:r>
      <w:r w:rsidR="00F034FE">
        <w:rPr>
          <w:rFonts w:ascii="Times New Roman" w:hAnsi="Times New Roman" w:cs="Times New Roman"/>
          <w:sz w:val="24"/>
          <w:szCs w:val="24"/>
        </w:rPr>
        <w:t>skills</w:t>
      </w:r>
      <w:r w:rsidRPr="000D409B">
        <w:rPr>
          <w:rFonts w:ascii="Times New Roman" w:hAnsi="Times New Roman" w:cs="Times New Roman"/>
          <w:sz w:val="24"/>
          <w:szCs w:val="24"/>
        </w:rPr>
        <w:t xml:space="preserve"> in more engaging ways. The </w:t>
      </w:r>
      <w:r>
        <w:rPr>
          <w:rFonts w:ascii="Times New Roman" w:hAnsi="Times New Roman" w:cs="Times New Roman"/>
          <w:sz w:val="24"/>
          <w:szCs w:val="24"/>
        </w:rPr>
        <w:t>teacher</w:t>
      </w:r>
      <w:r w:rsidRPr="000D409B">
        <w:rPr>
          <w:rFonts w:ascii="Times New Roman" w:hAnsi="Times New Roman" w:cs="Times New Roman"/>
          <w:sz w:val="24"/>
          <w:szCs w:val="24"/>
        </w:rPr>
        <w:t xml:space="preserve"> appears to be aware of the good changes in her students as a result of the teaching approach adjustment. Students are more likely to focus on their EFL courses if the teacher delivers instructional materials in a more dynamic manner. Teacher B's </w:t>
      </w:r>
      <w:r w:rsidR="00750E48">
        <w:rPr>
          <w:rFonts w:ascii="Times New Roman" w:hAnsi="Times New Roman" w:cs="Times New Roman"/>
          <w:sz w:val="24"/>
          <w:szCs w:val="24"/>
        </w:rPr>
        <w:t>students</w:t>
      </w:r>
      <w:r w:rsidRPr="000D409B">
        <w:rPr>
          <w:rFonts w:ascii="Times New Roman" w:hAnsi="Times New Roman" w:cs="Times New Roman"/>
          <w:sz w:val="24"/>
          <w:szCs w:val="24"/>
        </w:rPr>
        <w:t xml:space="preserve"> become more involved in class activities as a result of a change in teaching techniques. They are accustomed to more teacher-centered learning approaches. Her </w:t>
      </w:r>
      <w:r w:rsidRPr="000D409B">
        <w:rPr>
          <w:rFonts w:ascii="Times New Roman" w:hAnsi="Times New Roman" w:cs="Times New Roman"/>
          <w:sz w:val="24"/>
          <w:szCs w:val="24"/>
        </w:rPr>
        <w:lastRenderedPageBreak/>
        <w:t>observations of students' reactions during the teaching-learning process inspired her to be more creative in her EFL teaching methods.</w:t>
      </w:r>
    </w:p>
    <w:p w:rsidR="000D409B" w:rsidRDefault="000D409B" w:rsidP="001C4CEA">
      <w:pPr>
        <w:spacing w:after="0" w:line="240" w:lineRule="auto"/>
        <w:contextualSpacing/>
        <w:jc w:val="both"/>
        <w:rPr>
          <w:rFonts w:ascii="Times New Roman" w:hAnsi="Times New Roman" w:cs="Times New Roman"/>
          <w:sz w:val="24"/>
          <w:szCs w:val="24"/>
        </w:rPr>
      </w:pPr>
    </w:p>
    <w:p w:rsidR="004149DA" w:rsidRDefault="000D409B" w:rsidP="001C4CEA">
      <w:pPr>
        <w:spacing w:after="0" w:line="240" w:lineRule="auto"/>
        <w:contextualSpacing/>
        <w:jc w:val="both"/>
        <w:rPr>
          <w:rFonts w:ascii="Times New Roman" w:hAnsi="Times New Roman" w:cs="Times New Roman"/>
          <w:sz w:val="24"/>
          <w:szCs w:val="24"/>
        </w:rPr>
      </w:pPr>
      <w:r w:rsidRPr="000D409B">
        <w:rPr>
          <w:rFonts w:ascii="Times New Roman" w:hAnsi="Times New Roman" w:cs="Times New Roman"/>
          <w:sz w:val="24"/>
          <w:szCs w:val="24"/>
        </w:rPr>
        <w:t xml:space="preserve">Teacher D's </w:t>
      </w:r>
      <w:r w:rsidR="00750E48">
        <w:rPr>
          <w:rFonts w:ascii="Times New Roman" w:hAnsi="Times New Roman" w:cs="Times New Roman"/>
          <w:sz w:val="24"/>
          <w:szCs w:val="24"/>
        </w:rPr>
        <w:t>students</w:t>
      </w:r>
      <w:r w:rsidRPr="000D409B">
        <w:rPr>
          <w:rFonts w:ascii="Times New Roman" w:hAnsi="Times New Roman" w:cs="Times New Roman"/>
          <w:sz w:val="24"/>
          <w:szCs w:val="24"/>
        </w:rPr>
        <w:t xml:space="preserve"> were more involved in her English courses because she provided each student the opportunity to speak up during class activities, similar to Teacher B's. Moreover, her kids seemed to enjoy the class activities, which seemed to generate a more relaxed classroom environment. Teacher D learned from her EFL teaching experiences that Indonesian folktales in English translation provide authentic and contextual references to students' own culturally mediated surroundings, while also allowing them to use the target language (L2) because they were already familiar with the folktale stories. Indonesian folktales in English translation capture something of the reality of people's cultural origins as a cultural product.</w:t>
      </w:r>
    </w:p>
    <w:p w:rsidR="000D409B" w:rsidRPr="00353983" w:rsidRDefault="000D409B" w:rsidP="001C4CEA">
      <w:pPr>
        <w:spacing w:after="0" w:line="240" w:lineRule="auto"/>
        <w:contextualSpacing/>
        <w:jc w:val="both"/>
        <w:rPr>
          <w:rFonts w:ascii="Times New Roman" w:hAnsi="Times New Roman" w:cs="Times New Roman"/>
          <w:sz w:val="24"/>
          <w:szCs w:val="24"/>
        </w:rPr>
      </w:pPr>
    </w:p>
    <w:p w:rsidR="004149DA" w:rsidRPr="00353983" w:rsidRDefault="00405A35" w:rsidP="001C4CEA">
      <w:pPr>
        <w:spacing w:after="0" w:line="240" w:lineRule="auto"/>
        <w:contextualSpacing/>
        <w:jc w:val="both"/>
        <w:rPr>
          <w:rFonts w:ascii="Times New Roman" w:hAnsi="Times New Roman" w:cs="Times New Roman"/>
          <w:sz w:val="24"/>
          <w:szCs w:val="24"/>
        </w:rPr>
      </w:pPr>
      <w:r w:rsidRPr="00405A35">
        <w:rPr>
          <w:rFonts w:ascii="Times New Roman" w:hAnsi="Times New Roman" w:cs="Times New Roman"/>
          <w:sz w:val="24"/>
          <w:szCs w:val="24"/>
        </w:rPr>
        <w:t>As a result, Indonesian folktales inextricably incorporate cultural values, which enhance students' local cultural and philosophical awareness, particularly in regard to the society's cultural practices and values, through their interaction (</w:t>
      </w:r>
      <w:proofErr w:type="spellStart"/>
      <w:r w:rsidRPr="00405A35">
        <w:rPr>
          <w:rFonts w:ascii="Times New Roman" w:hAnsi="Times New Roman" w:cs="Times New Roman"/>
          <w:sz w:val="24"/>
          <w:szCs w:val="24"/>
        </w:rPr>
        <w:t>Toha-Sarumpaet</w:t>
      </w:r>
      <w:proofErr w:type="spellEnd"/>
      <w:r w:rsidRPr="00405A35">
        <w:rPr>
          <w:rFonts w:ascii="Times New Roman" w:hAnsi="Times New Roman" w:cs="Times New Roman"/>
          <w:sz w:val="24"/>
          <w:szCs w:val="24"/>
        </w:rPr>
        <w:t>, 2010; Virtue</w:t>
      </w:r>
      <w:r w:rsidR="00ED3785">
        <w:rPr>
          <w:rFonts w:ascii="Times New Roman" w:hAnsi="Times New Roman" w:cs="Times New Roman"/>
          <w:sz w:val="24"/>
          <w:szCs w:val="24"/>
        </w:rPr>
        <w:t xml:space="preserve"> &amp; </w:t>
      </w:r>
      <w:proofErr w:type="spellStart"/>
      <w:r w:rsidR="00ED3785">
        <w:rPr>
          <w:rFonts w:ascii="Times New Roman" w:hAnsi="Times New Roman" w:cs="Times New Roman"/>
          <w:sz w:val="24"/>
          <w:szCs w:val="24"/>
        </w:rPr>
        <w:t>Vo</w:t>
      </w:r>
      <w:r w:rsidR="006C3B29">
        <w:rPr>
          <w:rFonts w:ascii="Times New Roman" w:hAnsi="Times New Roman" w:cs="Times New Roman"/>
          <w:sz w:val="24"/>
          <w:szCs w:val="24"/>
        </w:rPr>
        <w:t>g</w:t>
      </w:r>
      <w:r w:rsidR="00ED3785">
        <w:rPr>
          <w:rFonts w:ascii="Times New Roman" w:hAnsi="Times New Roman" w:cs="Times New Roman"/>
          <w:sz w:val="24"/>
          <w:szCs w:val="24"/>
        </w:rPr>
        <w:t>ler</w:t>
      </w:r>
      <w:proofErr w:type="spellEnd"/>
      <w:r w:rsidRPr="00405A35">
        <w:rPr>
          <w:rFonts w:ascii="Times New Roman" w:hAnsi="Times New Roman" w:cs="Times New Roman"/>
          <w:sz w:val="24"/>
          <w:szCs w:val="24"/>
        </w:rPr>
        <w:t>, 200</w:t>
      </w:r>
      <w:r w:rsidR="00374268">
        <w:rPr>
          <w:rFonts w:ascii="Times New Roman" w:hAnsi="Times New Roman" w:cs="Times New Roman"/>
          <w:sz w:val="24"/>
          <w:szCs w:val="24"/>
        </w:rPr>
        <w:t>9</w:t>
      </w:r>
      <w:r w:rsidRPr="00405A35">
        <w:rPr>
          <w:rFonts w:ascii="Times New Roman" w:hAnsi="Times New Roman" w:cs="Times New Roman"/>
          <w:sz w:val="24"/>
          <w:szCs w:val="24"/>
        </w:rPr>
        <w:t xml:space="preserve">). </w:t>
      </w:r>
      <w:r w:rsidRPr="0048575F">
        <w:rPr>
          <w:rFonts w:ascii="Times New Roman" w:hAnsi="Times New Roman" w:cs="Times New Roman"/>
          <w:sz w:val="24"/>
          <w:szCs w:val="24"/>
        </w:rPr>
        <w:t xml:space="preserve">Folktales can symbolize a certain historical socio-cultural group mirroring everyday life, according to </w:t>
      </w:r>
      <w:proofErr w:type="spellStart"/>
      <w:r w:rsidRPr="0048575F">
        <w:rPr>
          <w:rFonts w:ascii="Times New Roman" w:hAnsi="Times New Roman" w:cs="Times New Roman"/>
          <w:sz w:val="24"/>
          <w:szCs w:val="24"/>
        </w:rPr>
        <w:t>Kramsch</w:t>
      </w:r>
      <w:proofErr w:type="spellEnd"/>
      <w:r w:rsidRPr="0048575F">
        <w:rPr>
          <w:rFonts w:ascii="Times New Roman" w:hAnsi="Times New Roman" w:cs="Times New Roman"/>
          <w:sz w:val="24"/>
          <w:szCs w:val="24"/>
        </w:rPr>
        <w:t xml:space="preserve"> (1995). The humanities' concept of culture focuses on how a social group portrays itself and others via material creations, such as works of art, literature, social institutions, or daily artifacts, as well as the processes for their replication and preservation across time</w:t>
      </w:r>
      <w:r w:rsidR="00251C76">
        <w:rPr>
          <w:rFonts w:ascii="Times New Roman" w:hAnsi="Times New Roman" w:cs="Times New Roman"/>
          <w:sz w:val="24"/>
          <w:szCs w:val="24"/>
        </w:rPr>
        <w:t xml:space="preserve"> </w:t>
      </w:r>
      <w:r w:rsidRPr="0048575F">
        <w:rPr>
          <w:rFonts w:ascii="Times New Roman" w:hAnsi="Times New Roman" w:cs="Times New Roman"/>
          <w:sz w:val="24"/>
          <w:szCs w:val="24"/>
        </w:rPr>
        <w:t>(</w:t>
      </w:r>
      <w:proofErr w:type="spellStart"/>
      <w:r w:rsidRPr="0048575F">
        <w:rPr>
          <w:rFonts w:ascii="Times New Roman" w:hAnsi="Times New Roman" w:cs="Times New Roman"/>
          <w:sz w:val="24"/>
          <w:szCs w:val="24"/>
        </w:rPr>
        <w:t>Kramsch</w:t>
      </w:r>
      <w:proofErr w:type="spellEnd"/>
      <w:r w:rsidRPr="0048575F">
        <w:rPr>
          <w:rFonts w:ascii="Times New Roman" w:hAnsi="Times New Roman" w:cs="Times New Roman"/>
          <w:sz w:val="24"/>
          <w:szCs w:val="24"/>
        </w:rPr>
        <w:t xml:space="preserve">, 1995) The existence of folktales would imply the representation of a particular cultural group, according to </w:t>
      </w:r>
      <w:proofErr w:type="spellStart"/>
      <w:r w:rsidRPr="0048575F">
        <w:rPr>
          <w:rFonts w:ascii="Times New Roman" w:hAnsi="Times New Roman" w:cs="Times New Roman"/>
          <w:sz w:val="24"/>
          <w:szCs w:val="24"/>
        </w:rPr>
        <w:t>Kramsch's</w:t>
      </w:r>
      <w:proofErr w:type="spellEnd"/>
      <w:r w:rsidRPr="0048575F">
        <w:rPr>
          <w:rFonts w:ascii="Times New Roman" w:hAnsi="Times New Roman" w:cs="Times New Roman"/>
          <w:sz w:val="24"/>
          <w:szCs w:val="24"/>
        </w:rPr>
        <w:t xml:space="preserve"> (1995) definition of culture. Within their own context, a group of people frequently share similar behaviors, viewpoints, and goods (Menard-Warwick, 2008).</w:t>
      </w:r>
      <w:r w:rsidR="004149DA" w:rsidRPr="00353983">
        <w:rPr>
          <w:rFonts w:ascii="Times New Roman" w:hAnsi="Times New Roman" w:cs="Times New Roman"/>
          <w:sz w:val="24"/>
          <w:szCs w:val="24"/>
        </w:rPr>
        <w:t xml:space="preserve"> </w:t>
      </w:r>
    </w:p>
    <w:p w:rsidR="004149DA" w:rsidRPr="00353983" w:rsidRDefault="004149DA" w:rsidP="001C4CEA">
      <w:pPr>
        <w:spacing w:after="0" w:line="240" w:lineRule="auto"/>
        <w:contextualSpacing/>
        <w:jc w:val="both"/>
        <w:rPr>
          <w:rFonts w:ascii="Times New Roman" w:hAnsi="Times New Roman" w:cs="Times New Roman"/>
          <w:sz w:val="24"/>
          <w:szCs w:val="24"/>
        </w:rPr>
      </w:pPr>
    </w:p>
    <w:p w:rsidR="00DA1D22" w:rsidRDefault="002472B8" w:rsidP="001C4CEA">
      <w:pPr>
        <w:spacing w:after="0" w:line="240" w:lineRule="auto"/>
        <w:contextualSpacing/>
        <w:jc w:val="both"/>
        <w:rPr>
          <w:rFonts w:ascii="Times New Roman" w:hAnsi="Times New Roman" w:cs="Times New Roman"/>
          <w:sz w:val="24"/>
          <w:szCs w:val="24"/>
        </w:rPr>
      </w:pPr>
      <w:r w:rsidRPr="002472B8">
        <w:rPr>
          <w:rFonts w:ascii="Times New Roman" w:hAnsi="Times New Roman" w:cs="Times New Roman"/>
          <w:sz w:val="24"/>
          <w:szCs w:val="24"/>
        </w:rPr>
        <w:t>When a class of students learns EFL through folktales, they may also feel shared commonalities in terms of cultural practices and viewpoints, as several of the research participants in this study suggested. According to the following interview, children at private religious schools regard Cinderella's outfit as obscene and improper within Indonesian society, which adheres to Islamic cultural values:</w:t>
      </w:r>
    </w:p>
    <w:p w:rsidR="002472B8" w:rsidRDefault="002472B8" w:rsidP="001C4CEA">
      <w:pPr>
        <w:spacing w:after="0" w:line="240" w:lineRule="auto"/>
        <w:contextualSpacing/>
        <w:jc w:val="both"/>
        <w:rPr>
          <w:rFonts w:ascii="Times New Roman" w:hAnsi="Times New Roman" w:cs="Times New Roman"/>
          <w:sz w:val="24"/>
          <w:szCs w:val="24"/>
        </w:rPr>
      </w:pPr>
    </w:p>
    <w:p w:rsidR="00DA1D22" w:rsidRDefault="00DA1D22" w:rsidP="00DA1D22">
      <w:pPr>
        <w:spacing w:after="0" w:line="24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w:t>
      </w:r>
      <w:r w:rsidR="002472B8" w:rsidRPr="002472B8">
        <w:rPr>
          <w:rFonts w:ascii="Times New Roman" w:hAnsi="Times New Roman" w:cs="Times New Roman"/>
          <w:sz w:val="24"/>
          <w:szCs w:val="24"/>
        </w:rPr>
        <w:t xml:space="preserve">Her attire is obscene, to say the least. (In the </w:t>
      </w:r>
      <w:r w:rsidR="002472B8">
        <w:rPr>
          <w:rFonts w:ascii="Times New Roman" w:hAnsi="Times New Roman" w:cs="Times New Roman"/>
          <w:sz w:val="24"/>
          <w:szCs w:val="24"/>
        </w:rPr>
        <w:t>picture</w:t>
      </w:r>
      <w:r w:rsidR="002472B8" w:rsidRPr="002472B8">
        <w:rPr>
          <w:rFonts w:ascii="Times New Roman" w:hAnsi="Times New Roman" w:cs="Times New Roman"/>
          <w:sz w:val="24"/>
          <w:szCs w:val="24"/>
        </w:rPr>
        <w:t xml:space="preserve">, Cinderella's shoulders are visible.) When it comes to attire, I like Snow White's gown. It's lovely. (In Snow White's </w:t>
      </w:r>
      <w:r w:rsidR="002472B8">
        <w:rPr>
          <w:rFonts w:ascii="Times New Roman" w:hAnsi="Times New Roman" w:cs="Times New Roman"/>
          <w:sz w:val="24"/>
          <w:szCs w:val="24"/>
        </w:rPr>
        <w:t>picture</w:t>
      </w:r>
      <w:r w:rsidR="002472B8" w:rsidRPr="002472B8">
        <w:rPr>
          <w:rFonts w:ascii="Times New Roman" w:hAnsi="Times New Roman" w:cs="Times New Roman"/>
          <w:sz w:val="24"/>
          <w:szCs w:val="24"/>
        </w:rPr>
        <w:t>, she wore a dress that covered most of her body save her hands, face, and feet</w:t>
      </w:r>
      <w:r w:rsidR="004149DA" w:rsidRPr="00353983">
        <w:rPr>
          <w:rFonts w:ascii="Times New Roman" w:hAnsi="Times New Roman" w:cs="Times New Roman"/>
          <w:sz w:val="24"/>
          <w:szCs w:val="24"/>
        </w:rPr>
        <w:t>)</w:t>
      </w:r>
      <w:r w:rsidR="002472B8">
        <w:rPr>
          <w:rFonts w:ascii="Times New Roman" w:hAnsi="Times New Roman" w:cs="Times New Roman"/>
          <w:sz w:val="24"/>
          <w:szCs w:val="24"/>
        </w:rPr>
        <w:t>.</w:t>
      </w:r>
      <w:proofErr w:type="gramStart"/>
      <w:r>
        <w:rPr>
          <w:rFonts w:ascii="Times New Roman" w:hAnsi="Times New Roman" w:cs="Times New Roman"/>
          <w:sz w:val="24"/>
          <w:szCs w:val="24"/>
        </w:rPr>
        <w:t>”</w:t>
      </w:r>
      <w:r w:rsidR="004149DA" w:rsidRPr="00353983">
        <w:rPr>
          <w:rFonts w:ascii="Times New Roman" w:hAnsi="Times New Roman" w:cs="Times New Roman"/>
          <w:sz w:val="24"/>
          <w:szCs w:val="24"/>
        </w:rPr>
        <w:t>.</w:t>
      </w:r>
      <w:proofErr w:type="gramEnd"/>
      <w:r w:rsidR="004149DA" w:rsidRPr="00353983">
        <w:rPr>
          <w:rFonts w:ascii="Times New Roman" w:hAnsi="Times New Roman" w:cs="Times New Roman"/>
          <w:sz w:val="24"/>
          <w:szCs w:val="24"/>
        </w:rPr>
        <w:t xml:space="preserve"> </w:t>
      </w:r>
    </w:p>
    <w:p w:rsidR="00DA1D22" w:rsidRDefault="00DA1D22" w:rsidP="001C4CEA">
      <w:pPr>
        <w:spacing w:after="0" w:line="240" w:lineRule="auto"/>
        <w:contextualSpacing/>
        <w:jc w:val="both"/>
        <w:rPr>
          <w:rFonts w:ascii="Times New Roman" w:hAnsi="Times New Roman" w:cs="Times New Roman"/>
          <w:sz w:val="24"/>
          <w:szCs w:val="24"/>
        </w:rPr>
      </w:pPr>
    </w:p>
    <w:p w:rsidR="004149DA" w:rsidRDefault="002472B8" w:rsidP="001C4CEA">
      <w:pPr>
        <w:spacing w:after="0" w:line="240" w:lineRule="auto"/>
        <w:contextualSpacing/>
        <w:jc w:val="both"/>
        <w:rPr>
          <w:rFonts w:ascii="Times New Roman" w:hAnsi="Times New Roman" w:cs="Times New Roman"/>
          <w:sz w:val="24"/>
          <w:szCs w:val="24"/>
        </w:rPr>
      </w:pPr>
      <w:r w:rsidRPr="00251C76">
        <w:rPr>
          <w:rFonts w:ascii="Times New Roman" w:hAnsi="Times New Roman" w:cs="Times New Roman"/>
          <w:sz w:val="24"/>
          <w:szCs w:val="24"/>
        </w:rPr>
        <w:t xml:space="preserve">According to the study participants, the use of English in the classroom mediates the cultural truths included in the folktale texts. </w:t>
      </w:r>
      <w:proofErr w:type="spellStart"/>
      <w:r w:rsidRPr="00251C76">
        <w:rPr>
          <w:rFonts w:ascii="Times New Roman" w:hAnsi="Times New Roman" w:cs="Times New Roman"/>
          <w:sz w:val="24"/>
          <w:szCs w:val="24"/>
        </w:rPr>
        <w:t>Kramsch</w:t>
      </w:r>
      <w:proofErr w:type="spellEnd"/>
      <w:r w:rsidRPr="00251C76">
        <w:rPr>
          <w:rFonts w:ascii="Times New Roman" w:hAnsi="Times New Roman" w:cs="Times New Roman"/>
          <w:sz w:val="24"/>
          <w:szCs w:val="24"/>
        </w:rPr>
        <w:t xml:space="preserve"> (1995, p. 85) has mentioned that, '</w:t>
      </w:r>
      <w:r w:rsidRPr="00251C76">
        <w:rPr>
          <w:rFonts w:ascii="Times New Roman" w:hAnsi="Times New Roman" w:cs="Times New Roman"/>
          <w:i/>
          <w:sz w:val="24"/>
          <w:szCs w:val="24"/>
        </w:rPr>
        <w:t>In the end, culture is always linguistically mediated membership into a discourse community, both actual and imagined</w:t>
      </w:r>
      <w:r w:rsidRPr="00251C76">
        <w:rPr>
          <w:rFonts w:ascii="Times New Roman" w:hAnsi="Times New Roman" w:cs="Times New Roman"/>
          <w:sz w:val="24"/>
          <w:szCs w:val="24"/>
        </w:rPr>
        <w:t>.'</w:t>
      </w:r>
      <w:r w:rsidRPr="002472B8">
        <w:rPr>
          <w:rFonts w:ascii="Times New Roman" w:hAnsi="Times New Roman" w:cs="Times New Roman"/>
          <w:sz w:val="24"/>
          <w:szCs w:val="24"/>
        </w:rPr>
        <w:t xml:space="preserve"> </w:t>
      </w:r>
    </w:p>
    <w:p w:rsidR="00142559" w:rsidRPr="00353983" w:rsidRDefault="00142559" w:rsidP="001C4CEA">
      <w:pPr>
        <w:spacing w:after="0" w:line="240" w:lineRule="auto"/>
        <w:contextualSpacing/>
        <w:jc w:val="both"/>
        <w:rPr>
          <w:rFonts w:ascii="Times New Roman" w:hAnsi="Times New Roman" w:cs="Times New Roman"/>
          <w:sz w:val="24"/>
          <w:szCs w:val="24"/>
        </w:rPr>
      </w:pPr>
    </w:p>
    <w:p w:rsidR="00DA1D22" w:rsidRDefault="002472B8" w:rsidP="001C4CEA">
      <w:pPr>
        <w:spacing w:after="0" w:line="240" w:lineRule="auto"/>
        <w:contextualSpacing/>
        <w:jc w:val="both"/>
        <w:rPr>
          <w:rFonts w:ascii="Times New Roman" w:hAnsi="Times New Roman" w:cs="Times New Roman"/>
          <w:sz w:val="24"/>
          <w:szCs w:val="24"/>
        </w:rPr>
      </w:pPr>
      <w:r w:rsidRPr="002472B8">
        <w:rPr>
          <w:rFonts w:ascii="Times New Roman" w:hAnsi="Times New Roman" w:cs="Times New Roman"/>
          <w:sz w:val="24"/>
          <w:szCs w:val="24"/>
        </w:rPr>
        <w:t xml:space="preserve">Another </w:t>
      </w:r>
      <w:r>
        <w:rPr>
          <w:rFonts w:ascii="Times New Roman" w:hAnsi="Times New Roman" w:cs="Times New Roman"/>
          <w:sz w:val="24"/>
          <w:szCs w:val="24"/>
        </w:rPr>
        <w:t>finding</w:t>
      </w:r>
      <w:r w:rsidRPr="002472B8">
        <w:rPr>
          <w:rFonts w:ascii="Times New Roman" w:hAnsi="Times New Roman" w:cs="Times New Roman"/>
          <w:sz w:val="24"/>
          <w:szCs w:val="24"/>
        </w:rPr>
        <w:t xml:space="preserve"> </w:t>
      </w:r>
      <w:r>
        <w:rPr>
          <w:rFonts w:ascii="Times New Roman" w:hAnsi="Times New Roman" w:cs="Times New Roman"/>
          <w:sz w:val="24"/>
          <w:szCs w:val="24"/>
        </w:rPr>
        <w:t>reveals</w:t>
      </w:r>
      <w:r w:rsidRPr="002472B8">
        <w:rPr>
          <w:rFonts w:ascii="Times New Roman" w:hAnsi="Times New Roman" w:cs="Times New Roman"/>
          <w:sz w:val="24"/>
          <w:szCs w:val="24"/>
        </w:rPr>
        <w:t xml:space="preserve"> that folktale texts moderate their readers' or FL learners' observation of how culture is created in everyday life. The participating EFL </w:t>
      </w:r>
      <w:r>
        <w:rPr>
          <w:rFonts w:ascii="Times New Roman" w:hAnsi="Times New Roman" w:cs="Times New Roman"/>
          <w:sz w:val="24"/>
          <w:szCs w:val="24"/>
        </w:rPr>
        <w:t>teachers</w:t>
      </w:r>
      <w:r w:rsidRPr="002472B8">
        <w:rPr>
          <w:rFonts w:ascii="Times New Roman" w:hAnsi="Times New Roman" w:cs="Times New Roman"/>
          <w:sz w:val="24"/>
          <w:szCs w:val="24"/>
        </w:rPr>
        <w:t xml:space="preserve"> expect that by recognizing the relevance of Indonesian folktales in enhancing students' contextual cultural knowledge, their </w:t>
      </w:r>
      <w:r w:rsidR="00750E48">
        <w:rPr>
          <w:rFonts w:ascii="Times New Roman" w:hAnsi="Times New Roman" w:cs="Times New Roman"/>
          <w:sz w:val="24"/>
          <w:szCs w:val="24"/>
        </w:rPr>
        <w:t>students</w:t>
      </w:r>
      <w:r w:rsidRPr="002472B8">
        <w:rPr>
          <w:rFonts w:ascii="Times New Roman" w:hAnsi="Times New Roman" w:cs="Times New Roman"/>
          <w:sz w:val="24"/>
          <w:szCs w:val="24"/>
        </w:rPr>
        <w:t xml:space="preserve"> would build a sense of connection to their local culture while also developing </w:t>
      </w:r>
      <w:r w:rsidR="001733FC">
        <w:rPr>
          <w:rFonts w:ascii="Times New Roman" w:hAnsi="Times New Roman" w:cs="Times New Roman"/>
          <w:sz w:val="24"/>
          <w:szCs w:val="24"/>
        </w:rPr>
        <w:t>critical reasoning skills</w:t>
      </w:r>
      <w:r w:rsidRPr="002472B8">
        <w:rPr>
          <w:rFonts w:ascii="Times New Roman" w:hAnsi="Times New Roman" w:cs="Times New Roman"/>
          <w:sz w:val="24"/>
          <w:szCs w:val="24"/>
        </w:rPr>
        <w:t xml:space="preserve">. Folktales increase </w:t>
      </w:r>
      <w:r w:rsidR="00750E48">
        <w:rPr>
          <w:rFonts w:ascii="Times New Roman" w:hAnsi="Times New Roman" w:cs="Times New Roman"/>
          <w:sz w:val="24"/>
          <w:szCs w:val="24"/>
        </w:rPr>
        <w:t>students</w:t>
      </w:r>
      <w:r w:rsidRPr="002472B8">
        <w:rPr>
          <w:rFonts w:ascii="Times New Roman" w:hAnsi="Times New Roman" w:cs="Times New Roman"/>
          <w:sz w:val="24"/>
          <w:szCs w:val="24"/>
        </w:rPr>
        <w:t xml:space="preserve">' comprehension of local culture </w:t>
      </w:r>
      <w:r w:rsidRPr="002472B8">
        <w:rPr>
          <w:rFonts w:ascii="Times New Roman" w:hAnsi="Times New Roman" w:cs="Times New Roman"/>
          <w:sz w:val="24"/>
          <w:szCs w:val="24"/>
        </w:rPr>
        <w:lastRenderedPageBreak/>
        <w:t>since their cultural substance is real. As a result, culturally contextualized educational materials appear to match students' immediate environment, resulting in real culture learning.</w:t>
      </w:r>
    </w:p>
    <w:p w:rsidR="002472B8" w:rsidRDefault="002472B8" w:rsidP="001C4CEA">
      <w:pPr>
        <w:spacing w:after="0" w:line="240" w:lineRule="auto"/>
        <w:contextualSpacing/>
        <w:jc w:val="both"/>
        <w:rPr>
          <w:rFonts w:ascii="Times New Roman" w:hAnsi="Times New Roman" w:cs="Times New Roman"/>
          <w:sz w:val="24"/>
          <w:szCs w:val="24"/>
        </w:rPr>
      </w:pPr>
    </w:p>
    <w:p w:rsidR="009C55D3" w:rsidRDefault="00030400" w:rsidP="001C4CEA">
      <w:pPr>
        <w:spacing w:after="0" w:line="240" w:lineRule="auto"/>
        <w:contextualSpacing/>
        <w:jc w:val="both"/>
        <w:rPr>
          <w:rFonts w:ascii="Times New Roman" w:hAnsi="Times New Roman" w:cs="Times New Roman"/>
          <w:sz w:val="24"/>
          <w:szCs w:val="24"/>
        </w:rPr>
      </w:pPr>
      <w:r w:rsidRPr="00030400">
        <w:rPr>
          <w:rFonts w:ascii="Times New Roman" w:hAnsi="Times New Roman" w:cs="Times New Roman"/>
          <w:sz w:val="24"/>
          <w:szCs w:val="24"/>
        </w:rPr>
        <w:t xml:space="preserve">When it comes to language learning, folktales encourage students to think critically and analytically. They also explore other aspects of Indonesia's rich culture (according to Teachers A, B, and E). As a result, genuine materials play an important role in foreign language education since they are more than just language </w:t>
      </w:r>
      <w:r>
        <w:rPr>
          <w:rFonts w:ascii="Times New Roman" w:hAnsi="Times New Roman" w:cs="Times New Roman"/>
          <w:sz w:val="24"/>
          <w:szCs w:val="24"/>
        </w:rPr>
        <w:t>teachers</w:t>
      </w:r>
      <w:r w:rsidRPr="00030400">
        <w:rPr>
          <w:rFonts w:ascii="Times New Roman" w:hAnsi="Times New Roman" w:cs="Times New Roman"/>
          <w:sz w:val="24"/>
          <w:szCs w:val="24"/>
        </w:rPr>
        <w:t xml:space="preserve">' tools; they are the fulfillment of the aims and techniques of the specific teaching/learning scenario. As a result of their capacity to adjust their teaching techniques from textbooks to a more innovative EFL teaching style that includes the use of English-translated, culturally relevant Indonesian folktales, EFL </w:t>
      </w:r>
      <w:r>
        <w:rPr>
          <w:rFonts w:ascii="Times New Roman" w:hAnsi="Times New Roman" w:cs="Times New Roman"/>
          <w:sz w:val="24"/>
          <w:szCs w:val="24"/>
        </w:rPr>
        <w:t>teachers</w:t>
      </w:r>
      <w:r w:rsidRPr="00030400">
        <w:rPr>
          <w:rFonts w:ascii="Times New Roman" w:hAnsi="Times New Roman" w:cs="Times New Roman"/>
          <w:sz w:val="24"/>
          <w:szCs w:val="24"/>
        </w:rPr>
        <w:t>' decision to employ folktales in language learning is supported and recommended.</w:t>
      </w:r>
    </w:p>
    <w:p w:rsidR="00030400" w:rsidRPr="00353983" w:rsidRDefault="00030400" w:rsidP="001C4CEA">
      <w:pPr>
        <w:spacing w:after="0" w:line="240" w:lineRule="auto"/>
        <w:contextualSpacing/>
        <w:jc w:val="both"/>
        <w:rPr>
          <w:rFonts w:ascii="Times New Roman" w:hAnsi="Times New Roman" w:cs="Times New Roman"/>
          <w:sz w:val="24"/>
          <w:szCs w:val="24"/>
        </w:rPr>
      </w:pPr>
    </w:p>
    <w:p w:rsidR="00DA1D22" w:rsidRDefault="009C55D3" w:rsidP="001C4CEA">
      <w:pPr>
        <w:spacing w:after="0" w:line="240" w:lineRule="auto"/>
        <w:contextualSpacing/>
        <w:jc w:val="both"/>
        <w:rPr>
          <w:rFonts w:ascii="Times New Roman" w:hAnsi="Times New Roman" w:cs="Times New Roman"/>
          <w:sz w:val="24"/>
          <w:szCs w:val="24"/>
        </w:rPr>
      </w:pPr>
      <w:r w:rsidRPr="009C55D3">
        <w:rPr>
          <w:rFonts w:ascii="Times New Roman" w:hAnsi="Times New Roman" w:cs="Times New Roman"/>
          <w:sz w:val="24"/>
          <w:szCs w:val="24"/>
        </w:rPr>
        <w:t>Teacher A thought that the folktales' uniqueness and culturally contextual elements communicate lessons about local culture to their audience. According to the teacher,</w:t>
      </w:r>
    </w:p>
    <w:p w:rsidR="009C55D3" w:rsidRDefault="009C55D3" w:rsidP="001C4CEA">
      <w:pPr>
        <w:spacing w:after="0" w:line="240" w:lineRule="auto"/>
        <w:contextualSpacing/>
        <w:jc w:val="both"/>
        <w:rPr>
          <w:rFonts w:ascii="Times New Roman" w:hAnsi="Times New Roman" w:cs="Times New Roman"/>
          <w:sz w:val="24"/>
          <w:szCs w:val="24"/>
        </w:rPr>
      </w:pPr>
    </w:p>
    <w:p w:rsidR="00DA1D22" w:rsidRDefault="006E1160" w:rsidP="00DA1D22">
      <w:pPr>
        <w:spacing w:after="0"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009C55D3" w:rsidRPr="009C55D3">
        <w:rPr>
          <w:rFonts w:ascii="Times New Roman" w:hAnsi="Times New Roman" w:cs="Times New Roman"/>
          <w:sz w:val="24"/>
          <w:szCs w:val="24"/>
        </w:rPr>
        <w:t>When students learn English as a foreign language, they might have a better understanding of their own culture. They are pleased because they discover their own culture in English rather than a strange one, thus it is not a difficult language to learn.</w:t>
      </w:r>
      <w:proofErr w:type="gramStart"/>
      <w:r>
        <w:rPr>
          <w:rFonts w:ascii="Times New Roman" w:hAnsi="Times New Roman" w:cs="Times New Roman"/>
          <w:sz w:val="24"/>
          <w:szCs w:val="24"/>
        </w:rPr>
        <w:t>”</w:t>
      </w:r>
      <w:r w:rsidR="004149DA" w:rsidRPr="00353983">
        <w:rPr>
          <w:rFonts w:ascii="Times New Roman" w:hAnsi="Times New Roman" w:cs="Times New Roman"/>
          <w:sz w:val="24"/>
          <w:szCs w:val="24"/>
        </w:rPr>
        <w:t>.</w:t>
      </w:r>
      <w:proofErr w:type="gramEnd"/>
      <w:r w:rsidR="004149DA" w:rsidRPr="00353983">
        <w:rPr>
          <w:rFonts w:ascii="Times New Roman" w:hAnsi="Times New Roman" w:cs="Times New Roman"/>
          <w:sz w:val="24"/>
          <w:szCs w:val="24"/>
        </w:rPr>
        <w:t xml:space="preserve"> </w:t>
      </w:r>
    </w:p>
    <w:p w:rsidR="00DA1D22" w:rsidRDefault="00DA1D22" w:rsidP="001C4CEA">
      <w:pPr>
        <w:spacing w:after="0" w:line="240" w:lineRule="auto"/>
        <w:contextualSpacing/>
        <w:jc w:val="both"/>
        <w:rPr>
          <w:rFonts w:ascii="Times New Roman" w:hAnsi="Times New Roman" w:cs="Times New Roman"/>
          <w:sz w:val="24"/>
          <w:szCs w:val="24"/>
        </w:rPr>
      </w:pPr>
    </w:p>
    <w:p w:rsidR="00353983" w:rsidRDefault="009C55D3" w:rsidP="001C4CEA">
      <w:pPr>
        <w:spacing w:after="0" w:line="240" w:lineRule="auto"/>
        <w:contextualSpacing/>
        <w:jc w:val="both"/>
        <w:rPr>
          <w:rFonts w:ascii="Times New Roman" w:hAnsi="Times New Roman" w:cs="Times New Roman"/>
          <w:sz w:val="24"/>
          <w:szCs w:val="24"/>
        </w:rPr>
      </w:pPr>
      <w:r w:rsidRPr="009C55D3">
        <w:rPr>
          <w:rFonts w:ascii="Times New Roman" w:hAnsi="Times New Roman" w:cs="Times New Roman"/>
          <w:sz w:val="24"/>
          <w:szCs w:val="24"/>
        </w:rPr>
        <w:t>Because many of the students who participated shared the same cultural background as the folktales' storylines, they felt at ease when watching the films. As Teacher C states, "I positively agree that the application could answer the government vision." The cultural authenticity of stories conveyed through Indonesian folktales in English translation serves both the interests of the government and EFL teachers in familiarizing students with contextual knowledge and culture.</w:t>
      </w:r>
    </w:p>
    <w:p w:rsidR="009C55D3" w:rsidRPr="00353983" w:rsidRDefault="009C55D3" w:rsidP="001C4CEA">
      <w:pPr>
        <w:spacing w:after="0" w:line="240" w:lineRule="auto"/>
        <w:contextualSpacing/>
        <w:jc w:val="both"/>
        <w:rPr>
          <w:rFonts w:ascii="Times New Roman" w:hAnsi="Times New Roman" w:cs="Times New Roman"/>
          <w:sz w:val="24"/>
          <w:szCs w:val="24"/>
        </w:rPr>
      </w:pPr>
    </w:p>
    <w:p w:rsidR="00353983" w:rsidRDefault="009C55D3" w:rsidP="001C4CEA">
      <w:pPr>
        <w:spacing w:after="0" w:line="240" w:lineRule="auto"/>
        <w:contextualSpacing/>
        <w:jc w:val="both"/>
        <w:rPr>
          <w:rFonts w:ascii="Times New Roman" w:hAnsi="Times New Roman" w:cs="Times New Roman"/>
          <w:sz w:val="24"/>
          <w:szCs w:val="24"/>
        </w:rPr>
      </w:pPr>
      <w:r w:rsidRPr="009C55D3">
        <w:rPr>
          <w:rFonts w:ascii="Times New Roman" w:hAnsi="Times New Roman" w:cs="Times New Roman"/>
          <w:sz w:val="24"/>
          <w:szCs w:val="24"/>
        </w:rPr>
        <w:t xml:space="preserve">When students study English as a foreign language, they can better comprehend their own culture. Because they are familiar with the cultural material, the </w:t>
      </w:r>
      <w:r w:rsidR="00750E48">
        <w:rPr>
          <w:rFonts w:ascii="Times New Roman" w:hAnsi="Times New Roman" w:cs="Times New Roman"/>
          <w:sz w:val="24"/>
          <w:szCs w:val="24"/>
        </w:rPr>
        <w:t>students</w:t>
      </w:r>
      <w:r w:rsidRPr="009C55D3">
        <w:rPr>
          <w:rFonts w:ascii="Times New Roman" w:hAnsi="Times New Roman" w:cs="Times New Roman"/>
          <w:sz w:val="24"/>
          <w:szCs w:val="24"/>
        </w:rPr>
        <w:t xml:space="preserve"> can grasp the language more quickly. Local folktales support not just the government's educational purpose, but also other important aspects of language acquisition, such as </w:t>
      </w:r>
      <w:proofErr w:type="gramStart"/>
      <w:r w:rsidRPr="009C55D3">
        <w:rPr>
          <w:rFonts w:ascii="Times New Roman" w:hAnsi="Times New Roman" w:cs="Times New Roman"/>
          <w:sz w:val="24"/>
          <w:szCs w:val="24"/>
        </w:rPr>
        <w:t>learning</w:t>
      </w:r>
      <w:proofErr w:type="gramEnd"/>
      <w:r w:rsidRPr="009C55D3">
        <w:rPr>
          <w:rFonts w:ascii="Times New Roman" w:hAnsi="Times New Roman" w:cs="Times New Roman"/>
          <w:sz w:val="24"/>
          <w:szCs w:val="24"/>
        </w:rPr>
        <w:t xml:space="preserve"> the target language faster (Taylor, 2000). Teacher E, on the other hand, does not explain how folktale films assist youngsters acquire the language more quickly. It may be identified by Taylor's (2000) reasoning. Given that folktale "texts" are known to include predictable storylines, basic syntax, tangible vocabulary and concepts, and pictures, Taylor (2000) </w:t>
      </w:r>
      <w:r>
        <w:rPr>
          <w:rFonts w:ascii="Times New Roman" w:hAnsi="Times New Roman" w:cs="Times New Roman"/>
          <w:sz w:val="24"/>
          <w:szCs w:val="24"/>
        </w:rPr>
        <w:t>addressed</w:t>
      </w:r>
      <w:r w:rsidRPr="009C55D3">
        <w:rPr>
          <w:rFonts w:ascii="Times New Roman" w:hAnsi="Times New Roman" w:cs="Times New Roman"/>
          <w:sz w:val="24"/>
          <w:szCs w:val="24"/>
        </w:rPr>
        <w:t xml:space="preserve"> that the internal structure of folktale narratives provide possibilities for language acquisition.</w:t>
      </w:r>
    </w:p>
    <w:p w:rsidR="009C55D3" w:rsidRDefault="009C55D3" w:rsidP="001C4CEA">
      <w:pPr>
        <w:spacing w:after="0" w:line="240" w:lineRule="auto"/>
        <w:contextualSpacing/>
        <w:jc w:val="both"/>
        <w:rPr>
          <w:rFonts w:ascii="Times New Roman" w:hAnsi="Times New Roman" w:cs="Times New Roman"/>
          <w:sz w:val="24"/>
          <w:szCs w:val="24"/>
        </w:rPr>
      </w:pPr>
    </w:p>
    <w:p w:rsidR="00353983" w:rsidRDefault="009C55D3" w:rsidP="001C4CEA">
      <w:pPr>
        <w:spacing w:after="0" w:line="240" w:lineRule="auto"/>
        <w:contextualSpacing/>
        <w:jc w:val="both"/>
        <w:rPr>
          <w:rFonts w:ascii="Times New Roman" w:hAnsi="Times New Roman" w:cs="Times New Roman"/>
          <w:sz w:val="24"/>
          <w:szCs w:val="24"/>
        </w:rPr>
      </w:pPr>
      <w:r w:rsidRPr="009C55D3">
        <w:rPr>
          <w:rFonts w:ascii="Times New Roman" w:hAnsi="Times New Roman" w:cs="Times New Roman"/>
          <w:sz w:val="24"/>
          <w:szCs w:val="24"/>
        </w:rPr>
        <w:t xml:space="preserve">Folktales and their visuals, according to the quote, are similar to life. Daily life, according to </w:t>
      </w:r>
      <w:proofErr w:type="spellStart"/>
      <w:r w:rsidRPr="009C55D3">
        <w:rPr>
          <w:rFonts w:ascii="Times New Roman" w:hAnsi="Times New Roman" w:cs="Times New Roman"/>
          <w:sz w:val="24"/>
          <w:szCs w:val="24"/>
        </w:rPr>
        <w:t>Schirato</w:t>
      </w:r>
      <w:proofErr w:type="spellEnd"/>
      <w:r w:rsidRPr="009C55D3">
        <w:rPr>
          <w:rFonts w:ascii="Times New Roman" w:hAnsi="Times New Roman" w:cs="Times New Roman"/>
          <w:sz w:val="24"/>
          <w:szCs w:val="24"/>
        </w:rPr>
        <w:t xml:space="preserve"> </w:t>
      </w:r>
      <w:r w:rsidR="00D32A95">
        <w:rPr>
          <w:rFonts w:ascii="Times New Roman" w:hAnsi="Times New Roman" w:cs="Times New Roman"/>
          <w:sz w:val="24"/>
          <w:szCs w:val="24"/>
        </w:rPr>
        <w:t xml:space="preserve">&amp; </w:t>
      </w:r>
      <w:r w:rsidRPr="009C55D3">
        <w:rPr>
          <w:rFonts w:ascii="Times New Roman" w:hAnsi="Times New Roman" w:cs="Times New Roman"/>
          <w:sz w:val="24"/>
          <w:szCs w:val="24"/>
        </w:rPr>
        <w:t xml:space="preserve">Webb (2004) and </w:t>
      </w:r>
      <w:proofErr w:type="spellStart"/>
      <w:r w:rsidRPr="009C55D3">
        <w:rPr>
          <w:rFonts w:ascii="Times New Roman" w:hAnsi="Times New Roman" w:cs="Times New Roman"/>
          <w:sz w:val="24"/>
          <w:szCs w:val="24"/>
        </w:rPr>
        <w:t>Mirzoeff</w:t>
      </w:r>
      <w:proofErr w:type="spellEnd"/>
      <w:r w:rsidRPr="009C55D3">
        <w:rPr>
          <w:rFonts w:ascii="Times New Roman" w:hAnsi="Times New Roman" w:cs="Times New Roman"/>
          <w:sz w:val="24"/>
          <w:szCs w:val="24"/>
        </w:rPr>
        <w:t xml:space="preserve"> (1998), is defined by a collection of visual cultures. Similarly, (</w:t>
      </w:r>
      <w:proofErr w:type="spellStart"/>
      <w:r w:rsidRPr="009C55D3">
        <w:rPr>
          <w:rFonts w:ascii="Times New Roman" w:hAnsi="Times New Roman" w:cs="Times New Roman"/>
          <w:sz w:val="24"/>
          <w:szCs w:val="24"/>
        </w:rPr>
        <w:t>Turkcan</w:t>
      </w:r>
      <w:proofErr w:type="spellEnd"/>
      <w:r w:rsidRPr="009C55D3">
        <w:rPr>
          <w:rFonts w:ascii="Times New Roman" w:hAnsi="Times New Roman" w:cs="Times New Roman"/>
          <w:sz w:val="24"/>
          <w:szCs w:val="24"/>
        </w:rPr>
        <w:t xml:space="preserve"> &amp; </w:t>
      </w:r>
      <w:proofErr w:type="spellStart"/>
      <w:r w:rsidRPr="009C55D3">
        <w:rPr>
          <w:rFonts w:ascii="Times New Roman" w:hAnsi="Times New Roman" w:cs="Times New Roman"/>
          <w:sz w:val="24"/>
          <w:szCs w:val="24"/>
        </w:rPr>
        <w:t>Yasar</w:t>
      </w:r>
      <w:proofErr w:type="spellEnd"/>
      <w:r w:rsidRPr="009C55D3">
        <w:rPr>
          <w:rFonts w:ascii="Times New Roman" w:hAnsi="Times New Roman" w:cs="Times New Roman"/>
          <w:sz w:val="24"/>
          <w:szCs w:val="24"/>
        </w:rPr>
        <w:t>, 2011, p. 1564) said that "</w:t>
      </w:r>
      <w:r w:rsidRPr="009C55D3">
        <w:rPr>
          <w:rFonts w:ascii="Times New Roman" w:hAnsi="Times New Roman" w:cs="Times New Roman"/>
          <w:i/>
          <w:sz w:val="24"/>
          <w:szCs w:val="24"/>
        </w:rPr>
        <w:t>visual culture does not deal with the visual itself but with the meaning that the visual transmits for society and the world</w:t>
      </w:r>
      <w:r w:rsidRPr="009C55D3">
        <w:rPr>
          <w:rFonts w:ascii="Times New Roman" w:hAnsi="Times New Roman" w:cs="Times New Roman"/>
          <w:sz w:val="24"/>
          <w:szCs w:val="24"/>
        </w:rPr>
        <w:t>." When individuals strive to comprehend visual cultures, they are actually attempting to place an item in a civilization or context so that it might connect to real-life events (</w:t>
      </w:r>
      <w:proofErr w:type="spellStart"/>
      <w:r w:rsidRPr="009C55D3">
        <w:rPr>
          <w:rFonts w:ascii="Times New Roman" w:hAnsi="Times New Roman" w:cs="Times New Roman"/>
          <w:sz w:val="24"/>
          <w:szCs w:val="24"/>
        </w:rPr>
        <w:t>Schirato</w:t>
      </w:r>
      <w:proofErr w:type="spellEnd"/>
      <w:r w:rsidRPr="009C55D3">
        <w:rPr>
          <w:rFonts w:ascii="Times New Roman" w:hAnsi="Times New Roman" w:cs="Times New Roman"/>
          <w:sz w:val="24"/>
          <w:szCs w:val="24"/>
        </w:rPr>
        <w:t xml:space="preserve"> &amp; Webb, 2004).</w:t>
      </w:r>
    </w:p>
    <w:p w:rsidR="009C55D3" w:rsidRDefault="009C55D3" w:rsidP="001C4CEA">
      <w:pPr>
        <w:spacing w:after="0" w:line="240" w:lineRule="auto"/>
        <w:contextualSpacing/>
        <w:jc w:val="both"/>
        <w:rPr>
          <w:rFonts w:ascii="Times New Roman" w:hAnsi="Times New Roman" w:cs="Times New Roman"/>
          <w:sz w:val="24"/>
          <w:szCs w:val="24"/>
        </w:rPr>
      </w:pPr>
    </w:p>
    <w:p w:rsidR="00353983" w:rsidRDefault="00E751BA" w:rsidP="001C4CEA">
      <w:pPr>
        <w:spacing w:after="0" w:line="240" w:lineRule="auto"/>
        <w:contextualSpacing/>
        <w:jc w:val="both"/>
        <w:rPr>
          <w:rFonts w:ascii="Times New Roman" w:hAnsi="Times New Roman" w:cs="Times New Roman"/>
          <w:sz w:val="24"/>
          <w:szCs w:val="24"/>
        </w:rPr>
      </w:pPr>
      <w:r w:rsidRPr="00E751BA">
        <w:rPr>
          <w:rFonts w:ascii="Times New Roman" w:hAnsi="Times New Roman" w:cs="Times New Roman"/>
          <w:sz w:val="24"/>
          <w:szCs w:val="24"/>
        </w:rPr>
        <w:t xml:space="preserve">One of the </w:t>
      </w:r>
      <w:r w:rsidR="00750E48">
        <w:rPr>
          <w:rFonts w:ascii="Times New Roman" w:hAnsi="Times New Roman" w:cs="Times New Roman"/>
          <w:sz w:val="24"/>
          <w:szCs w:val="24"/>
        </w:rPr>
        <w:t>students</w:t>
      </w:r>
      <w:r w:rsidRPr="00E751BA">
        <w:rPr>
          <w:rFonts w:ascii="Times New Roman" w:hAnsi="Times New Roman" w:cs="Times New Roman"/>
          <w:sz w:val="24"/>
          <w:szCs w:val="24"/>
        </w:rPr>
        <w:t xml:space="preserve"> in this picture elicitation scenario was striving to comprehend parts of the characters' life experiences that could be similar to his or her own. The cultural values implied in </w:t>
      </w:r>
      <w:proofErr w:type="spellStart"/>
      <w:r w:rsidRPr="00E751BA">
        <w:rPr>
          <w:rFonts w:ascii="Times New Roman" w:hAnsi="Times New Roman" w:cs="Times New Roman"/>
          <w:sz w:val="24"/>
          <w:szCs w:val="24"/>
        </w:rPr>
        <w:t>Malin</w:t>
      </w:r>
      <w:proofErr w:type="spellEnd"/>
      <w:r w:rsidRPr="00E751BA">
        <w:rPr>
          <w:rFonts w:ascii="Times New Roman" w:hAnsi="Times New Roman" w:cs="Times New Roman"/>
          <w:sz w:val="24"/>
          <w:szCs w:val="24"/>
        </w:rPr>
        <w:t xml:space="preserve"> </w:t>
      </w:r>
      <w:proofErr w:type="spellStart"/>
      <w:r w:rsidRPr="00E751BA">
        <w:rPr>
          <w:rFonts w:ascii="Times New Roman" w:hAnsi="Times New Roman" w:cs="Times New Roman"/>
          <w:sz w:val="24"/>
          <w:szCs w:val="24"/>
        </w:rPr>
        <w:t>Kundang</w:t>
      </w:r>
      <w:proofErr w:type="spellEnd"/>
      <w:r w:rsidRPr="00E751BA">
        <w:rPr>
          <w:rFonts w:ascii="Times New Roman" w:hAnsi="Times New Roman" w:cs="Times New Roman"/>
          <w:sz w:val="24"/>
          <w:szCs w:val="24"/>
        </w:rPr>
        <w:t xml:space="preserve"> folk</w:t>
      </w:r>
      <w:r w:rsidR="00B54C84">
        <w:rPr>
          <w:rFonts w:ascii="Times New Roman" w:hAnsi="Times New Roman" w:cs="Times New Roman"/>
          <w:sz w:val="24"/>
          <w:szCs w:val="24"/>
        </w:rPr>
        <w:t>lore</w:t>
      </w:r>
      <w:r w:rsidRPr="00E751BA">
        <w:rPr>
          <w:rFonts w:ascii="Times New Roman" w:hAnsi="Times New Roman" w:cs="Times New Roman"/>
          <w:sz w:val="24"/>
          <w:szCs w:val="24"/>
        </w:rPr>
        <w:t xml:space="preserve"> were immediately recognized by many of the </w:t>
      </w:r>
      <w:r w:rsidR="00750E48">
        <w:rPr>
          <w:rFonts w:ascii="Times New Roman" w:hAnsi="Times New Roman" w:cs="Times New Roman"/>
          <w:sz w:val="24"/>
          <w:szCs w:val="24"/>
        </w:rPr>
        <w:t>students</w:t>
      </w:r>
      <w:r w:rsidRPr="00E751BA">
        <w:rPr>
          <w:rFonts w:ascii="Times New Roman" w:hAnsi="Times New Roman" w:cs="Times New Roman"/>
          <w:sz w:val="24"/>
          <w:szCs w:val="24"/>
        </w:rPr>
        <w:t xml:space="preserve"> from the research </w:t>
      </w:r>
      <w:r w:rsidRPr="00E751BA">
        <w:rPr>
          <w:rFonts w:ascii="Times New Roman" w:hAnsi="Times New Roman" w:cs="Times New Roman"/>
          <w:sz w:val="24"/>
          <w:szCs w:val="24"/>
        </w:rPr>
        <w:lastRenderedPageBreak/>
        <w:t xml:space="preserve">schools. </w:t>
      </w:r>
      <w:proofErr w:type="spellStart"/>
      <w:r w:rsidRPr="00E751BA">
        <w:rPr>
          <w:rFonts w:ascii="Times New Roman" w:hAnsi="Times New Roman" w:cs="Times New Roman"/>
          <w:sz w:val="24"/>
          <w:szCs w:val="24"/>
        </w:rPr>
        <w:t>Malin</w:t>
      </w:r>
      <w:proofErr w:type="spellEnd"/>
      <w:r w:rsidRPr="00E751BA">
        <w:rPr>
          <w:rFonts w:ascii="Times New Roman" w:hAnsi="Times New Roman" w:cs="Times New Roman"/>
          <w:sz w:val="24"/>
          <w:szCs w:val="24"/>
        </w:rPr>
        <w:t xml:space="preserve"> </w:t>
      </w:r>
      <w:proofErr w:type="spellStart"/>
      <w:r w:rsidRPr="00E751BA">
        <w:rPr>
          <w:rFonts w:ascii="Times New Roman" w:hAnsi="Times New Roman" w:cs="Times New Roman"/>
          <w:sz w:val="24"/>
          <w:szCs w:val="24"/>
        </w:rPr>
        <w:t>Kundang's</w:t>
      </w:r>
      <w:proofErr w:type="spellEnd"/>
      <w:r w:rsidRPr="00E751BA">
        <w:rPr>
          <w:rFonts w:ascii="Times New Roman" w:hAnsi="Times New Roman" w:cs="Times New Roman"/>
          <w:sz w:val="24"/>
          <w:szCs w:val="24"/>
        </w:rPr>
        <w:t xml:space="preserve"> cover illustration depicts a young guy who appears to be in a rage in front of an elderly woman clothed in rags. </w:t>
      </w:r>
      <w:proofErr w:type="spellStart"/>
      <w:r w:rsidRPr="00E751BA">
        <w:rPr>
          <w:rFonts w:ascii="Times New Roman" w:hAnsi="Times New Roman" w:cs="Times New Roman"/>
          <w:sz w:val="24"/>
          <w:szCs w:val="24"/>
        </w:rPr>
        <w:t>Malin</w:t>
      </w:r>
      <w:proofErr w:type="spellEnd"/>
      <w:r w:rsidRPr="00E751BA">
        <w:rPr>
          <w:rFonts w:ascii="Times New Roman" w:hAnsi="Times New Roman" w:cs="Times New Roman"/>
          <w:sz w:val="24"/>
          <w:szCs w:val="24"/>
        </w:rPr>
        <w:t xml:space="preserve"> </w:t>
      </w:r>
      <w:proofErr w:type="spellStart"/>
      <w:r w:rsidRPr="00E751BA">
        <w:rPr>
          <w:rFonts w:ascii="Times New Roman" w:hAnsi="Times New Roman" w:cs="Times New Roman"/>
          <w:sz w:val="24"/>
          <w:szCs w:val="24"/>
        </w:rPr>
        <w:t>Kundang</w:t>
      </w:r>
      <w:proofErr w:type="spellEnd"/>
      <w:r w:rsidRPr="00E751BA">
        <w:rPr>
          <w:rFonts w:ascii="Times New Roman" w:hAnsi="Times New Roman" w:cs="Times New Roman"/>
          <w:sz w:val="24"/>
          <w:szCs w:val="24"/>
        </w:rPr>
        <w:t>, the young guy in the text and video, screams at the mother and rejects that an affluent man like him could be the son of a poor woman.</w:t>
      </w:r>
      <w:r w:rsidR="00353983" w:rsidRPr="00353983">
        <w:rPr>
          <w:rFonts w:ascii="Times New Roman" w:hAnsi="Times New Roman" w:cs="Times New Roman"/>
          <w:sz w:val="24"/>
          <w:szCs w:val="24"/>
        </w:rPr>
        <w:t xml:space="preserve"> </w:t>
      </w:r>
      <w:r w:rsidRPr="00E751BA">
        <w:rPr>
          <w:rFonts w:ascii="Times New Roman" w:hAnsi="Times New Roman" w:cs="Times New Roman"/>
          <w:sz w:val="24"/>
          <w:szCs w:val="24"/>
        </w:rPr>
        <w:t>Teachers are especially impressed with the graphics' ability to aid children' language development. Teacher C explains her classroom observations of her students in her interview, which indicate that the images in the folk</w:t>
      </w:r>
      <w:r w:rsidR="00B34F4F">
        <w:rPr>
          <w:rFonts w:ascii="Times New Roman" w:hAnsi="Times New Roman" w:cs="Times New Roman"/>
          <w:sz w:val="24"/>
          <w:szCs w:val="24"/>
        </w:rPr>
        <w:t>lore</w:t>
      </w:r>
      <w:r w:rsidRPr="00E751BA">
        <w:rPr>
          <w:rFonts w:ascii="Times New Roman" w:hAnsi="Times New Roman" w:cs="Times New Roman"/>
          <w:sz w:val="24"/>
          <w:szCs w:val="24"/>
        </w:rPr>
        <w:t xml:space="preserve"> texts have an EFL learning context. She employs images to help her students improve their English vocabulary. Students will be able to think </w:t>
      </w:r>
      <w:r w:rsidR="00B34F4F">
        <w:rPr>
          <w:rFonts w:ascii="Times New Roman" w:hAnsi="Times New Roman" w:cs="Times New Roman"/>
          <w:sz w:val="24"/>
          <w:szCs w:val="24"/>
        </w:rPr>
        <w:t xml:space="preserve">analytically and critically </w:t>
      </w:r>
      <w:r w:rsidRPr="00E751BA">
        <w:rPr>
          <w:rFonts w:ascii="Times New Roman" w:hAnsi="Times New Roman" w:cs="Times New Roman"/>
          <w:sz w:val="24"/>
          <w:szCs w:val="24"/>
        </w:rPr>
        <w:t>as a result of this.</w:t>
      </w:r>
      <w:r w:rsidR="00353983" w:rsidRPr="00353983">
        <w:rPr>
          <w:rFonts w:ascii="Times New Roman" w:hAnsi="Times New Roman" w:cs="Times New Roman"/>
          <w:sz w:val="24"/>
          <w:szCs w:val="24"/>
        </w:rPr>
        <w:t xml:space="preserve"> </w:t>
      </w:r>
    </w:p>
    <w:p w:rsidR="00353983" w:rsidRDefault="00353983" w:rsidP="001C4CEA">
      <w:pPr>
        <w:spacing w:after="0" w:line="240" w:lineRule="auto"/>
        <w:contextualSpacing/>
        <w:jc w:val="both"/>
        <w:rPr>
          <w:rFonts w:ascii="Times New Roman" w:hAnsi="Times New Roman" w:cs="Times New Roman"/>
          <w:sz w:val="24"/>
          <w:szCs w:val="24"/>
        </w:rPr>
      </w:pPr>
    </w:p>
    <w:p w:rsidR="00353983" w:rsidRDefault="00E751BA" w:rsidP="001C4CEA">
      <w:pPr>
        <w:spacing w:after="0" w:line="240" w:lineRule="auto"/>
        <w:contextualSpacing/>
        <w:jc w:val="both"/>
        <w:rPr>
          <w:rFonts w:ascii="Times New Roman" w:hAnsi="Times New Roman" w:cs="Times New Roman"/>
          <w:sz w:val="24"/>
          <w:szCs w:val="24"/>
        </w:rPr>
      </w:pPr>
      <w:r w:rsidRPr="00E751BA">
        <w:rPr>
          <w:rFonts w:ascii="Times New Roman" w:hAnsi="Times New Roman" w:cs="Times New Roman"/>
          <w:sz w:val="24"/>
          <w:szCs w:val="24"/>
        </w:rPr>
        <w:t xml:space="preserve">Another </w:t>
      </w:r>
      <w:r>
        <w:rPr>
          <w:rFonts w:ascii="Times New Roman" w:hAnsi="Times New Roman" w:cs="Times New Roman"/>
          <w:sz w:val="24"/>
          <w:szCs w:val="24"/>
        </w:rPr>
        <w:t>teacher</w:t>
      </w:r>
      <w:r w:rsidRPr="00E751BA">
        <w:rPr>
          <w:rFonts w:ascii="Times New Roman" w:hAnsi="Times New Roman" w:cs="Times New Roman"/>
          <w:sz w:val="24"/>
          <w:szCs w:val="24"/>
        </w:rPr>
        <w:t xml:space="preserve"> discovered that drawings work effectively as a teaching tool when they allow </w:t>
      </w:r>
      <w:r w:rsidR="00750E48">
        <w:rPr>
          <w:rFonts w:ascii="Times New Roman" w:hAnsi="Times New Roman" w:cs="Times New Roman"/>
          <w:sz w:val="24"/>
          <w:szCs w:val="24"/>
        </w:rPr>
        <w:t>students</w:t>
      </w:r>
      <w:r w:rsidRPr="00E751BA">
        <w:rPr>
          <w:rFonts w:ascii="Times New Roman" w:hAnsi="Times New Roman" w:cs="Times New Roman"/>
          <w:sz w:val="24"/>
          <w:szCs w:val="24"/>
        </w:rPr>
        <w:t xml:space="preserve"> to utilize their imagination and imagine the tale before connecting their thoughts to their community. It</w:t>
      </w:r>
      <w:r>
        <w:rPr>
          <w:rFonts w:ascii="Times New Roman" w:hAnsi="Times New Roman" w:cs="Times New Roman"/>
          <w:sz w:val="24"/>
          <w:szCs w:val="24"/>
        </w:rPr>
        <w:t xml:space="preserve"> i</w:t>
      </w:r>
      <w:r w:rsidRPr="00E751BA">
        <w:rPr>
          <w:rFonts w:ascii="Times New Roman" w:hAnsi="Times New Roman" w:cs="Times New Roman"/>
          <w:sz w:val="24"/>
          <w:szCs w:val="24"/>
        </w:rPr>
        <w:t>s easy to observe when students are asked to respond to tales they</w:t>
      </w:r>
      <w:r>
        <w:rPr>
          <w:rFonts w:ascii="Times New Roman" w:hAnsi="Times New Roman" w:cs="Times New Roman"/>
          <w:sz w:val="24"/>
          <w:szCs w:val="24"/>
        </w:rPr>
        <w:t xml:space="preserve"> ha</w:t>
      </w:r>
      <w:r w:rsidRPr="00E751BA">
        <w:rPr>
          <w:rFonts w:ascii="Times New Roman" w:hAnsi="Times New Roman" w:cs="Times New Roman"/>
          <w:sz w:val="24"/>
          <w:szCs w:val="24"/>
        </w:rPr>
        <w:t xml:space="preserve">ve been provided in advance. When Teacher E's class does not respond to her chosen teaching learning activities, she uses visual media to augment EFL class activities, such as illustrations in folktale texts, images with text (picture storybooks), and films. </w:t>
      </w:r>
      <w:r>
        <w:rPr>
          <w:rFonts w:ascii="Times New Roman" w:hAnsi="Times New Roman" w:cs="Times New Roman"/>
          <w:sz w:val="24"/>
          <w:szCs w:val="24"/>
        </w:rPr>
        <w:t>She</w:t>
      </w:r>
      <w:r w:rsidRPr="00E751BA">
        <w:rPr>
          <w:rFonts w:ascii="Times New Roman" w:hAnsi="Times New Roman" w:cs="Times New Roman"/>
          <w:sz w:val="24"/>
          <w:szCs w:val="24"/>
        </w:rPr>
        <w:t xml:space="preserve"> claims that </w:t>
      </w:r>
      <w:r>
        <w:rPr>
          <w:rFonts w:ascii="Times New Roman" w:hAnsi="Times New Roman" w:cs="Times New Roman"/>
          <w:sz w:val="24"/>
          <w:szCs w:val="24"/>
        </w:rPr>
        <w:t>her</w:t>
      </w:r>
      <w:r w:rsidRPr="00E751BA">
        <w:rPr>
          <w:rFonts w:ascii="Times New Roman" w:hAnsi="Times New Roman" w:cs="Times New Roman"/>
          <w:sz w:val="24"/>
          <w:szCs w:val="24"/>
        </w:rPr>
        <w:t xml:space="preserve"> </w:t>
      </w:r>
      <w:r>
        <w:rPr>
          <w:rFonts w:ascii="Times New Roman" w:hAnsi="Times New Roman" w:cs="Times New Roman"/>
          <w:sz w:val="24"/>
          <w:szCs w:val="24"/>
        </w:rPr>
        <w:t>students</w:t>
      </w:r>
      <w:r w:rsidRPr="00E751BA">
        <w:rPr>
          <w:rFonts w:ascii="Times New Roman" w:hAnsi="Times New Roman" w:cs="Times New Roman"/>
          <w:sz w:val="24"/>
          <w:szCs w:val="24"/>
        </w:rPr>
        <w:t xml:space="preserve"> were unresponsive to a less-than-ideal language learning scenario.</w:t>
      </w:r>
      <w:r w:rsidR="00353983" w:rsidRPr="00353983">
        <w:rPr>
          <w:rFonts w:ascii="Times New Roman" w:hAnsi="Times New Roman" w:cs="Times New Roman"/>
          <w:sz w:val="24"/>
          <w:szCs w:val="24"/>
        </w:rPr>
        <w:t xml:space="preserve"> When </w:t>
      </w:r>
      <w:r w:rsidR="006E1160">
        <w:rPr>
          <w:rFonts w:ascii="Times New Roman" w:hAnsi="Times New Roman" w:cs="Times New Roman"/>
          <w:sz w:val="24"/>
          <w:szCs w:val="24"/>
        </w:rPr>
        <w:t>she</w:t>
      </w:r>
      <w:r w:rsidR="00353983" w:rsidRPr="00353983">
        <w:rPr>
          <w:rFonts w:ascii="Times New Roman" w:hAnsi="Times New Roman" w:cs="Times New Roman"/>
          <w:sz w:val="24"/>
          <w:szCs w:val="24"/>
        </w:rPr>
        <w:t xml:space="preserve"> want</w:t>
      </w:r>
      <w:r w:rsidR="006E1160">
        <w:rPr>
          <w:rFonts w:ascii="Times New Roman" w:hAnsi="Times New Roman" w:cs="Times New Roman"/>
          <w:sz w:val="24"/>
          <w:szCs w:val="24"/>
        </w:rPr>
        <w:t>s</w:t>
      </w:r>
      <w:r w:rsidR="00353983" w:rsidRPr="00353983">
        <w:rPr>
          <w:rFonts w:ascii="Times New Roman" w:hAnsi="Times New Roman" w:cs="Times New Roman"/>
          <w:sz w:val="24"/>
          <w:szCs w:val="24"/>
        </w:rPr>
        <w:t xml:space="preserve"> to teach </w:t>
      </w:r>
      <w:r w:rsidR="006E1160">
        <w:rPr>
          <w:rFonts w:ascii="Times New Roman" w:hAnsi="Times New Roman" w:cs="Times New Roman"/>
          <w:sz w:val="24"/>
          <w:szCs w:val="24"/>
        </w:rPr>
        <w:t xml:space="preserve">language features through </w:t>
      </w:r>
      <w:r w:rsidR="00353983" w:rsidRPr="00353983">
        <w:rPr>
          <w:rFonts w:ascii="Times New Roman" w:hAnsi="Times New Roman" w:cs="Times New Roman"/>
          <w:sz w:val="24"/>
          <w:szCs w:val="24"/>
        </w:rPr>
        <w:t xml:space="preserve">folktales, the students may happen to be tired of the previous class activities. So, </w:t>
      </w:r>
      <w:r w:rsidR="006E1160">
        <w:rPr>
          <w:rFonts w:ascii="Times New Roman" w:hAnsi="Times New Roman" w:cs="Times New Roman"/>
          <w:sz w:val="24"/>
          <w:szCs w:val="24"/>
        </w:rPr>
        <w:t>she had</w:t>
      </w:r>
      <w:r w:rsidR="00353983" w:rsidRPr="00353983">
        <w:rPr>
          <w:rFonts w:ascii="Times New Roman" w:hAnsi="Times New Roman" w:cs="Times New Roman"/>
          <w:sz w:val="24"/>
          <w:szCs w:val="24"/>
        </w:rPr>
        <w:t xml:space="preserve"> to find an alternative. </w:t>
      </w:r>
      <w:r w:rsidR="00557A06">
        <w:rPr>
          <w:rFonts w:ascii="Times New Roman" w:hAnsi="Times New Roman" w:cs="Times New Roman"/>
          <w:sz w:val="24"/>
          <w:szCs w:val="24"/>
        </w:rPr>
        <w:t>She</w:t>
      </w:r>
      <w:r>
        <w:rPr>
          <w:rFonts w:ascii="Times New Roman" w:hAnsi="Times New Roman" w:cs="Times New Roman"/>
          <w:sz w:val="24"/>
          <w:szCs w:val="24"/>
        </w:rPr>
        <w:t xml:space="preserve"> has</w:t>
      </w:r>
      <w:r w:rsidR="00353983" w:rsidRPr="00353983">
        <w:rPr>
          <w:rFonts w:ascii="Times New Roman" w:hAnsi="Times New Roman" w:cs="Times New Roman"/>
          <w:sz w:val="24"/>
          <w:szCs w:val="24"/>
        </w:rPr>
        <w:t xml:space="preserve"> taught them through a multimedia presentation which included movies (of folktales). Or else, </w:t>
      </w:r>
      <w:r w:rsidR="00557A06">
        <w:rPr>
          <w:rFonts w:ascii="Times New Roman" w:hAnsi="Times New Roman" w:cs="Times New Roman"/>
          <w:sz w:val="24"/>
          <w:szCs w:val="24"/>
        </w:rPr>
        <w:t>she</w:t>
      </w:r>
      <w:r w:rsidR="00353983" w:rsidRPr="00353983">
        <w:rPr>
          <w:rFonts w:ascii="Times New Roman" w:hAnsi="Times New Roman" w:cs="Times New Roman"/>
          <w:sz w:val="24"/>
          <w:szCs w:val="24"/>
        </w:rPr>
        <w:t xml:space="preserve"> ha</w:t>
      </w:r>
      <w:r>
        <w:rPr>
          <w:rFonts w:ascii="Times New Roman" w:hAnsi="Times New Roman" w:cs="Times New Roman"/>
          <w:sz w:val="24"/>
          <w:szCs w:val="24"/>
        </w:rPr>
        <w:t>s</w:t>
      </w:r>
      <w:r w:rsidR="00353983" w:rsidRPr="00353983">
        <w:rPr>
          <w:rFonts w:ascii="Times New Roman" w:hAnsi="Times New Roman" w:cs="Times New Roman"/>
          <w:sz w:val="24"/>
          <w:szCs w:val="24"/>
        </w:rPr>
        <w:t xml:space="preserve"> shown them images with the words (picture storybooks). </w:t>
      </w:r>
      <w:r w:rsidR="00557A06">
        <w:rPr>
          <w:rFonts w:ascii="Times New Roman" w:hAnsi="Times New Roman" w:cs="Times New Roman"/>
          <w:sz w:val="24"/>
          <w:szCs w:val="24"/>
        </w:rPr>
        <w:t>Through t</w:t>
      </w:r>
      <w:r w:rsidR="00353983" w:rsidRPr="00353983">
        <w:rPr>
          <w:rFonts w:ascii="Times New Roman" w:hAnsi="Times New Roman" w:cs="Times New Roman"/>
          <w:sz w:val="24"/>
          <w:szCs w:val="24"/>
        </w:rPr>
        <w:t xml:space="preserve">hat way, </w:t>
      </w:r>
      <w:r w:rsidR="00557A06">
        <w:rPr>
          <w:rFonts w:ascii="Times New Roman" w:hAnsi="Times New Roman" w:cs="Times New Roman"/>
          <w:sz w:val="24"/>
          <w:szCs w:val="24"/>
        </w:rPr>
        <w:t>her</w:t>
      </w:r>
      <w:r w:rsidR="00353983" w:rsidRPr="00353983">
        <w:rPr>
          <w:rFonts w:ascii="Times New Roman" w:hAnsi="Times New Roman" w:cs="Times New Roman"/>
          <w:sz w:val="24"/>
          <w:szCs w:val="24"/>
        </w:rPr>
        <w:t xml:space="preserve"> students can enjoy the illustrations displayed; </w:t>
      </w:r>
      <w:r w:rsidR="00557A06">
        <w:rPr>
          <w:rFonts w:ascii="Times New Roman" w:hAnsi="Times New Roman" w:cs="Times New Roman"/>
          <w:sz w:val="24"/>
          <w:szCs w:val="24"/>
        </w:rPr>
        <w:t>so that it is</w:t>
      </w:r>
      <w:r w:rsidR="00353983" w:rsidRPr="00353983">
        <w:rPr>
          <w:rFonts w:ascii="Times New Roman" w:hAnsi="Times New Roman" w:cs="Times New Roman"/>
          <w:sz w:val="24"/>
          <w:szCs w:val="24"/>
        </w:rPr>
        <w:t xml:space="preserve"> one of the alternatives. </w:t>
      </w:r>
    </w:p>
    <w:p w:rsidR="00353983" w:rsidRDefault="00353983" w:rsidP="001C4CEA">
      <w:pPr>
        <w:spacing w:after="0" w:line="240" w:lineRule="auto"/>
        <w:contextualSpacing/>
        <w:jc w:val="both"/>
        <w:rPr>
          <w:rFonts w:ascii="Times New Roman" w:hAnsi="Times New Roman" w:cs="Times New Roman"/>
          <w:sz w:val="24"/>
          <w:szCs w:val="24"/>
        </w:rPr>
      </w:pPr>
    </w:p>
    <w:p w:rsidR="00353983" w:rsidRDefault="00E751BA" w:rsidP="001C4CEA">
      <w:pPr>
        <w:spacing w:after="0" w:line="240" w:lineRule="auto"/>
        <w:contextualSpacing/>
        <w:jc w:val="both"/>
        <w:rPr>
          <w:rFonts w:ascii="Times New Roman" w:hAnsi="Times New Roman" w:cs="Times New Roman"/>
          <w:sz w:val="24"/>
          <w:szCs w:val="24"/>
        </w:rPr>
      </w:pPr>
      <w:r w:rsidRPr="00E751BA">
        <w:rPr>
          <w:rFonts w:ascii="Times New Roman" w:hAnsi="Times New Roman" w:cs="Times New Roman"/>
          <w:sz w:val="24"/>
          <w:szCs w:val="24"/>
        </w:rPr>
        <w:t xml:space="preserve">Despite the fact that Teacher C and E appeared to have no knowledge of or experience with visual learning, their inventiveness in analyzing their classroom scenario allowed them to uncover a way to increase their </w:t>
      </w:r>
      <w:r w:rsidR="00750E48">
        <w:rPr>
          <w:rFonts w:ascii="Times New Roman" w:hAnsi="Times New Roman" w:cs="Times New Roman"/>
          <w:sz w:val="24"/>
          <w:szCs w:val="24"/>
        </w:rPr>
        <w:t>students</w:t>
      </w:r>
      <w:r w:rsidRPr="00E751BA">
        <w:rPr>
          <w:rFonts w:ascii="Times New Roman" w:hAnsi="Times New Roman" w:cs="Times New Roman"/>
          <w:sz w:val="24"/>
          <w:szCs w:val="24"/>
        </w:rPr>
        <w:t>' linguistic ability. Their remarks suggest that the goal of providing the educational content in a multimedia format, such as video, was to rekindle student enthusiasm.</w:t>
      </w:r>
      <w:r w:rsidR="00353983" w:rsidRPr="00353983">
        <w:rPr>
          <w:rFonts w:ascii="Times New Roman" w:hAnsi="Times New Roman" w:cs="Times New Roman"/>
          <w:sz w:val="24"/>
          <w:szCs w:val="24"/>
        </w:rPr>
        <w:t xml:space="preserve"> </w:t>
      </w:r>
      <w:r w:rsidRPr="00E751BA">
        <w:rPr>
          <w:rFonts w:ascii="Times New Roman" w:hAnsi="Times New Roman" w:cs="Times New Roman"/>
          <w:sz w:val="24"/>
          <w:szCs w:val="24"/>
        </w:rPr>
        <w:t xml:space="preserve">Teacher C's ability to organize courses using visuals while having no expertise teaching visual culture contradicts with </w:t>
      </w:r>
      <w:proofErr w:type="spellStart"/>
      <w:r w:rsidRPr="00E751BA">
        <w:rPr>
          <w:rFonts w:ascii="Times New Roman" w:hAnsi="Times New Roman" w:cs="Times New Roman"/>
          <w:sz w:val="24"/>
          <w:szCs w:val="24"/>
        </w:rPr>
        <w:t>Britsch's</w:t>
      </w:r>
      <w:proofErr w:type="spellEnd"/>
      <w:r w:rsidRPr="00E751BA">
        <w:rPr>
          <w:rFonts w:ascii="Times New Roman" w:hAnsi="Times New Roman" w:cs="Times New Roman"/>
          <w:sz w:val="24"/>
          <w:szCs w:val="24"/>
        </w:rPr>
        <w:t xml:space="preserve"> (2010) claim that students' exposure to visual learning for the goal of gaining visual literacy and developing language skills is beneficial. According to </w:t>
      </w:r>
      <w:proofErr w:type="spellStart"/>
      <w:r w:rsidRPr="00E751BA">
        <w:rPr>
          <w:rFonts w:ascii="Times New Roman" w:hAnsi="Times New Roman" w:cs="Times New Roman"/>
          <w:sz w:val="24"/>
          <w:szCs w:val="24"/>
        </w:rPr>
        <w:t>Britsch</w:t>
      </w:r>
      <w:proofErr w:type="spellEnd"/>
      <w:r w:rsidRPr="00E751BA">
        <w:rPr>
          <w:rFonts w:ascii="Times New Roman" w:hAnsi="Times New Roman" w:cs="Times New Roman"/>
          <w:sz w:val="24"/>
          <w:szCs w:val="24"/>
        </w:rPr>
        <w:t xml:space="preserve"> (2010), if English teachers wish to give English language learners with a useful experience, they need </w:t>
      </w:r>
      <w:r w:rsidR="00FD1126">
        <w:rPr>
          <w:rFonts w:ascii="Times New Roman" w:hAnsi="Times New Roman" w:cs="Times New Roman"/>
          <w:sz w:val="24"/>
          <w:szCs w:val="24"/>
        </w:rPr>
        <w:t xml:space="preserve">to </w:t>
      </w:r>
      <w:r w:rsidRPr="00E751BA">
        <w:rPr>
          <w:rFonts w:ascii="Times New Roman" w:hAnsi="Times New Roman" w:cs="Times New Roman"/>
          <w:sz w:val="24"/>
          <w:szCs w:val="24"/>
        </w:rPr>
        <w:t>have a thorough grasp of efficient ways for conveying visual content (</w:t>
      </w:r>
      <w:proofErr w:type="spellStart"/>
      <w:r w:rsidRPr="00E751BA">
        <w:rPr>
          <w:rFonts w:ascii="Times New Roman" w:hAnsi="Times New Roman" w:cs="Times New Roman"/>
          <w:sz w:val="24"/>
          <w:szCs w:val="24"/>
        </w:rPr>
        <w:t>Britsch</w:t>
      </w:r>
      <w:proofErr w:type="spellEnd"/>
      <w:r w:rsidRPr="00E751BA">
        <w:rPr>
          <w:rFonts w:ascii="Times New Roman" w:hAnsi="Times New Roman" w:cs="Times New Roman"/>
          <w:sz w:val="24"/>
          <w:szCs w:val="24"/>
        </w:rPr>
        <w:t>, 2010). However, as Teacher C and Teacher E discovered, the classroom setting and the teacher's teaching expertise may motivate the employment of a broader variety of more successful teaching approaches.</w:t>
      </w:r>
    </w:p>
    <w:p w:rsidR="00353983" w:rsidRDefault="00353983" w:rsidP="001C4CEA">
      <w:pPr>
        <w:spacing w:after="0" w:line="240" w:lineRule="auto"/>
        <w:contextualSpacing/>
        <w:jc w:val="both"/>
        <w:rPr>
          <w:rFonts w:ascii="Times New Roman" w:hAnsi="Times New Roman" w:cs="Times New Roman"/>
          <w:sz w:val="24"/>
          <w:szCs w:val="24"/>
        </w:rPr>
      </w:pPr>
    </w:p>
    <w:p w:rsidR="00353983" w:rsidRDefault="00E751BA" w:rsidP="001C4CEA">
      <w:pPr>
        <w:spacing w:after="0" w:line="240" w:lineRule="auto"/>
        <w:contextualSpacing/>
        <w:jc w:val="both"/>
        <w:rPr>
          <w:rFonts w:ascii="Times New Roman" w:hAnsi="Times New Roman" w:cs="Times New Roman"/>
          <w:sz w:val="24"/>
          <w:szCs w:val="24"/>
        </w:rPr>
      </w:pPr>
      <w:r w:rsidRPr="00E751BA">
        <w:rPr>
          <w:rFonts w:ascii="Times New Roman" w:hAnsi="Times New Roman" w:cs="Times New Roman"/>
          <w:sz w:val="24"/>
          <w:szCs w:val="24"/>
        </w:rPr>
        <w:t xml:space="preserve">The degree of enthusiasm among the students, as well as the classroom environment, inspired both teachers to be more creative in their improvisation of the syllabus rules. Teacher C's view that her students' responses to teaching-learning class activities sometimes demand her to be creative in constructing the curriculum is supported by the fact that students are encouraged to acquire language and culture through folktale films. She refers to her </w:t>
      </w:r>
      <w:r w:rsidR="00750E48">
        <w:rPr>
          <w:rFonts w:ascii="Times New Roman" w:hAnsi="Times New Roman" w:cs="Times New Roman"/>
          <w:sz w:val="24"/>
          <w:szCs w:val="24"/>
        </w:rPr>
        <w:t>students</w:t>
      </w:r>
      <w:r w:rsidR="00083B54">
        <w:rPr>
          <w:rFonts w:ascii="Times New Roman" w:hAnsi="Times New Roman" w:cs="Times New Roman"/>
          <w:sz w:val="24"/>
          <w:szCs w:val="24"/>
        </w:rPr>
        <w:t xml:space="preserve"> as </w:t>
      </w:r>
      <w:r w:rsidRPr="00E751BA">
        <w:rPr>
          <w:rFonts w:ascii="Times New Roman" w:hAnsi="Times New Roman" w:cs="Times New Roman"/>
          <w:sz w:val="24"/>
          <w:szCs w:val="24"/>
        </w:rPr>
        <w:t>curriculum co-de</w:t>
      </w:r>
      <w:r w:rsidR="00083B54">
        <w:rPr>
          <w:rFonts w:ascii="Times New Roman" w:hAnsi="Times New Roman" w:cs="Times New Roman"/>
          <w:sz w:val="24"/>
          <w:szCs w:val="24"/>
        </w:rPr>
        <w:t>signer</w:t>
      </w:r>
      <w:r w:rsidRPr="00E751BA">
        <w:rPr>
          <w:rFonts w:ascii="Times New Roman" w:hAnsi="Times New Roman" w:cs="Times New Roman"/>
          <w:sz w:val="24"/>
          <w:szCs w:val="24"/>
        </w:rPr>
        <w:t xml:space="preserve"> (</w:t>
      </w:r>
      <w:proofErr w:type="spellStart"/>
      <w:r w:rsidRPr="00E751BA">
        <w:rPr>
          <w:rFonts w:ascii="Times New Roman" w:hAnsi="Times New Roman" w:cs="Times New Roman"/>
          <w:sz w:val="24"/>
          <w:szCs w:val="24"/>
        </w:rPr>
        <w:t>Graziano</w:t>
      </w:r>
      <w:proofErr w:type="spellEnd"/>
      <w:r w:rsidRPr="00E751BA">
        <w:rPr>
          <w:rFonts w:ascii="Times New Roman" w:hAnsi="Times New Roman" w:cs="Times New Roman"/>
          <w:sz w:val="24"/>
          <w:szCs w:val="24"/>
        </w:rPr>
        <w:t>, 2011</w:t>
      </w:r>
      <w:r w:rsidR="00083B54">
        <w:rPr>
          <w:rFonts w:ascii="Times New Roman" w:hAnsi="Times New Roman" w:cs="Times New Roman"/>
          <w:sz w:val="24"/>
          <w:szCs w:val="24"/>
        </w:rPr>
        <w:t>)</w:t>
      </w:r>
      <w:r w:rsidRPr="00E751BA">
        <w:rPr>
          <w:rFonts w:ascii="Times New Roman" w:hAnsi="Times New Roman" w:cs="Times New Roman"/>
          <w:sz w:val="24"/>
          <w:szCs w:val="24"/>
        </w:rPr>
        <w:t>.</w:t>
      </w:r>
      <w:r w:rsidR="00353983" w:rsidRPr="00353983">
        <w:rPr>
          <w:rFonts w:ascii="Times New Roman" w:hAnsi="Times New Roman" w:cs="Times New Roman"/>
          <w:sz w:val="24"/>
          <w:szCs w:val="24"/>
        </w:rPr>
        <w:t xml:space="preserve"> </w:t>
      </w:r>
      <w:r w:rsidR="00FF3B81" w:rsidRPr="00FF3B81">
        <w:rPr>
          <w:rFonts w:ascii="Times New Roman" w:hAnsi="Times New Roman" w:cs="Times New Roman"/>
          <w:sz w:val="24"/>
          <w:szCs w:val="24"/>
        </w:rPr>
        <w:t xml:space="preserve">The teachers' determination to innovate their teaching materials and teaching approach in their EFL classes by incorporating illustrations and other visual media related to folklore in language teaching aligns with </w:t>
      </w:r>
      <w:proofErr w:type="spellStart"/>
      <w:r w:rsidR="00FF3B81" w:rsidRPr="00FF3B81">
        <w:rPr>
          <w:rFonts w:ascii="Times New Roman" w:hAnsi="Times New Roman" w:cs="Times New Roman"/>
          <w:sz w:val="24"/>
          <w:szCs w:val="24"/>
        </w:rPr>
        <w:t>Britsch's</w:t>
      </w:r>
      <w:proofErr w:type="spellEnd"/>
      <w:r w:rsidR="00FF3B81" w:rsidRPr="00FF3B81">
        <w:rPr>
          <w:rFonts w:ascii="Times New Roman" w:hAnsi="Times New Roman" w:cs="Times New Roman"/>
          <w:sz w:val="24"/>
          <w:szCs w:val="24"/>
        </w:rPr>
        <w:t xml:space="preserve"> (2010) argument that visuals must be incorporated into EFL teaching-learning processes. Students were shown to appreciate class activities based on visual artefacts while also progressing in their English language development, </w:t>
      </w:r>
      <w:r w:rsidR="00FF3B81" w:rsidRPr="00FF3B81">
        <w:rPr>
          <w:rFonts w:ascii="Times New Roman" w:hAnsi="Times New Roman" w:cs="Times New Roman"/>
          <w:sz w:val="24"/>
          <w:szCs w:val="24"/>
        </w:rPr>
        <w:lastRenderedPageBreak/>
        <w:t>which made the participating EFL teachers aware of the value of utilizing parts of visual culture in English teaching-learning.</w:t>
      </w:r>
    </w:p>
    <w:p w:rsidR="00353983" w:rsidRDefault="00353983" w:rsidP="001C4CEA">
      <w:pPr>
        <w:spacing w:after="0" w:line="240" w:lineRule="auto"/>
        <w:contextualSpacing/>
        <w:jc w:val="both"/>
        <w:rPr>
          <w:rFonts w:ascii="Times New Roman" w:hAnsi="Times New Roman" w:cs="Times New Roman"/>
          <w:sz w:val="24"/>
          <w:szCs w:val="24"/>
        </w:rPr>
      </w:pPr>
    </w:p>
    <w:p w:rsidR="00353983" w:rsidRDefault="00FF3B81" w:rsidP="001C4CEA">
      <w:pPr>
        <w:spacing w:after="0" w:line="240" w:lineRule="auto"/>
        <w:contextualSpacing/>
        <w:jc w:val="both"/>
        <w:rPr>
          <w:rFonts w:ascii="Times New Roman" w:hAnsi="Times New Roman" w:cs="Times New Roman"/>
          <w:sz w:val="24"/>
          <w:szCs w:val="24"/>
        </w:rPr>
      </w:pPr>
      <w:r w:rsidRPr="00FF3B81">
        <w:rPr>
          <w:rFonts w:ascii="Times New Roman" w:hAnsi="Times New Roman" w:cs="Times New Roman"/>
          <w:sz w:val="24"/>
          <w:szCs w:val="24"/>
        </w:rPr>
        <w:t>Visual media, such as pictures, movies, television, ci</w:t>
      </w:r>
      <w:r w:rsidR="00CC546E">
        <w:rPr>
          <w:rFonts w:ascii="Times New Roman" w:hAnsi="Times New Roman" w:cs="Times New Roman"/>
          <w:sz w:val="24"/>
          <w:szCs w:val="24"/>
        </w:rPr>
        <w:t>nema, and clothes (</w:t>
      </w:r>
      <w:proofErr w:type="spellStart"/>
      <w:r w:rsidR="00CC546E">
        <w:rPr>
          <w:rFonts w:ascii="Times New Roman" w:hAnsi="Times New Roman" w:cs="Times New Roman"/>
          <w:sz w:val="24"/>
          <w:szCs w:val="24"/>
        </w:rPr>
        <w:t>Keifer</w:t>
      </w:r>
      <w:proofErr w:type="spellEnd"/>
      <w:r w:rsidR="00CC546E">
        <w:rPr>
          <w:rFonts w:ascii="Times New Roman" w:hAnsi="Times New Roman" w:cs="Times New Roman"/>
          <w:sz w:val="24"/>
          <w:szCs w:val="24"/>
        </w:rPr>
        <w:t>-Boyd et al.</w:t>
      </w:r>
      <w:r w:rsidRPr="00FF3B81">
        <w:rPr>
          <w:rFonts w:ascii="Times New Roman" w:hAnsi="Times New Roman" w:cs="Times New Roman"/>
          <w:sz w:val="24"/>
          <w:szCs w:val="24"/>
        </w:rPr>
        <w:t xml:space="preserve">, 2007), were seen by the </w:t>
      </w:r>
      <w:r w:rsidR="00750E48">
        <w:rPr>
          <w:rFonts w:ascii="Times New Roman" w:hAnsi="Times New Roman" w:cs="Times New Roman"/>
          <w:sz w:val="24"/>
          <w:szCs w:val="24"/>
        </w:rPr>
        <w:t>teachers</w:t>
      </w:r>
      <w:r w:rsidRPr="00FF3B81">
        <w:rPr>
          <w:rFonts w:ascii="Times New Roman" w:hAnsi="Times New Roman" w:cs="Times New Roman"/>
          <w:sz w:val="24"/>
          <w:szCs w:val="24"/>
        </w:rPr>
        <w:t xml:space="preserve"> as having the ability to improve students' English language </w:t>
      </w:r>
      <w:r w:rsidR="00F034FE">
        <w:rPr>
          <w:rFonts w:ascii="Times New Roman" w:hAnsi="Times New Roman" w:cs="Times New Roman"/>
          <w:sz w:val="24"/>
          <w:szCs w:val="24"/>
        </w:rPr>
        <w:t>skills</w:t>
      </w:r>
      <w:r w:rsidRPr="00FF3B81">
        <w:rPr>
          <w:rFonts w:ascii="Times New Roman" w:hAnsi="Times New Roman" w:cs="Times New Roman"/>
          <w:sz w:val="24"/>
          <w:szCs w:val="24"/>
        </w:rPr>
        <w:t xml:space="preserve">, and they recommended incorporating them in the teaching of languages and culture. </w:t>
      </w:r>
      <w:r>
        <w:rPr>
          <w:rFonts w:ascii="Times New Roman" w:hAnsi="Times New Roman" w:cs="Times New Roman"/>
          <w:sz w:val="24"/>
          <w:szCs w:val="24"/>
        </w:rPr>
        <w:t xml:space="preserve">Twelve </w:t>
      </w:r>
      <w:r w:rsidRPr="00FF3B81">
        <w:rPr>
          <w:rFonts w:ascii="Times New Roman" w:hAnsi="Times New Roman" w:cs="Times New Roman"/>
          <w:sz w:val="24"/>
          <w:szCs w:val="24"/>
        </w:rPr>
        <w:t xml:space="preserve">of the </w:t>
      </w:r>
      <w:r>
        <w:rPr>
          <w:rFonts w:ascii="Times New Roman" w:hAnsi="Times New Roman" w:cs="Times New Roman"/>
          <w:sz w:val="24"/>
          <w:szCs w:val="24"/>
        </w:rPr>
        <w:t>nineteen</w:t>
      </w:r>
      <w:r w:rsidRPr="00FF3B81">
        <w:rPr>
          <w:rFonts w:ascii="Times New Roman" w:hAnsi="Times New Roman" w:cs="Times New Roman"/>
          <w:sz w:val="24"/>
          <w:szCs w:val="24"/>
        </w:rPr>
        <w:t xml:space="preserve"> students agree that employing pictures in folktales for learning EFL and broadening understandings of local cultural traditions in everyday life is important, based on the </w:t>
      </w:r>
      <w:r>
        <w:rPr>
          <w:rFonts w:ascii="Times New Roman" w:hAnsi="Times New Roman" w:cs="Times New Roman"/>
          <w:sz w:val="24"/>
          <w:szCs w:val="24"/>
        </w:rPr>
        <w:t>findings</w:t>
      </w:r>
      <w:r w:rsidRPr="00FF3B81">
        <w:rPr>
          <w:rFonts w:ascii="Times New Roman" w:hAnsi="Times New Roman" w:cs="Times New Roman"/>
          <w:sz w:val="24"/>
          <w:szCs w:val="24"/>
        </w:rPr>
        <w:t xml:space="preserve"> of this </w:t>
      </w:r>
      <w:r>
        <w:rPr>
          <w:rFonts w:ascii="Times New Roman" w:hAnsi="Times New Roman" w:cs="Times New Roman"/>
          <w:sz w:val="24"/>
          <w:szCs w:val="24"/>
        </w:rPr>
        <w:t>research</w:t>
      </w:r>
      <w:r w:rsidRPr="00FF3B81">
        <w:rPr>
          <w:rFonts w:ascii="Times New Roman" w:hAnsi="Times New Roman" w:cs="Times New Roman"/>
          <w:sz w:val="24"/>
          <w:szCs w:val="24"/>
        </w:rPr>
        <w:t>.</w:t>
      </w:r>
      <w:r w:rsidR="00353983" w:rsidRPr="00353983">
        <w:rPr>
          <w:rFonts w:ascii="Times New Roman" w:hAnsi="Times New Roman" w:cs="Times New Roman"/>
          <w:sz w:val="24"/>
          <w:szCs w:val="24"/>
        </w:rPr>
        <w:t xml:space="preserve"> </w:t>
      </w:r>
      <w:r w:rsidRPr="00FF3B81">
        <w:rPr>
          <w:rFonts w:ascii="Times New Roman" w:hAnsi="Times New Roman" w:cs="Times New Roman"/>
          <w:sz w:val="24"/>
          <w:szCs w:val="24"/>
        </w:rPr>
        <w:t xml:space="preserve">Students' reactions to images may have an impact on their language development and cultural knowledge. Their reactions to visuals appear to be in a logical order, with the students being drawn to the colors and visual qualities of the drawings in the folktale texts first. Second, the visuals in the texts encourage </w:t>
      </w:r>
      <w:r w:rsidR="00750E48">
        <w:rPr>
          <w:rFonts w:ascii="Times New Roman" w:hAnsi="Times New Roman" w:cs="Times New Roman"/>
          <w:sz w:val="24"/>
          <w:szCs w:val="24"/>
        </w:rPr>
        <w:t>students</w:t>
      </w:r>
      <w:r w:rsidRPr="00FF3B81">
        <w:rPr>
          <w:rFonts w:ascii="Times New Roman" w:hAnsi="Times New Roman" w:cs="Times New Roman"/>
          <w:sz w:val="24"/>
          <w:szCs w:val="24"/>
        </w:rPr>
        <w:t xml:space="preserve"> to imagine and build </w:t>
      </w:r>
      <w:r>
        <w:rPr>
          <w:rFonts w:ascii="Times New Roman" w:hAnsi="Times New Roman" w:cs="Times New Roman"/>
          <w:sz w:val="24"/>
          <w:szCs w:val="24"/>
        </w:rPr>
        <w:t xml:space="preserve">their own </w:t>
      </w:r>
      <w:r w:rsidRPr="00FF3B81">
        <w:rPr>
          <w:rFonts w:ascii="Times New Roman" w:hAnsi="Times New Roman" w:cs="Times New Roman"/>
          <w:sz w:val="24"/>
          <w:szCs w:val="24"/>
        </w:rPr>
        <w:t>tales.</w:t>
      </w:r>
    </w:p>
    <w:p w:rsidR="00353983" w:rsidRDefault="00353983" w:rsidP="001C4CEA">
      <w:pPr>
        <w:spacing w:after="0" w:line="240" w:lineRule="auto"/>
        <w:contextualSpacing/>
        <w:jc w:val="both"/>
        <w:rPr>
          <w:rFonts w:ascii="Times New Roman" w:hAnsi="Times New Roman" w:cs="Times New Roman"/>
          <w:sz w:val="24"/>
          <w:szCs w:val="24"/>
        </w:rPr>
      </w:pPr>
    </w:p>
    <w:p w:rsidR="00FF3B81" w:rsidRDefault="00FF3B81" w:rsidP="001C4CEA">
      <w:pPr>
        <w:spacing w:after="0" w:line="240" w:lineRule="auto"/>
        <w:contextualSpacing/>
        <w:jc w:val="both"/>
        <w:rPr>
          <w:rFonts w:ascii="Times New Roman" w:hAnsi="Times New Roman" w:cs="Times New Roman"/>
          <w:sz w:val="24"/>
          <w:szCs w:val="24"/>
        </w:rPr>
      </w:pPr>
      <w:r w:rsidRPr="00FF3B81">
        <w:rPr>
          <w:rFonts w:ascii="Times New Roman" w:hAnsi="Times New Roman" w:cs="Times New Roman"/>
          <w:sz w:val="24"/>
          <w:szCs w:val="24"/>
        </w:rPr>
        <w:t xml:space="preserve">Most EFL teachers observed that pictures in folktale texts aid their individual techniques of implementing their teaching plans during observation and interviews. Furthermore, the usage of visuals in English translations of Indonesian folktales may override the textbook's dominance of illustrations depicting western civilization. When teachers introduce students to the texts of Indonesian folktales, most students appear to be more enthusiastic about their EFL classes, feel more connected to their local everyday surroundings, and grasp English language content more quickly than when students are asked to predict the story of folktales. Additionally, </w:t>
      </w:r>
      <w:r w:rsidR="00750E48">
        <w:rPr>
          <w:rFonts w:ascii="Times New Roman" w:hAnsi="Times New Roman" w:cs="Times New Roman"/>
          <w:sz w:val="24"/>
          <w:szCs w:val="24"/>
        </w:rPr>
        <w:t>students</w:t>
      </w:r>
      <w:r w:rsidRPr="00FF3B81">
        <w:rPr>
          <w:rFonts w:ascii="Times New Roman" w:hAnsi="Times New Roman" w:cs="Times New Roman"/>
          <w:sz w:val="24"/>
          <w:szCs w:val="24"/>
        </w:rPr>
        <w:t xml:space="preserve"> may be more motivated to study the foreign language while simultaneously developing their </w:t>
      </w:r>
      <w:r w:rsidR="009633CC">
        <w:rPr>
          <w:rFonts w:ascii="Times New Roman" w:hAnsi="Times New Roman" w:cs="Times New Roman"/>
          <w:sz w:val="24"/>
          <w:szCs w:val="24"/>
        </w:rPr>
        <w:t xml:space="preserve">analytical and </w:t>
      </w:r>
      <w:r w:rsidRPr="00FF3B81">
        <w:rPr>
          <w:rFonts w:ascii="Times New Roman" w:hAnsi="Times New Roman" w:cs="Times New Roman"/>
          <w:sz w:val="24"/>
          <w:szCs w:val="24"/>
        </w:rPr>
        <w:t>critical reasoning skills.</w:t>
      </w:r>
    </w:p>
    <w:p w:rsidR="009633CC" w:rsidRDefault="009633CC" w:rsidP="001C4CEA">
      <w:pPr>
        <w:spacing w:after="0" w:line="240" w:lineRule="auto"/>
        <w:contextualSpacing/>
        <w:jc w:val="both"/>
        <w:rPr>
          <w:rFonts w:ascii="Times New Roman" w:hAnsi="Times New Roman" w:cs="Times New Roman"/>
          <w:sz w:val="24"/>
          <w:szCs w:val="24"/>
        </w:rPr>
      </w:pPr>
    </w:p>
    <w:p w:rsidR="00557A06" w:rsidRDefault="00FF3B81" w:rsidP="001C4CEA">
      <w:pPr>
        <w:spacing w:after="0" w:line="240" w:lineRule="auto"/>
        <w:contextualSpacing/>
        <w:jc w:val="both"/>
        <w:rPr>
          <w:rFonts w:ascii="Times New Roman" w:hAnsi="Times New Roman" w:cs="Times New Roman"/>
          <w:sz w:val="24"/>
          <w:szCs w:val="24"/>
        </w:rPr>
      </w:pPr>
      <w:r w:rsidRPr="00FF3B81">
        <w:rPr>
          <w:rFonts w:ascii="Times New Roman" w:hAnsi="Times New Roman" w:cs="Times New Roman"/>
          <w:sz w:val="24"/>
          <w:szCs w:val="24"/>
        </w:rPr>
        <w:t xml:space="preserve">Students' ability to envision texts with visuals inspires them to read them, aids in comprehension, and helps them expand their vocabulary. When tested in the context of looking at imagery like the folktale drawings, this skill suggests that the students are adept at </w:t>
      </w:r>
      <w:proofErr w:type="spellStart"/>
      <w:r w:rsidRPr="00FF3B81">
        <w:rPr>
          <w:rFonts w:ascii="Times New Roman" w:hAnsi="Times New Roman" w:cs="Times New Roman"/>
          <w:sz w:val="24"/>
          <w:szCs w:val="24"/>
        </w:rPr>
        <w:t>visualisation</w:t>
      </w:r>
      <w:proofErr w:type="spellEnd"/>
      <w:r w:rsidRPr="00FF3B81">
        <w:rPr>
          <w:rFonts w:ascii="Times New Roman" w:hAnsi="Times New Roman" w:cs="Times New Roman"/>
          <w:sz w:val="24"/>
          <w:szCs w:val="24"/>
        </w:rPr>
        <w:t>. Teacher B made the following observation about this cognitive ability:</w:t>
      </w:r>
    </w:p>
    <w:p w:rsidR="00FF3B81" w:rsidRDefault="00FF3B81" w:rsidP="001C4CEA">
      <w:pPr>
        <w:spacing w:after="0" w:line="240" w:lineRule="auto"/>
        <w:contextualSpacing/>
        <w:jc w:val="both"/>
        <w:rPr>
          <w:rFonts w:ascii="Times New Roman" w:hAnsi="Times New Roman" w:cs="Times New Roman"/>
          <w:sz w:val="24"/>
          <w:szCs w:val="24"/>
        </w:rPr>
      </w:pPr>
    </w:p>
    <w:p w:rsidR="00557A06" w:rsidRDefault="00557A06" w:rsidP="00557A06">
      <w:pPr>
        <w:spacing w:after="0"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00FF3B81" w:rsidRPr="00FF3B81">
        <w:rPr>
          <w:rFonts w:ascii="Times New Roman" w:hAnsi="Times New Roman" w:cs="Times New Roman"/>
          <w:sz w:val="24"/>
          <w:szCs w:val="24"/>
        </w:rPr>
        <w:t xml:space="preserve">Because primary-age children have excellent </w:t>
      </w:r>
      <w:proofErr w:type="spellStart"/>
      <w:r w:rsidR="00FF3B81" w:rsidRPr="00FF3B81">
        <w:rPr>
          <w:rFonts w:ascii="Times New Roman" w:hAnsi="Times New Roman" w:cs="Times New Roman"/>
          <w:sz w:val="24"/>
          <w:szCs w:val="24"/>
        </w:rPr>
        <w:t>visualisation</w:t>
      </w:r>
      <w:proofErr w:type="spellEnd"/>
      <w:r w:rsidR="00FF3B81" w:rsidRPr="00FF3B81">
        <w:rPr>
          <w:rFonts w:ascii="Times New Roman" w:hAnsi="Times New Roman" w:cs="Times New Roman"/>
          <w:sz w:val="24"/>
          <w:szCs w:val="24"/>
        </w:rPr>
        <w:t xml:space="preserve"> </w:t>
      </w:r>
      <w:r w:rsidR="00F034FE">
        <w:rPr>
          <w:rFonts w:ascii="Times New Roman" w:hAnsi="Times New Roman" w:cs="Times New Roman"/>
          <w:sz w:val="24"/>
          <w:szCs w:val="24"/>
        </w:rPr>
        <w:t>skills</w:t>
      </w:r>
      <w:r w:rsidR="00FF3B81" w:rsidRPr="00FF3B81">
        <w:rPr>
          <w:rFonts w:ascii="Times New Roman" w:hAnsi="Times New Roman" w:cs="Times New Roman"/>
          <w:sz w:val="24"/>
          <w:szCs w:val="24"/>
        </w:rPr>
        <w:t>, I believe pictures or images play a crucial role. Even if they have trouble visualizing some things at times.</w:t>
      </w:r>
      <w:proofErr w:type="gramStart"/>
      <w:r>
        <w:rPr>
          <w:rFonts w:ascii="Times New Roman" w:hAnsi="Times New Roman" w:cs="Times New Roman"/>
          <w:sz w:val="24"/>
          <w:szCs w:val="24"/>
        </w:rPr>
        <w:t>”</w:t>
      </w:r>
      <w:r w:rsidR="00353983" w:rsidRPr="00353983">
        <w:rPr>
          <w:rFonts w:ascii="Times New Roman" w:hAnsi="Times New Roman" w:cs="Times New Roman"/>
          <w:sz w:val="24"/>
          <w:szCs w:val="24"/>
        </w:rPr>
        <w:t>.</w:t>
      </w:r>
      <w:proofErr w:type="gramEnd"/>
      <w:r w:rsidR="00353983" w:rsidRPr="00353983">
        <w:rPr>
          <w:rFonts w:ascii="Times New Roman" w:hAnsi="Times New Roman" w:cs="Times New Roman"/>
          <w:sz w:val="24"/>
          <w:szCs w:val="24"/>
        </w:rPr>
        <w:t xml:space="preserve"> </w:t>
      </w:r>
    </w:p>
    <w:p w:rsidR="00557A06" w:rsidRDefault="00557A06" w:rsidP="001C4CEA">
      <w:pPr>
        <w:spacing w:after="0" w:line="240" w:lineRule="auto"/>
        <w:contextualSpacing/>
        <w:jc w:val="both"/>
        <w:rPr>
          <w:rFonts w:ascii="Times New Roman" w:hAnsi="Times New Roman" w:cs="Times New Roman"/>
          <w:sz w:val="24"/>
          <w:szCs w:val="24"/>
        </w:rPr>
      </w:pPr>
    </w:p>
    <w:p w:rsidR="00353983" w:rsidRDefault="00FF3B81" w:rsidP="004D62E3">
      <w:pPr>
        <w:spacing w:after="0" w:line="240" w:lineRule="auto"/>
        <w:contextualSpacing/>
        <w:jc w:val="both"/>
        <w:rPr>
          <w:rFonts w:ascii="Times New Roman" w:hAnsi="Times New Roman" w:cs="Times New Roman"/>
          <w:sz w:val="24"/>
          <w:szCs w:val="24"/>
        </w:rPr>
      </w:pPr>
      <w:r w:rsidRPr="00FF3B81">
        <w:rPr>
          <w:rFonts w:ascii="Times New Roman" w:hAnsi="Times New Roman" w:cs="Times New Roman"/>
          <w:sz w:val="24"/>
          <w:szCs w:val="24"/>
        </w:rPr>
        <w:t xml:space="preserve">Students have a natural ability to visualize, according to Teacher B. Every youngster can perceive and visualize items from an early age (Margolis &amp; </w:t>
      </w:r>
      <w:proofErr w:type="spellStart"/>
      <w:r w:rsidRPr="00FF3B81">
        <w:rPr>
          <w:rFonts w:ascii="Times New Roman" w:hAnsi="Times New Roman" w:cs="Times New Roman"/>
          <w:sz w:val="24"/>
          <w:szCs w:val="24"/>
        </w:rPr>
        <w:t>Pauwels</w:t>
      </w:r>
      <w:proofErr w:type="spellEnd"/>
      <w:r w:rsidRPr="00FF3B81">
        <w:rPr>
          <w:rFonts w:ascii="Times New Roman" w:hAnsi="Times New Roman" w:cs="Times New Roman"/>
          <w:sz w:val="24"/>
          <w:szCs w:val="24"/>
        </w:rPr>
        <w:t xml:space="preserve">, 2011). She believes that visual media helps language development and vice versa, and that </w:t>
      </w:r>
      <w:r w:rsidR="00750E48">
        <w:rPr>
          <w:rFonts w:ascii="Times New Roman" w:hAnsi="Times New Roman" w:cs="Times New Roman"/>
          <w:sz w:val="24"/>
          <w:szCs w:val="24"/>
        </w:rPr>
        <w:t>students</w:t>
      </w:r>
      <w:r w:rsidRPr="00FF3B81">
        <w:rPr>
          <w:rFonts w:ascii="Times New Roman" w:hAnsi="Times New Roman" w:cs="Times New Roman"/>
          <w:sz w:val="24"/>
          <w:szCs w:val="24"/>
        </w:rPr>
        <w:t>' English language learning cannot be isolated from visual media.</w:t>
      </w:r>
      <w:r w:rsidR="004D62E3">
        <w:rPr>
          <w:rFonts w:ascii="Times New Roman" w:hAnsi="Times New Roman" w:cs="Times New Roman"/>
          <w:sz w:val="24"/>
          <w:szCs w:val="24"/>
        </w:rPr>
        <w:t xml:space="preserve"> </w:t>
      </w:r>
      <w:r w:rsidR="004D62E3" w:rsidRPr="004D62E3">
        <w:rPr>
          <w:rFonts w:ascii="Times New Roman" w:hAnsi="Times New Roman" w:cs="Times New Roman"/>
          <w:sz w:val="24"/>
          <w:szCs w:val="24"/>
        </w:rPr>
        <w:t>'</w:t>
      </w:r>
      <w:r w:rsidR="004D62E3" w:rsidRPr="004D62E3">
        <w:rPr>
          <w:rFonts w:ascii="Times New Roman" w:hAnsi="Times New Roman" w:cs="Times New Roman"/>
          <w:i/>
          <w:sz w:val="24"/>
          <w:szCs w:val="24"/>
        </w:rPr>
        <w:t>Language does not evolve as an isolated means of communication</w:t>
      </w:r>
      <w:r w:rsidR="004D62E3" w:rsidRPr="004D62E3">
        <w:rPr>
          <w:rFonts w:ascii="Times New Roman" w:hAnsi="Times New Roman" w:cs="Times New Roman"/>
          <w:sz w:val="24"/>
          <w:szCs w:val="24"/>
        </w:rPr>
        <w:t xml:space="preserve">,' according to </w:t>
      </w:r>
      <w:proofErr w:type="spellStart"/>
      <w:r w:rsidR="004D62E3" w:rsidRPr="004D62E3">
        <w:rPr>
          <w:rFonts w:ascii="Times New Roman" w:hAnsi="Times New Roman" w:cs="Times New Roman"/>
          <w:sz w:val="24"/>
          <w:szCs w:val="24"/>
        </w:rPr>
        <w:t>Britsch</w:t>
      </w:r>
      <w:proofErr w:type="spellEnd"/>
      <w:r w:rsidR="004D62E3" w:rsidRPr="004D62E3">
        <w:rPr>
          <w:rFonts w:ascii="Times New Roman" w:hAnsi="Times New Roman" w:cs="Times New Roman"/>
          <w:sz w:val="24"/>
          <w:szCs w:val="24"/>
        </w:rPr>
        <w:t xml:space="preserve"> (2010, p. 171). It has an instinctive connection to visual images.' </w:t>
      </w:r>
      <w:proofErr w:type="spellStart"/>
      <w:r w:rsidR="004D62E3" w:rsidRPr="004D62E3">
        <w:rPr>
          <w:rFonts w:ascii="Times New Roman" w:hAnsi="Times New Roman" w:cs="Times New Roman"/>
          <w:sz w:val="24"/>
          <w:szCs w:val="24"/>
        </w:rPr>
        <w:t>Britsch</w:t>
      </w:r>
      <w:proofErr w:type="spellEnd"/>
      <w:r w:rsidR="004D62E3" w:rsidRPr="004D62E3">
        <w:rPr>
          <w:rFonts w:ascii="Times New Roman" w:hAnsi="Times New Roman" w:cs="Times New Roman"/>
          <w:sz w:val="24"/>
          <w:szCs w:val="24"/>
        </w:rPr>
        <w:t xml:space="preserve"> (2009, p. 710) went on to say that</w:t>
      </w:r>
      <w:r w:rsidR="004D62E3">
        <w:rPr>
          <w:rFonts w:ascii="Times New Roman" w:hAnsi="Times New Roman" w:cs="Times New Roman"/>
          <w:sz w:val="24"/>
          <w:szCs w:val="24"/>
        </w:rPr>
        <w:t xml:space="preserve"> b</w:t>
      </w:r>
      <w:r w:rsidR="004D62E3" w:rsidRPr="004D62E3">
        <w:rPr>
          <w:rFonts w:ascii="Times New Roman" w:hAnsi="Times New Roman" w:cs="Times New Roman"/>
          <w:sz w:val="24"/>
          <w:szCs w:val="24"/>
        </w:rPr>
        <w:t xml:space="preserve">ecause both the visual and the perceptual are so important to English language development, which must be viewed as basically multimodal rather than essential linguistic, visuals help in the language development process for English language learners. The </w:t>
      </w:r>
      <w:r w:rsidR="00750E48">
        <w:rPr>
          <w:rFonts w:ascii="Times New Roman" w:hAnsi="Times New Roman" w:cs="Times New Roman"/>
          <w:sz w:val="24"/>
          <w:szCs w:val="24"/>
        </w:rPr>
        <w:t>students</w:t>
      </w:r>
      <w:r w:rsidR="004D62E3" w:rsidRPr="004D62E3">
        <w:rPr>
          <w:rFonts w:ascii="Times New Roman" w:hAnsi="Times New Roman" w:cs="Times New Roman"/>
          <w:sz w:val="24"/>
          <w:szCs w:val="24"/>
        </w:rPr>
        <w:t>' ability to connect the pictures to their immediate environment and society at large is consistent with modern visual research understandings of the vast panorama of visual culture in everyday life. To summarize, pictures as part of visual culture have the ability to communicate societal meanings.</w:t>
      </w:r>
      <w:r w:rsidR="00353983" w:rsidRPr="00353983">
        <w:rPr>
          <w:rFonts w:ascii="Times New Roman" w:hAnsi="Times New Roman" w:cs="Times New Roman"/>
          <w:sz w:val="24"/>
          <w:szCs w:val="24"/>
        </w:rPr>
        <w:t xml:space="preserve"> (</w:t>
      </w:r>
      <w:proofErr w:type="spellStart"/>
      <w:r w:rsidR="00353983" w:rsidRPr="00353983">
        <w:rPr>
          <w:rFonts w:ascii="Times New Roman" w:hAnsi="Times New Roman" w:cs="Times New Roman"/>
          <w:sz w:val="24"/>
          <w:szCs w:val="24"/>
        </w:rPr>
        <w:t>Schirato</w:t>
      </w:r>
      <w:proofErr w:type="spellEnd"/>
      <w:r w:rsidR="00353983" w:rsidRPr="00353983">
        <w:rPr>
          <w:rFonts w:ascii="Times New Roman" w:hAnsi="Times New Roman" w:cs="Times New Roman"/>
          <w:sz w:val="24"/>
          <w:szCs w:val="24"/>
        </w:rPr>
        <w:t xml:space="preserve"> &amp; Webb, 2004; </w:t>
      </w:r>
      <w:proofErr w:type="spellStart"/>
      <w:r w:rsidR="00353983" w:rsidRPr="00353983">
        <w:rPr>
          <w:rFonts w:ascii="Times New Roman" w:hAnsi="Times New Roman" w:cs="Times New Roman"/>
          <w:sz w:val="24"/>
          <w:szCs w:val="24"/>
        </w:rPr>
        <w:t>Turkcan</w:t>
      </w:r>
      <w:proofErr w:type="spellEnd"/>
      <w:r w:rsidR="00353983" w:rsidRPr="00353983">
        <w:rPr>
          <w:rFonts w:ascii="Times New Roman" w:hAnsi="Times New Roman" w:cs="Times New Roman"/>
          <w:sz w:val="24"/>
          <w:szCs w:val="24"/>
        </w:rPr>
        <w:t xml:space="preserve"> &amp; </w:t>
      </w:r>
      <w:proofErr w:type="spellStart"/>
      <w:r w:rsidR="00353983" w:rsidRPr="00353983">
        <w:rPr>
          <w:rFonts w:ascii="Times New Roman" w:hAnsi="Times New Roman" w:cs="Times New Roman"/>
          <w:sz w:val="24"/>
          <w:szCs w:val="24"/>
        </w:rPr>
        <w:t>Yasar</w:t>
      </w:r>
      <w:proofErr w:type="spellEnd"/>
      <w:r w:rsidR="00353983" w:rsidRPr="00353983">
        <w:rPr>
          <w:rFonts w:ascii="Times New Roman" w:hAnsi="Times New Roman" w:cs="Times New Roman"/>
          <w:sz w:val="24"/>
          <w:szCs w:val="24"/>
        </w:rPr>
        <w:t xml:space="preserve">, 2011). </w:t>
      </w:r>
    </w:p>
    <w:p w:rsidR="00353983" w:rsidRDefault="00353983" w:rsidP="001C4CEA">
      <w:pPr>
        <w:spacing w:after="0" w:line="240" w:lineRule="auto"/>
        <w:contextualSpacing/>
        <w:jc w:val="both"/>
        <w:rPr>
          <w:rFonts w:ascii="Times New Roman" w:hAnsi="Times New Roman" w:cs="Times New Roman"/>
          <w:sz w:val="24"/>
          <w:szCs w:val="24"/>
        </w:rPr>
      </w:pPr>
    </w:p>
    <w:p w:rsidR="00030400" w:rsidRDefault="00030400" w:rsidP="001C4CEA">
      <w:pPr>
        <w:spacing w:after="0" w:line="240" w:lineRule="auto"/>
        <w:contextualSpacing/>
        <w:jc w:val="both"/>
        <w:rPr>
          <w:rFonts w:ascii="Times New Roman" w:hAnsi="Times New Roman" w:cs="Times New Roman"/>
          <w:sz w:val="24"/>
          <w:szCs w:val="24"/>
        </w:rPr>
      </w:pPr>
    </w:p>
    <w:p w:rsidR="00101A54" w:rsidRPr="00E76676" w:rsidRDefault="00697991">
      <w:pPr>
        <w:rPr>
          <w:rFonts w:ascii="Times New Roman" w:hAnsi="Times New Roman" w:cs="Times New Roman"/>
          <w:b/>
          <w:sz w:val="24"/>
          <w:szCs w:val="24"/>
        </w:rPr>
      </w:pPr>
      <w:r w:rsidRPr="00E76676">
        <w:rPr>
          <w:rFonts w:ascii="Times New Roman" w:hAnsi="Times New Roman" w:cs="Times New Roman"/>
          <w:b/>
          <w:sz w:val="24"/>
          <w:szCs w:val="24"/>
        </w:rPr>
        <w:lastRenderedPageBreak/>
        <w:t>Conclusion</w:t>
      </w:r>
    </w:p>
    <w:p w:rsidR="00030400" w:rsidRDefault="00030400" w:rsidP="00353983">
      <w:pPr>
        <w:spacing w:after="0" w:line="240" w:lineRule="auto"/>
        <w:contextualSpacing/>
        <w:jc w:val="both"/>
        <w:rPr>
          <w:rFonts w:ascii="Times New Roman" w:hAnsi="Times New Roman" w:cs="Times New Roman"/>
          <w:sz w:val="24"/>
          <w:szCs w:val="24"/>
        </w:rPr>
      </w:pPr>
      <w:r w:rsidRPr="00030400">
        <w:rPr>
          <w:rFonts w:ascii="Times New Roman" w:hAnsi="Times New Roman" w:cs="Times New Roman"/>
          <w:sz w:val="24"/>
          <w:szCs w:val="24"/>
        </w:rPr>
        <w:t>To include Indonesian folklore in official Elementary Schools, collaboration between English book authors, schools, and English instructors is essential. Teachers have an important role in enhancing folklore's benefits. To transcend the limits of the text content, English instructors must be exceedingly innovative. The discussion of the story should be tailored to the students' comprehension levels. The findings suggest that adopting English-translated Indonesian folklore in the classroom might have an impact on students' English language development.</w:t>
      </w:r>
      <w:r w:rsidR="004D62E3" w:rsidRPr="004D62E3">
        <w:rPr>
          <w:rFonts w:ascii="Times New Roman" w:hAnsi="Times New Roman" w:cs="Times New Roman"/>
          <w:sz w:val="24"/>
          <w:szCs w:val="24"/>
        </w:rPr>
        <w:t xml:space="preserve"> </w:t>
      </w:r>
    </w:p>
    <w:p w:rsidR="00030400" w:rsidRDefault="00030400" w:rsidP="00353983">
      <w:pPr>
        <w:spacing w:after="0" w:line="240" w:lineRule="auto"/>
        <w:contextualSpacing/>
        <w:jc w:val="both"/>
        <w:rPr>
          <w:rFonts w:ascii="Times New Roman" w:hAnsi="Times New Roman" w:cs="Times New Roman"/>
          <w:sz w:val="24"/>
          <w:szCs w:val="24"/>
        </w:rPr>
      </w:pPr>
    </w:p>
    <w:p w:rsidR="00417104" w:rsidRDefault="00030400" w:rsidP="00280B70">
      <w:pPr>
        <w:jc w:val="both"/>
        <w:rPr>
          <w:rFonts w:ascii="Times New Roman" w:hAnsi="Times New Roman" w:cs="Times New Roman"/>
          <w:sz w:val="24"/>
          <w:szCs w:val="24"/>
        </w:rPr>
      </w:pPr>
      <w:r w:rsidRPr="00030400">
        <w:rPr>
          <w:rFonts w:ascii="Times New Roman" w:hAnsi="Times New Roman" w:cs="Times New Roman"/>
          <w:sz w:val="24"/>
          <w:szCs w:val="24"/>
        </w:rPr>
        <w:t xml:space="preserve">In addition, because folktales are one of the children's literature genres that typically </w:t>
      </w:r>
      <w:proofErr w:type="gramStart"/>
      <w:r w:rsidRPr="00030400">
        <w:rPr>
          <w:rFonts w:ascii="Times New Roman" w:hAnsi="Times New Roman" w:cs="Times New Roman"/>
          <w:sz w:val="24"/>
          <w:szCs w:val="24"/>
        </w:rPr>
        <w:t>mimics</w:t>
      </w:r>
      <w:proofErr w:type="gramEnd"/>
      <w:r w:rsidRPr="00030400">
        <w:rPr>
          <w:rFonts w:ascii="Times New Roman" w:hAnsi="Times New Roman" w:cs="Times New Roman"/>
          <w:sz w:val="24"/>
          <w:szCs w:val="24"/>
        </w:rPr>
        <w:t xml:space="preserve"> the cultural milieu in which readers live, Indonesian folklores in English translation help to teach local cultural knowledge. As a result, EFL teachers should consider how they can adapt their lesson plans and teaching methods to accommodate teaching materials that are rich in local cultural knowledge, such as translated Indonesian folklore, because this will help students develop their analytical and critical reasoning skills.</w:t>
      </w:r>
    </w:p>
    <w:p w:rsidR="008C5690" w:rsidRPr="009E0C4C" w:rsidRDefault="0094618D" w:rsidP="00280B70">
      <w:pPr>
        <w:jc w:val="both"/>
        <w:rPr>
          <w:rFonts w:ascii="Times New Roman" w:hAnsi="Times New Roman" w:cs="Times New Roman"/>
          <w:b/>
          <w:sz w:val="24"/>
          <w:szCs w:val="24"/>
        </w:rPr>
      </w:pPr>
      <w:r w:rsidRPr="009E0C4C">
        <w:rPr>
          <w:rFonts w:ascii="Times New Roman" w:hAnsi="Times New Roman" w:cs="Times New Roman"/>
          <w:b/>
          <w:sz w:val="24"/>
          <w:szCs w:val="24"/>
        </w:rPr>
        <w:t>R</w:t>
      </w:r>
      <w:r w:rsidR="009E0C4C" w:rsidRPr="009E0C4C">
        <w:rPr>
          <w:rFonts w:ascii="Times New Roman" w:hAnsi="Times New Roman" w:cs="Times New Roman"/>
          <w:b/>
          <w:sz w:val="24"/>
          <w:szCs w:val="24"/>
        </w:rPr>
        <w:t>eferences</w:t>
      </w:r>
    </w:p>
    <w:p w:rsidR="003A233C" w:rsidRPr="00E1406C" w:rsidRDefault="002C27EE"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Abidasari</w:t>
      </w:r>
      <w:proofErr w:type="spellEnd"/>
      <w:r w:rsidR="009357A1" w:rsidRPr="00E1406C">
        <w:rPr>
          <w:rFonts w:ascii="Times New Roman" w:hAnsi="Times New Roman" w:cs="Times New Roman"/>
          <w:sz w:val="24"/>
          <w:szCs w:val="24"/>
        </w:rPr>
        <w:t>, E</w:t>
      </w:r>
      <w:r w:rsidR="003A233C">
        <w:rPr>
          <w:rFonts w:ascii="Times New Roman" w:hAnsi="Times New Roman" w:cs="Times New Roman"/>
          <w:sz w:val="24"/>
          <w:szCs w:val="24"/>
        </w:rPr>
        <w:t>.</w:t>
      </w:r>
      <w:r w:rsidR="009357A1" w:rsidRPr="00E1406C">
        <w:rPr>
          <w:rFonts w:ascii="Times New Roman" w:hAnsi="Times New Roman" w:cs="Times New Roman"/>
          <w:sz w:val="24"/>
          <w:szCs w:val="24"/>
        </w:rPr>
        <w:t>,</w:t>
      </w:r>
      <w:r w:rsidRPr="00E1406C">
        <w:rPr>
          <w:rFonts w:ascii="Times New Roman" w:hAnsi="Times New Roman" w:cs="Times New Roman"/>
          <w:sz w:val="24"/>
          <w:szCs w:val="24"/>
        </w:rPr>
        <w:t xml:space="preserve"> </w:t>
      </w:r>
      <w:r w:rsidR="003A233C">
        <w:rPr>
          <w:rFonts w:ascii="Times New Roman" w:hAnsi="Times New Roman" w:cs="Times New Roman"/>
          <w:sz w:val="24"/>
          <w:szCs w:val="24"/>
        </w:rPr>
        <w:t xml:space="preserve">&amp; </w:t>
      </w:r>
      <w:proofErr w:type="spellStart"/>
      <w:r w:rsidRPr="00E1406C">
        <w:rPr>
          <w:rFonts w:ascii="Times New Roman" w:hAnsi="Times New Roman" w:cs="Times New Roman"/>
          <w:sz w:val="24"/>
          <w:szCs w:val="24"/>
        </w:rPr>
        <w:t>Setyaningrum</w:t>
      </w:r>
      <w:proofErr w:type="spellEnd"/>
      <w:r w:rsidR="009357A1" w:rsidRPr="00E1406C">
        <w:rPr>
          <w:rFonts w:ascii="Times New Roman" w:hAnsi="Times New Roman" w:cs="Times New Roman"/>
          <w:sz w:val="24"/>
          <w:szCs w:val="24"/>
        </w:rPr>
        <w:t>, R</w:t>
      </w:r>
      <w:r w:rsidR="003A233C">
        <w:rPr>
          <w:rFonts w:ascii="Times New Roman" w:hAnsi="Times New Roman" w:cs="Times New Roman"/>
          <w:sz w:val="24"/>
          <w:szCs w:val="24"/>
        </w:rPr>
        <w:t xml:space="preserve">. </w:t>
      </w:r>
      <w:r w:rsidR="009357A1" w:rsidRPr="00E1406C">
        <w:rPr>
          <w:rFonts w:ascii="Times New Roman" w:hAnsi="Times New Roman" w:cs="Times New Roman"/>
          <w:sz w:val="24"/>
          <w:szCs w:val="24"/>
        </w:rPr>
        <w:t>W</w:t>
      </w:r>
      <w:r w:rsidR="003A233C">
        <w:rPr>
          <w:rFonts w:ascii="Times New Roman" w:hAnsi="Times New Roman" w:cs="Times New Roman"/>
          <w:sz w:val="24"/>
          <w:szCs w:val="24"/>
        </w:rPr>
        <w:t>. (</w:t>
      </w:r>
      <w:r w:rsidRPr="00E1406C">
        <w:rPr>
          <w:rFonts w:ascii="Times New Roman" w:hAnsi="Times New Roman" w:cs="Times New Roman"/>
          <w:sz w:val="24"/>
          <w:szCs w:val="24"/>
        </w:rPr>
        <w:t>2020</w:t>
      </w:r>
      <w:r w:rsidR="003A233C">
        <w:rPr>
          <w:rFonts w:ascii="Times New Roman" w:hAnsi="Times New Roman" w:cs="Times New Roman"/>
          <w:sz w:val="24"/>
          <w:szCs w:val="24"/>
        </w:rPr>
        <w:t>)</w:t>
      </w:r>
      <w:r w:rsidRPr="00E1406C">
        <w:rPr>
          <w:rFonts w:ascii="Times New Roman" w:hAnsi="Times New Roman" w:cs="Times New Roman"/>
          <w:sz w:val="24"/>
          <w:szCs w:val="24"/>
        </w:rPr>
        <w:t xml:space="preserve">. </w:t>
      </w:r>
      <w:r w:rsidR="003A233C">
        <w:rPr>
          <w:rFonts w:ascii="Times New Roman" w:hAnsi="Times New Roman" w:cs="Times New Roman"/>
          <w:sz w:val="24"/>
          <w:szCs w:val="24"/>
        </w:rPr>
        <w:t xml:space="preserve">Teaching English to young learners by means of songs and folk tales with Indonesian settings: Indonesia-India global project program. </w:t>
      </w:r>
      <w:proofErr w:type="spellStart"/>
      <w:r w:rsidRPr="00E1406C">
        <w:rPr>
          <w:rFonts w:ascii="Times New Roman" w:hAnsi="Times New Roman" w:cs="Times New Roman"/>
          <w:i/>
          <w:sz w:val="24"/>
          <w:szCs w:val="24"/>
        </w:rPr>
        <w:t>Erudio</w:t>
      </w:r>
      <w:proofErr w:type="spellEnd"/>
      <w:r w:rsidRPr="00E1406C">
        <w:rPr>
          <w:rFonts w:ascii="Times New Roman" w:hAnsi="Times New Roman" w:cs="Times New Roman"/>
          <w:i/>
          <w:sz w:val="24"/>
          <w:szCs w:val="24"/>
        </w:rPr>
        <w:t>: Journal of Educational Innovation</w:t>
      </w:r>
      <w:r w:rsidRPr="00E1406C">
        <w:rPr>
          <w:rFonts w:ascii="Times New Roman" w:hAnsi="Times New Roman" w:cs="Times New Roman"/>
          <w:sz w:val="24"/>
          <w:szCs w:val="24"/>
        </w:rPr>
        <w:t>, 7</w:t>
      </w:r>
      <w:r w:rsidR="003A233C">
        <w:rPr>
          <w:rFonts w:ascii="Times New Roman" w:hAnsi="Times New Roman" w:cs="Times New Roman"/>
          <w:sz w:val="24"/>
          <w:szCs w:val="24"/>
        </w:rPr>
        <w:t xml:space="preserve"> (</w:t>
      </w:r>
      <w:r w:rsidRPr="00E1406C">
        <w:rPr>
          <w:rFonts w:ascii="Times New Roman" w:hAnsi="Times New Roman" w:cs="Times New Roman"/>
          <w:sz w:val="24"/>
          <w:szCs w:val="24"/>
        </w:rPr>
        <w:t>2</w:t>
      </w:r>
      <w:r w:rsidR="003A233C">
        <w:rPr>
          <w:rFonts w:ascii="Times New Roman" w:hAnsi="Times New Roman" w:cs="Times New Roman"/>
          <w:sz w:val="24"/>
          <w:szCs w:val="24"/>
        </w:rPr>
        <w:t xml:space="preserve">), </w:t>
      </w:r>
      <w:r w:rsidRPr="00E1406C">
        <w:rPr>
          <w:rFonts w:ascii="Times New Roman" w:hAnsi="Times New Roman" w:cs="Times New Roman"/>
          <w:sz w:val="24"/>
          <w:szCs w:val="24"/>
        </w:rPr>
        <w:t>115-127</w:t>
      </w:r>
      <w:r w:rsidR="003A233C">
        <w:rPr>
          <w:rFonts w:ascii="Times New Roman" w:hAnsi="Times New Roman" w:cs="Times New Roman"/>
          <w:sz w:val="24"/>
          <w:szCs w:val="24"/>
        </w:rPr>
        <w:t>.</w:t>
      </w:r>
      <w:r w:rsidRPr="00E1406C">
        <w:rPr>
          <w:rFonts w:ascii="Times New Roman" w:hAnsi="Times New Roman" w:cs="Times New Roman"/>
          <w:sz w:val="24"/>
          <w:szCs w:val="24"/>
        </w:rPr>
        <w:t xml:space="preserve"> </w:t>
      </w:r>
      <w:r w:rsidR="003A233C" w:rsidRPr="003A233C">
        <w:rPr>
          <w:rFonts w:ascii="Times New Roman" w:hAnsi="Times New Roman" w:cs="Times New Roman"/>
          <w:sz w:val="24"/>
          <w:szCs w:val="24"/>
        </w:rPr>
        <w:t>https://doi.org/10.18551/erudio.7-2.4</w:t>
      </w:r>
    </w:p>
    <w:p w:rsidR="009357A1" w:rsidRPr="00E1406C" w:rsidRDefault="009357A1" w:rsidP="00E1406C">
      <w:pPr>
        <w:spacing w:after="0" w:line="240" w:lineRule="auto"/>
        <w:ind w:left="709" w:hanging="709"/>
        <w:contextualSpacing/>
        <w:jc w:val="both"/>
        <w:rPr>
          <w:rFonts w:ascii="Times New Roman" w:hAnsi="Times New Roman" w:cs="Times New Roman"/>
          <w:color w:val="2A2A2A"/>
          <w:sz w:val="24"/>
          <w:szCs w:val="24"/>
        </w:rPr>
      </w:pPr>
    </w:p>
    <w:p w:rsidR="009357A1" w:rsidRPr="00E1406C" w:rsidRDefault="009357A1" w:rsidP="00E1406C">
      <w:pPr>
        <w:spacing w:after="0" w:line="240" w:lineRule="auto"/>
        <w:ind w:left="709" w:hanging="709"/>
        <w:contextualSpacing/>
        <w:jc w:val="both"/>
        <w:rPr>
          <w:rFonts w:ascii="Times New Roman" w:hAnsi="Times New Roman" w:cs="Times New Roman"/>
          <w:color w:val="2A2A2A"/>
          <w:sz w:val="24"/>
          <w:szCs w:val="24"/>
        </w:rPr>
      </w:pPr>
      <w:proofErr w:type="spellStart"/>
      <w:r w:rsidRPr="00E1406C">
        <w:rPr>
          <w:rFonts w:ascii="Times New Roman" w:hAnsi="Times New Roman" w:cs="Times New Roman"/>
          <w:sz w:val="24"/>
          <w:szCs w:val="24"/>
        </w:rPr>
        <w:t>Blyznyuk</w:t>
      </w:r>
      <w:proofErr w:type="spellEnd"/>
      <w:r w:rsidRPr="00E1406C">
        <w:rPr>
          <w:rFonts w:ascii="Times New Roman" w:hAnsi="Times New Roman" w:cs="Times New Roman"/>
          <w:sz w:val="24"/>
          <w:szCs w:val="24"/>
        </w:rPr>
        <w:t>, T</w:t>
      </w:r>
      <w:r w:rsidR="00A917D0">
        <w:rPr>
          <w:rFonts w:ascii="Times New Roman" w:hAnsi="Times New Roman" w:cs="Times New Roman"/>
          <w:sz w:val="24"/>
          <w:szCs w:val="24"/>
        </w:rPr>
        <w:t>.</w:t>
      </w:r>
      <w:r w:rsidRPr="00E1406C">
        <w:rPr>
          <w:rFonts w:ascii="Times New Roman" w:hAnsi="Times New Roman" w:cs="Times New Roman"/>
          <w:sz w:val="24"/>
          <w:szCs w:val="24"/>
        </w:rPr>
        <w:t xml:space="preserve">, </w:t>
      </w:r>
      <w:r w:rsidR="00A917D0">
        <w:rPr>
          <w:rFonts w:ascii="Times New Roman" w:hAnsi="Times New Roman" w:cs="Times New Roman"/>
          <w:sz w:val="24"/>
          <w:szCs w:val="24"/>
        </w:rPr>
        <w:t xml:space="preserve">&amp; </w:t>
      </w:r>
      <w:proofErr w:type="spellStart"/>
      <w:r w:rsidRPr="00E1406C">
        <w:rPr>
          <w:rFonts w:ascii="Times New Roman" w:hAnsi="Times New Roman" w:cs="Times New Roman"/>
          <w:sz w:val="24"/>
          <w:szCs w:val="24"/>
        </w:rPr>
        <w:t>Nafalska</w:t>
      </w:r>
      <w:proofErr w:type="spellEnd"/>
      <w:r w:rsidRPr="00E1406C">
        <w:rPr>
          <w:rFonts w:ascii="Times New Roman" w:hAnsi="Times New Roman" w:cs="Times New Roman"/>
          <w:sz w:val="24"/>
          <w:szCs w:val="24"/>
        </w:rPr>
        <w:t>, K</w:t>
      </w:r>
      <w:r w:rsidR="00A917D0">
        <w:rPr>
          <w:rFonts w:ascii="Times New Roman" w:hAnsi="Times New Roman" w:cs="Times New Roman"/>
          <w:sz w:val="24"/>
          <w:szCs w:val="24"/>
        </w:rPr>
        <w:t>. (</w:t>
      </w:r>
      <w:r w:rsidRPr="00E1406C">
        <w:rPr>
          <w:rFonts w:ascii="Times New Roman" w:hAnsi="Times New Roman" w:cs="Times New Roman"/>
          <w:sz w:val="24"/>
          <w:szCs w:val="24"/>
        </w:rPr>
        <w:t>2017</w:t>
      </w:r>
      <w:r w:rsidR="00A917D0">
        <w:rPr>
          <w:rFonts w:ascii="Times New Roman" w:hAnsi="Times New Roman" w:cs="Times New Roman"/>
          <w:sz w:val="24"/>
          <w:szCs w:val="24"/>
        </w:rPr>
        <w:t>)</w:t>
      </w:r>
      <w:r w:rsidRPr="00E1406C">
        <w:rPr>
          <w:rFonts w:ascii="Times New Roman" w:hAnsi="Times New Roman" w:cs="Times New Roman"/>
          <w:sz w:val="24"/>
          <w:szCs w:val="24"/>
        </w:rPr>
        <w:t xml:space="preserve">. </w:t>
      </w:r>
      <w:r w:rsidR="00A917D0">
        <w:rPr>
          <w:rFonts w:ascii="Times New Roman" w:hAnsi="Times New Roman" w:cs="Times New Roman"/>
          <w:sz w:val="24"/>
          <w:szCs w:val="24"/>
        </w:rPr>
        <w:t xml:space="preserve">Using of folk art to enhance learning at English lessons in primary school. </w:t>
      </w:r>
      <w:r w:rsidRPr="00E1406C">
        <w:rPr>
          <w:rFonts w:ascii="Times New Roman" w:hAnsi="Times New Roman" w:cs="Times New Roman"/>
          <w:i/>
          <w:sz w:val="24"/>
          <w:szCs w:val="24"/>
        </w:rPr>
        <w:t xml:space="preserve">Journal of </w:t>
      </w:r>
      <w:proofErr w:type="spellStart"/>
      <w:r w:rsidRPr="00E1406C">
        <w:rPr>
          <w:rFonts w:ascii="Times New Roman" w:hAnsi="Times New Roman" w:cs="Times New Roman"/>
          <w:i/>
          <w:sz w:val="24"/>
          <w:szCs w:val="24"/>
        </w:rPr>
        <w:t>Vasyl</w:t>
      </w:r>
      <w:proofErr w:type="spellEnd"/>
      <w:r w:rsidRPr="00E1406C">
        <w:rPr>
          <w:rFonts w:ascii="Times New Roman" w:hAnsi="Times New Roman" w:cs="Times New Roman"/>
          <w:i/>
          <w:sz w:val="24"/>
          <w:szCs w:val="24"/>
        </w:rPr>
        <w:t xml:space="preserve"> </w:t>
      </w:r>
      <w:proofErr w:type="spellStart"/>
      <w:r w:rsidRPr="00E1406C">
        <w:rPr>
          <w:rFonts w:ascii="Times New Roman" w:hAnsi="Times New Roman" w:cs="Times New Roman"/>
          <w:i/>
          <w:sz w:val="24"/>
          <w:szCs w:val="24"/>
        </w:rPr>
        <w:t>Stefanyk</w:t>
      </w:r>
      <w:proofErr w:type="spellEnd"/>
      <w:r w:rsidRPr="00E1406C">
        <w:rPr>
          <w:rFonts w:ascii="Times New Roman" w:hAnsi="Times New Roman" w:cs="Times New Roman"/>
          <w:i/>
          <w:sz w:val="24"/>
          <w:szCs w:val="24"/>
        </w:rPr>
        <w:t xml:space="preserve"> </w:t>
      </w:r>
      <w:proofErr w:type="spellStart"/>
      <w:r w:rsidRPr="00E1406C">
        <w:rPr>
          <w:rFonts w:ascii="Times New Roman" w:hAnsi="Times New Roman" w:cs="Times New Roman"/>
          <w:i/>
          <w:sz w:val="24"/>
          <w:szCs w:val="24"/>
        </w:rPr>
        <w:t>Precarpathian</w:t>
      </w:r>
      <w:proofErr w:type="spellEnd"/>
      <w:r w:rsidRPr="00E1406C">
        <w:rPr>
          <w:rFonts w:ascii="Times New Roman" w:hAnsi="Times New Roman" w:cs="Times New Roman"/>
          <w:i/>
          <w:sz w:val="24"/>
          <w:szCs w:val="24"/>
        </w:rPr>
        <w:t xml:space="preserve"> National University</w:t>
      </w:r>
      <w:r w:rsidRPr="00E1406C">
        <w:rPr>
          <w:rFonts w:ascii="Times New Roman" w:hAnsi="Times New Roman" w:cs="Times New Roman"/>
          <w:sz w:val="24"/>
          <w:szCs w:val="24"/>
        </w:rPr>
        <w:t>, 4</w:t>
      </w:r>
      <w:r w:rsidR="00A917D0">
        <w:rPr>
          <w:rFonts w:ascii="Times New Roman" w:hAnsi="Times New Roman" w:cs="Times New Roman"/>
          <w:sz w:val="24"/>
          <w:szCs w:val="24"/>
        </w:rPr>
        <w:t>(</w:t>
      </w:r>
      <w:r w:rsidRPr="00E1406C">
        <w:rPr>
          <w:rFonts w:ascii="Times New Roman" w:hAnsi="Times New Roman" w:cs="Times New Roman"/>
          <w:sz w:val="24"/>
          <w:szCs w:val="24"/>
        </w:rPr>
        <w:t>1</w:t>
      </w:r>
      <w:r w:rsidR="00A917D0">
        <w:rPr>
          <w:rFonts w:ascii="Times New Roman" w:hAnsi="Times New Roman" w:cs="Times New Roman"/>
          <w:sz w:val="24"/>
          <w:szCs w:val="24"/>
        </w:rPr>
        <w:t xml:space="preserve">), 155-161. </w:t>
      </w:r>
      <w:r w:rsidR="00A917D0" w:rsidRPr="00A917D0">
        <w:rPr>
          <w:rFonts w:ascii="Times New Roman" w:hAnsi="Times New Roman" w:cs="Times New Roman"/>
          <w:sz w:val="24"/>
          <w:szCs w:val="24"/>
        </w:rPr>
        <w:t>https://doi.org/10.15330/jpnu.4.1.155-161</w:t>
      </w:r>
    </w:p>
    <w:p w:rsidR="009357A1" w:rsidRPr="00E1406C" w:rsidRDefault="009357A1" w:rsidP="00E1406C">
      <w:pPr>
        <w:spacing w:after="0" w:line="240" w:lineRule="auto"/>
        <w:ind w:left="709" w:hanging="709"/>
        <w:contextualSpacing/>
        <w:jc w:val="both"/>
        <w:rPr>
          <w:rFonts w:ascii="Times New Roman" w:hAnsi="Times New Roman" w:cs="Times New Roman"/>
          <w:color w:val="2A2A2A"/>
          <w:sz w:val="24"/>
          <w:szCs w:val="24"/>
        </w:rPr>
      </w:pPr>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Britsch</w:t>
      </w:r>
      <w:proofErr w:type="spellEnd"/>
      <w:r w:rsidRPr="00E1406C">
        <w:rPr>
          <w:rFonts w:ascii="Times New Roman" w:hAnsi="Times New Roman" w:cs="Times New Roman"/>
          <w:sz w:val="24"/>
          <w:szCs w:val="24"/>
        </w:rPr>
        <w:t xml:space="preserve">, S. </w:t>
      </w:r>
      <w:r w:rsidR="00622389">
        <w:rPr>
          <w:rFonts w:ascii="Times New Roman" w:hAnsi="Times New Roman" w:cs="Times New Roman"/>
          <w:sz w:val="24"/>
          <w:szCs w:val="24"/>
        </w:rPr>
        <w:t>(</w:t>
      </w:r>
      <w:r w:rsidRPr="00E1406C">
        <w:rPr>
          <w:rFonts w:ascii="Times New Roman" w:hAnsi="Times New Roman" w:cs="Times New Roman"/>
          <w:sz w:val="24"/>
          <w:szCs w:val="24"/>
        </w:rPr>
        <w:t>2009</w:t>
      </w:r>
      <w:r w:rsidR="00622389">
        <w:rPr>
          <w:rFonts w:ascii="Times New Roman" w:hAnsi="Times New Roman" w:cs="Times New Roman"/>
          <w:sz w:val="24"/>
          <w:szCs w:val="24"/>
        </w:rPr>
        <w:t>)</w:t>
      </w:r>
      <w:r w:rsidRPr="00E1406C">
        <w:rPr>
          <w:rFonts w:ascii="Times New Roman" w:hAnsi="Times New Roman" w:cs="Times New Roman"/>
          <w:sz w:val="24"/>
          <w:szCs w:val="24"/>
        </w:rPr>
        <w:t xml:space="preserve">. </w:t>
      </w:r>
      <w:r w:rsidR="00E60732">
        <w:rPr>
          <w:rFonts w:ascii="Times New Roman" w:hAnsi="Times New Roman" w:cs="Times New Roman"/>
          <w:sz w:val="24"/>
          <w:szCs w:val="24"/>
        </w:rPr>
        <w:t>T</w:t>
      </w:r>
      <w:r w:rsidRPr="00E1406C">
        <w:rPr>
          <w:rFonts w:ascii="Times New Roman" w:hAnsi="Times New Roman" w:cs="Times New Roman"/>
          <w:sz w:val="24"/>
          <w:szCs w:val="24"/>
        </w:rPr>
        <w:t xml:space="preserve">ESOL </w:t>
      </w:r>
      <w:r w:rsidR="00E60732">
        <w:rPr>
          <w:rFonts w:ascii="Times New Roman" w:hAnsi="Times New Roman" w:cs="Times New Roman"/>
          <w:sz w:val="24"/>
          <w:szCs w:val="24"/>
        </w:rPr>
        <w:t>e</w:t>
      </w:r>
      <w:r w:rsidRPr="00E1406C">
        <w:rPr>
          <w:rFonts w:ascii="Times New Roman" w:hAnsi="Times New Roman" w:cs="Times New Roman"/>
          <w:sz w:val="24"/>
          <w:szCs w:val="24"/>
        </w:rPr>
        <w:t xml:space="preserve">ducators and the </w:t>
      </w:r>
      <w:r w:rsidR="00E60732">
        <w:rPr>
          <w:rFonts w:ascii="Times New Roman" w:hAnsi="Times New Roman" w:cs="Times New Roman"/>
          <w:sz w:val="24"/>
          <w:szCs w:val="24"/>
        </w:rPr>
        <w:t>e</w:t>
      </w:r>
      <w:r w:rsidRPr="00E1406C">
        <w:rPr>
          <w:rFonts w:ascii="Times New Roman" w:hAnsi="Times New Roman" w:cs="Times New Roman"/>
          <w:sz w:val="24"/>
          <w:szCs w:val="24"/>
        </w:rPr>
        <w:t xml:space="preserve">xperience of </w:t>
      </w:r>
      <w:r w:rsidR="00E60732">
        <w:rPr>
          <w:rFonts w:ascii="Times New Roman" w:hAnsi="Times New Roman" w:cs="Times New Roman"/>
          <w:sz w:val="24"/>
          <w:szCs w:val="24"/>
        </w:rPr>
        <w:t>v</w:t>
      </w:r>
      <w:r w:rsidRPr="00E1406C">
        <w:rPr>
          <w:rFonts w:ascii="Times New Roman" w:hAnsi="Times New Roman" w:cs="Times New Roman"/>
          <w:sz w:val="24"/>
          <w:szCs w:val="24"/>
        </w:rPr>
        <w:t xml:space="preserve">isual </w:t>
      </w:r>
      <w:r w:rsidR="00E60732">
        <w:rPr>
          <w:rFonts w:ascii="Times New Roman" w:hAnsi="Times New Roman" w:cs="Times New Roman"/>
          <w:sz w:val="24"/>
          <w:szCs w:val="24"/>
        </w:rPr>
        <w:t>l</w:t>
      </w:r>
      <w:r w:rsidRPr="00E1406C">
        <w:rPr>
          <w:rFonts w:ascii="Times New Roman" w:hAnsi="Times New Roman" w:cs="Times New Roman"/>
          <w:sz w:val="24"/>
          <w:szCs w:val="24"/>
        </w:rPr>
        <w:t>iteracy</w:t>
      </w:r>
      <w:r w:rsidR="00E60732">
        <w:rPr>
          <w:rFonts w:ascii="Times New Roman" w:hAnsi="Times New Roman" w:cs="Times New Roman"/>
          <w:sz w:val="24"/>
          <w:szCs w:val="24"/>
        </w:rPr>
        <w:t xml:space="preserve">. </w:t>
      </w:r>
      <w:r w:rsidRPr="00E1406C">
        <w:rPr>
          <w:rFonts w:ascii="Times New Roman" w:hAnsi="Times New Roman" w:cs="Times New Roman"/>
          <w:i/>
          <w:sz w:val="24"/>
          <w:szCs w:val="24"/>
        </w:rPr>
        <w:t>TESOL Quarterly</w:t>
      </w:r>
      <w:r w:rsidRPr="00E1406C">
        <w:rPr>
          <w:rFonts w:ascii="Times New Roman" w:hAnsi="Times New Roman" w:cs="Times New Roman"/>
          <w:sz w:val="24"/>
          <w:szCs w:val="24"/>
        </w:rPr>
        <w:t xml:space="preserve">, 43(4), 710-721. </w:t>
      </w:r>
      <w:proofErr w:type="spellStart"/>
      <w:proofErr w:type="gramStart"/>
      <w:r w:rsidRPr="00E1406C">
        <w:rPr>
          <w:rFonts w:ascii="Times New Roman" w:hAnsi="Times New Roman" w:cs="Times New Roman"/>
          <w:sz w:val="24"/>
          <w:szCs w:val="24"/>
        </w:rPr>
        <w:t>doi</w:t>
      </w:r>
      <w:proofErr w:type="spellEnd"/>
      <w:proofErr w:type="gramEnd"/>
      <w:r w:rsidRPr="00E1406C">
        <w:rPr>
          <w:rFonts w:ascii="Times New Roman" w:hAnsi="Times New Roman" w:cs="Times New Roman"/>
          <w:sz w:val="24"/>
          <w:szCs w:val="24"/>
        </w:rPr>
        <w:t xml:space="preserve">: 10.2307/27785055 </w:t>
      </w:r>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Britsch</w:t>
      </w:r>
      <w:proofErr w:type="spellEnd"/>
      <w:r w:rsidRPr="00E1406C">
        <w:rPr>
          <w:rFonts w:ascii="Times New Roman" w:hAnsi="Times New Roman" w:cs="Times New Roman"/>
          <w:sz w:val="24"/>
          <w:szCs w:val="24"/>
        </w:rPr>
        <w:t xml:space="preserve">, S. </w:t>
      </w:r>
      <w:r w:rsidR="00E57DC1">
        <w:rPr>
          <w:rFonts w:ascii="Times New Roman" w:hAnsi="Times New Roman" w:cs="Times New Roman"/>
          <w:sz w:val="24"/>
          <w:szCs w:val="24"/>
        </w:rPr>
        <w:t>(</w:t>
      </w:r>
      <w:r w:rsidRPr="00E1406C">
        <w:rPr>
          <w:rFonts w:ascii="Times New Roman" w:hAnsi="Times New Roman" w:cs="Times New Roman"/>
          <w:sz w:val="24"/>
          <w:szCs w:val="24"/>
        </w:rPr>
        <w:t>2010</w:t>
      </w:r>
      <w:r w:rsidR="00E57DC1">
        <w:rPr>
          <w:rFonts w:ascii="Times New Roman" w:hAnsi="Times New Roman" w:cs="Times New Roman"/>
          <w:sz w:val="24"/>
          <w:szCs w:val="24"/>
        </w:rPr>
        <w:t>)</w:t>
      </w:r>
      <w:r w:rsidRPr="00E1406C">
        <w:rPr>
          <w:rFonts w:ascii="Times New Roman" w:hAnsi="Times New Roman" w:cs="Times New Roman"/>
          <w:sz w:val="24"/>
          <w:szCs w:val="24"/>
        </w:rPr>
        <w:t xml:space="preserve">. Photo-Booklets for English </w:t>
      </w:r>
      <w:r w:rsidR="00E57DC1">
        <w:rPr>
          <w:rFonts w:ascii="Times New Roman" w:hAnsi="Times New Roman" w:cs="Times New Roman"/>
          <w:sz w:val="24"/>
          <w:szCs w:val="24"/>
        </w:rPr>
        <w:t>l</w:t>
      </w:r>
      <w:r w:rsidRPr="00E1406C">
        <w:rPr>
          <w:rFonts w:ascii="Times New Roman" w:hAnsi="Times New Roman" w:cs="Times New Roman"/>
          <w:sz w:val="24"/>
          <w:szCs w:val="24"/>
        </w:rPr>
        <w:t xml:space="preserve">anguage </w:t>
      </w:r>
      <w:r w:rsidR="00E57DC1">
        <w:rPr>
          <w:rFonts w:ascii="Times New Roman" w:hAnsi="Times New Roman" w:cs="Times New Roman"/>
          <w:sz w:val="24"/>
          <w:szCs w:val="24"/>
        </w:rPr>
        <w:t>l</w:t>
      </w:r>
      <w:r w:rsidRPr="00E1406C">
        <w:rPr>
          <w:rFonts w:ascii="Times New Roman" w:hAnsi="Times New Roman" w:cs="Times New Roman"/>
          <w:sz w:val="24"/>
          <w:szCs w:val="24"/>
        </w:rPr>
        <w:t xml:space="preserve">earning: Incorporating </w:t>
      </w:r>
      <w:r w:rsidR="00E57DC1">
        <w:rPr>
          <w:rFonts w:ascii="Times New Roman" w:hAnsi="Times New Roman" w:cs="Times New Roman"/>
          <w:sz w:val="24"/>
          <w:szCs w:val="24"/>
        </w:rPr>
        <w:t>v</w:t>
      </w:r>
      <w:r w:rsidRPr="00E1406C">
        <w:rPr>
          <w:rFonts w:ascii="Times New Roman" w:hAnsi="Times New Roman" w:cs="Times New Roman"/>
          <w:sz w:val="24"/>
          <w:szCs w:val="24"/>
        </w:rPr>
        <w:t xml:space="preserve">isual </w:t>
      </w:r>
      <w:r w:rsidR="00E57DC1">
        <w:rPr>
          <w:rFonts w:ascii="Times New Roman" w:hAnsi="Times New Roman" w:cs="Times New Roman"/>
          <w:sz w:val="24"/>
          <w:szCs w:val="24"/>
        </w:rPr>
        <w:t>c</w:t>
      </w:r>
      <w:r w:rsidRPr="00E1406C">
        <w:rPr>
          <w:rFonts w:ascii="Times New Roman" w:hAnsi="Times New Roman" w:cs="Times New Roman"/>
          <w:sz w:val="24"/>
          <w:szCs w:val="24"/>
        </w:rPr>
        <w:t xml:space="preserve">ommunication into </w:t>
      </w:r>
      <w:r w:rsidR="00E57DC1">
        <w:rPr>
          <w:rFonts w:ascii="Times New Roman" w:hAnsi="Times New Roman" w:cs="Times New Roman"/>
          <w:sz w:val="24"/>
          <w:szCs w:val="24"/>
        </w:rPr>
        <w:t>e</w:t>
      </w:r>
      <w:r w:rsidRPr="00E1406C">
        <w:rPr>
          <w:rFonts w:ascii="Times New Roman" w:hAnsi="Times New Roman" w:cs="Times New Roman"/>
          <w:sz w:val="24"/>
          <w:szCs w:val="24"/>
        </w:rPr>
        <w:t xml:space="preserve">arly </w:t>
      </w:r>
      <w:r w:rsidR="00E57DC1">
        <w:rPr>
          <w:rFonts w:ascii="Times New Roman" w:hAnsi="Times New Roman" w:cs="Times New Roman"/>
          <w:sz w:val="24"/>
          <w:szCs w:val="24"/>
        </w:rPr>
        <w:t>c</w:t>
      </w:r>
      <w:r w:rsidRPr="00E1406C">
        <w:rPr>
          <w:rFonts w:ascii="Times New Roman" w:hAnsi="Times New Roman" w:cs="Times New Roman"/>
          <w:sz w:val="24"/>
          <w:szCs w:val="24"/>
        </w:rPr>
        <w:t xml:space="preserve">hildhood </w:t>
      </w:r>
      <w:r w:rsidR="00E57DC1">
        <w:rPr>
          <w:rFonts w:ascii="Times New Roman" w:hAnsi="Times New Roman" w:cs="Times New Roman"/>
          <w:sz w:val="24"/>
          <w:szCs w:val="24"/>
        </w:rPr>
        <w:t>t</w:t>
      </w:r>
      <w:r w:rsidRPr="00E1406C">
        <w:rPr>
          <w:rFonts w:ascii="Times New Roman" w:hAnsi="Times New Roman" w:cs="Times New Roman"/>
          <w:sz w:val="24"/>
          <w:szCs w:val="24"/>
        </w:rPr>
        <w:t xml:space="preserve">eacher </w:t>
      </w:r>
      <w:r w:rsidR="00E57DC1">
        <w:rPr>
          <w:rFonts w:ascii="Times New Roman" w:hAnsi="Times New Roman" w:cs="Times New Roman"/>
          <w:sz w:val="24"/>
          <w:szCs w:val="24"/>
        </w:rPr>
        <w:t>p</w:t>
      </w:r>
      <w:r w:rsidRPr="00E1406C">
        <w:rPr>
          <w:rFonts w:ascii="Times New Roman" w:hAnsi="Times New Roman" w:cs="Times New Roman"/>
          <w:sz w:val="24"/>
          <w:szCs w:val="24"/>
        </w:rPr>
        <w:t>reparation</w:t>
      </w:r>
      <w:r w:rsidR="00E57DC1">
        <w:rPr>
          <w:rFonts w:ascii="Times New Roman" w:hAnsi="Times New Roman" w:cs="Times New Roman"/>
          <w:sz w:val="24"/>
          <w:szCs w:val="24"/>
        </w:rPr>
        <w:t xml:space="preserve">. </w:t>
      </w:r>
      <w:r w:rsidRPr="00E1406C">
        <w:rPr>
          <w:rFonts w:ascii="Times New Roman" w:hAnsi="Times New Roman" w:cs="Times New Roman"/>
          <w:i/>
          <w:sz w:val="24"/>
          <w:szCs w:val="24"/>
        </w:rPr>
        <w:t>Early Childhood Education Journal</w:t>
      </w:r>
      <w:r w:rsidRPr="00E1406C">
        <w:rPr>
          <w:rFonts w:ascii="Times New Roman" w:hAnsi="Times New Roman" w:cs="Times New Roman"/>
          <w:sz w:val="24"/>
          <w:szCs w:val="24"/>
        </w:rPr>
        <w:t xml:space="preserve">, 38(3), 171-177. </w:t>
      </w:r>
      <w:proofErr w:type="spellStart"/>
      <w:proofErr w:type="gramStart"/>
      <w:r w:rsidRPr="00E1406C">
        <w:rPr>
          <w:rFonts w:ascii="Times New Roman" w:hAnsi="Times New Roman" w:cs="Times New Roman"/>
          <w:sz w:val="24"/>
          <w:szCs w:val="24"/>
        </w:rPr>
        <w:t>doi</w:t>
      </w:r>
      <w:proofErr w:type="spellEnd"/>
      <w:proofErr w:type="gramEnd"/>
      <w:r w:rsidRPr="00E1406C">
        <w:rPr>
          <w:rFonts w:ascii="Times New Roman" w:hAnsi="Times New Roman" w:cs="Times New Roman"/>
          <w:sz w:val="24"/>
          <w:szCs w:val="24"/>
        </w:rPr>
        <w:t xml:space="preserve">: 10.1007/s10643-010- 0412-2 </w:t>
      </w:r>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Britsch</w:t>
      </w:r>
      <w:proofErr w:type="spellEnd"/>
      <w:r w:rsidRPr="00E1406C">
        <w:rPr>
          <w:rFonts w:ascii="Times New Roman" w:hAnsi="Times New Roman" w:cs="Times New Roman"/>
          <w:sz w:val="24"/>
          <w:szCs w:val="24"/>
        </w:rPr>
        <w:t xml:space="preserve">, S. </w:t>
      </w:r>
      <w:r w:rsidR="00A2009C">
        <w:rPr>
          <w:rFonts w:ascii="Times New Roman" w:hAnsi="Times New Roman" w:cs="Times New Roman"/>
          <w:sz w:val="24"/>
          <w:szCs w:val="24"/>
        </w:rPr>
        <w:t>(</w:t>
      </w:r>
      <w:r w:rsidRPr="00E1406C">
        <w:rPr>
          <w:rFonts w:ascii="Times New Roman" w:hAnsi="Times New Roman" w:cs="Times New Roman"/>
          <w:sz w:val="24"/>
          <w:szCs w:val="24"/>
        </w:rPr>
        <w:t>2013</w:t>
      </w:r>
      <w:r w:rsidR="00A2009C">
        <w:rPr>
          <w:rFonts w:ascii="Times New Roman" w:hAnsi="Times New Roman" w:cs="Times New Roman"/>
          <w:sz w:val="24"/>
          <w:szCs w:val="24"/>
        </w:rPr>
        <w:t>)</w:t>
      </w:r>
      <w:r w:rsidRPr="00E1406C">
        <w:rPr>
          <w:rFonts w:ascii="Times New Roman" w:hAnsi="Times New Roman" w:cs="Times New Roman"/>
          <w:sz w:val="24"/>
          <w:szCs w:val="24"/>
        </w:rPr>
        <w:t xml:space="preserve">. Visual </w:t>
      </w:r>
      <w:r w:rsidR="00A2009C">
        <w:rPr>
          <w:rFonts w:ascii="Times New Roman" w:hAnsi="Times New Roman" w:cs="Times New Roman"/>
          <w:sz w:val="24"/>
          <w:szCs w:val="24"/>
        </w:rPr>
        <w:t>l</w:t>
      </w:r>
      <w:r w:rsidRPr="00E1406C">
        <w:rPr>
          <w:rFonts w:ascii="Times New Roman" w:hAnsi="Times New Roman" w:cs="Times New Roman"/>
          <w:sz w:val="24"/>
          <w:szCs w:val="24"/>
        </w:rPr>
        <w:t xml:space="preserve">anguage and </w:t>
      </w:r>
      <w:r w:rsidR="00A2009C">
        <w:rPr>
          <w:rFonts w:ascii="Times New Roman" w:hAnsi="Times New Roman" w:cs="Times New Roman"/>
          <w:sz w:val="24"/>
          <w:szCs w:val="24"/>
        </w:rPr>
        <w:t>s</w:t>
      </w:r>
      <w:r w:rsidRPr="00E1406C">
        <w:rPr>
          <w:rFonts w:ascii="Times New Roman" w:hAnsi="Times New Roman" w:cs="Times New Roman"/>
          <w:sz w:val="24"/>
          <w:szCs w:val="24"/>
        </w:rPr>
        <w:t xml:space="preserve">cience </w:t>
      </w:r>
      <w:r w:rsidR="00A2009C">
        <w:rPr>
          <w:rFonts w:ascii="Times New Roman" w:hAnsi="Times New Roman" w:cs="Times New Roman"/>
          <w:sz w:val="24"/>
          <w:szCs w:val="24"/>
        </w:rPr>
        <w:t>u</w:t>
      </w:r>
      <w:r w:rsidRPr="00E1406C">
        <w:rPr>
          <w:rFonts w:ascii="Times New Roman" w:hAnsi="Times New Roman" w:cs="Times New Roman"/>
          <w:sz w:val="24"/>
          <w:szCs w:val="24"/>
        </w:rPr>
        <w:t xml:space="preserve">nderstanding: A </w:t>
      </w:r>
      <w:r w:rsidR="00A2009C">
        <w:rPr>
          <w:rFonts w:ascii="Times New Roman" w:hAnsi="Times New Roman" w:cs="Times New Roman"/>
          <w:sz w:val="24"/>
          <w:szCs w:val="24"/>
        </w:rPr>
        <w:t>b</w:t>
      </w:r>
      <w:r w:rsidRPr="00E1406C">
        <w:rPr>
          <w:rFonts w:ascii="Times New Roman" w:hAnsi="Times New Roman" w:cs="Times New Roman"/>
          <w:sz w:val="24"/>
          <w:szCs w:val="24"/>
        </w:rPr>
        <w:t xml:space="preserve">rief </w:t>
      </w:r>
      <w:r w:rsidR="00A2009C">
        <w:rPr>
          <w:rFonts w:ascii="Times New Roman" w:hAnsi="Times New Roman" w:cs="Times New Roman"/>
          <w:sz w:val="24"/>
          <w:szCs w:val="24"/>
        </w:rPr>
        <w:t>t</w:t>
      </w:r>
      <w:r w:rsidRPr="00E1406C">
        <w:rPr>
          <w:rFonts w:ascii="Times New Roman" w:hAnsi="Times New Roman" w:cs="Times New Roman"/>
          <w:sz w:val="24"/>
          <w:szCs w:val="24"/>
        </w:rPr>
        <w:t xml:space="preserve">utorial for </w:t>
      </w:r>
      <w:r w:rsidR="00A2009C">
        <w:rPr>
          <w:rFonts w:ascii="Times New Roman" w:hAnsi="Times New Roman" w:cs="Times New Roman"/>
          <w:sz w:val="24"/>
          <w:szCs w:val="24"/>
        </w:rPr>
        <w:t>t</w:t>
      </w:r>
      <w:r w:rsidRPr="00E1406C">
        <w:rPr>
          <w:rFonts w:ascii="Times New Roman" w:hAnsi="Times New Roman" w:cs="Times New Roman"/>
          <w:sz w:val="24"/>
          <w:szCs w:val="24"/>
        </w:rPr>
        <w:t>eachers</w:t>
      </w:r>
      <w:r w:rsidR="00A2009C">
        <w:rPr>
          <w:rFonts w:ascii="Times New Roman" w:hAnsi="Times New Roman" w:cs="Times New Roman"/>
          <w:sz w:val="24"/>
          <w:szCs w:val="24"/>
        </w:rPr>
        <w:t xml:space="preserve">. </w:t>
      </w:r>
      <w:r w:rsidRPr="00E1406C">
        <w:rPr>
          <w:rFonts w:ascii="Times New Roman" w:hAnsi="Times New Roman" w:cs="Times New Roman"/>
          <w:sz w:val="24"/>
          <w:szCs w:val="24"/>
        </w:rPr>
        <w:t xml:space="preserve"> </w:t>
      </w:r>
      <w:r w:rsidRPr="00E1406C">
        <w:rPr>
          <w:rFonts w:ascii="Times New Roman" w:hAnsi="Times New Roman" w:cs="Times New Roman"/>
          <w:i/>
          <w:sz w:val="24"/>
          <w:szCs w:val="24"/>
        </w:rPr>
        <w:t>Australian Journal of Language &amp; Literacy</w:t>
      </w:r>
      <w:r w:rsidRPr="00E1406C">
        <w:rPr>
          <w:rFonts w:ascii="Times New Roman" w:hAnsi="Times New Roman" w:cs="Times New Roman"/>
          <w:sz w:val="24"/>
          <w:szCs w:val="24"/>
        </w:rPr>
        <w:t>, 36(1), 17-27.</w:t>
      </w:r>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r w:rsidRPr="00E1406C">
        <w:rPr>
          <w:rFonts w:ascii="Times New Roman" w:hAnsi="Times New Roman" w:cs="Times New Roman"/>
          <w:sz w:val="24"/>
          <w:szCs w:val="24"/>
        </w:rPr>
        <w:t xml:space="preserve">Bourke, R. T. </w:t>
      </w:r>
      <w:r w:rsidR="00A2009C">
        <w:rPr>
          <w:rFonts w:ascii="Times New Roman" w:hAnsi="Times New Roman" w:cs="Times New Roman"/>
          <w:sz w:val="24"/>
          <w:szCs w:val="24"/>
        </w:rPr>
        <w:t>(</w:t>
      </w:r>
      <w:r w:rsidRPr="00E1406C">
        <w:rPr>
          <w:rFonts w:ascii="Times New Roman" w:hAnsi="Times New Roman" w:cs="Times New Roman"/>
          <w:sz w:val="24"/>
          <w:szCs w:val="24"/>
        </w:rPr>
        <w:t>2008</w:t>
      </w:r>
      <w:r w:rsidR="00A2009C">
        <w:rPr>
          <w:rFonts w:ascii="Times New Roman" w:hAnsi="Times New Roman" w:cs="Times New Roman"/>
          <w:sz w:val="24"/>
          <w:szCs w:val="24"/>
        </w:rPr>
        <w:t>)</w:t>
      </w:r>
      <w:r w:rsidRPr="00E1406C">
        <w:rPr>
          <w:rFonts w:ascii="Times New Roman" w:hAnsi="Times New Roman" w:cs="Times New Roman"/>
          <w:sz w:val="24"/>
          <w:szCs w:val="24"/>
        </w:rPr>
        <w:t xml:space="preserve">. First </w:t>
      </w:r>
      <w:r w:rsidR="00A2009C">
        <w:rPr>
          <w:rFonts w:ascii="Times New Roman" w:hAnsi="Times New Roman" w:cs="Times New Roman"/>
          <w:sz w:val="24"/>
          <w:szCs w:val="24"/>
        </w:rPr>
        <w:t>g</w:t>
      </w:r>
      <w:r w:rsidRPr="00E1406C">
        <w:rPr>
          <w:rFonts w:ascii="Times New Roman" w:hAnsi="Times New Roman" w:cs="Times New Roman"/>
          <w:sz w:val="24"/>
          <w:szCs w:val="24"/>
        </w:rPr>
        <w:t xml:space="preserve">raders and </w:t>
      </w:r>
      <w:r w:rsidR="00A2009C">
        <w:rPr>
          <w:rFonts w:ascii="Times New Roman" w:hAnsi="Times New Roman" w:cs="Times New Roman"/>
          <w:sz w:val="24"/>
          <w:szCs w:val="24"/>
        </w:rPr>
        <w:t>f</w:t>
      </w:r>
      <w:r w:rsidRPr="00E1406C">
        <w:rPr>
          <w:rFonts w:ascii="Times New Roman" w:hAnsi="Times New Roman" w:cs="Times New Roman"/>
          <w:sz w:val="24"/>
          <w:szCs w:val="24"/>
        </w:rPr>
        <w:t xml:space="preserve">airy </w:t>
      </w:r>
      <w:r w:rsidR="00A2009C">
        <w:rPr>
          <w:rFonts w:ascii="Times New Roman" w:hAnsi="Times New Roman" w:cs="Times New Roman"/>
          <w:sz w:val="24"/>
          <w:szCs w:val="24"/>
        </w:rPr>
        <w:t>t</w:t>
      </w:r>
      <w:r w:rsidRPr="00E1406C">
        <w:rPr>
          <w:rFonts w:ascii="Times New Roman" w:hAnsi="Times New Roman" w:cs="Times New Roman"/>
          <w:sz w:val="24"/>
          <w:szCs w:val="24"/>
        </w:rPr>
        <w:t xml:space="preserve">ales: One </w:t>
      </w:r>
      <w:r w:rsidR="00A2009C">
        <w:rPr>
          <w:rFonts w:ascii="Times New Roman" w:hAnsi="Times New Roman" w:cs="Times New Roman"/>
          <w:sz w:val="24"/>
          <w:szCs w:val="24"/>
        </w:rPr>
        <w:t>t</w:t>
      </w:r>
      <w:r w:rsidRPr="00E1406C">
        <w:rPr>
          <w:rFonts w:ascii="Times New Roman" w:hAnsi="Times New Roman" w:cs="Times New Roman"/>
          <w:sz w:val="24"/>
          <w:szCs w:val="24"/>
        </w:rPr>
        <w:t xml:space="preserve">eacher's </w:t>
      </w:r>
      <w:r w:rsidR="00A2009C">
        <w:rPr>
          <w:rFonts w:ascii="Times New Roman" w:hAnsi="Times New Roman" w:cs="Times New Roman"/>
          <w:sz w:val="24"/>
          <w:szCs w:val="24"/>
        </w:rPr>
        <w:t>a</w:t>
      </w:r>
      <w:r w:rsidRPr="00E1406C">
        <w:rPr>
          <w:rFonts w:ascii="Times New Roman" w:hAnsi="Times New Roman" w:cs="Times New Roman"/>
          <w:sz w:val="24"/>
          <w:szCs w:val="24"/>
        </w:rPr>
        <w:t xml:space="preserve">ction </w:t>
      </w:r>
      <w:r w:rsidR="00A2009C">
        <w:rPr>
          <w:rFonts w:ascii="Times New Roman" w:hAnsi="Times New Roman" w:cs="Times New Roman"/>
          <w:sz w:val="24"/>
          <w:szCs w:val="24"/>
        </w:rPr>
        <w:t>r</w:t>
      </w:r>
      <w:r w:rsidRPr="00E1406C">
        <w:rPr>
          <w:rFonts w:ascii="Times New Roman" w:hAnsi="Times New Roman" w:cs="Times New Roman"/>
          <w:sz w:val="24"/>
          <w:szCs w:val="24"/>
        </w:rPr>
        <w:t xml:space="preserve">esearch of </w:t>
      </w:r>
      <w:r w:rsidR="00A2009C">
        <w:rPr>
          <w:rFonts w:ascii="Times New Roman" w:hAnsi="Times New Roman" w:cs="Times New Roman"/>
          <w:sz w:val="24"/>
          <w:szCs w:val="24"/>
        </w:rPr>
        <w:t>c</w:t>
      </w:r>
      <w:r w:rsidRPr="00E1406C">
        <w:rPr>
          <w:rFonts w:ascii="Times New Roman" w:hAnsi="Times New Roman" w:cs="Times New Roman"/>
          <w:sz w:val="24"/>
          <w:szCs w:val="24"/>
        </w:rPr>
        <w:t xml:space="preserve">ritical </w:t>
      </w:r>
      <w:r w:rsidR="00A2009C">
        <w:rPr>
          <w:rFonts w:ascii="Times New Roman" w:hAnsi="Times New Roman" w:cs="Times New Roman"/>
          <w:sz w:val="24"/>
          <w:szCs w:val="24"/>
        </w:rPr>
        <w:t>l</w:t>
      </w:r>
      <w:r w:rsidRPr="00E1406C">
        <w:rPr>
          <w:rFonts w:ascii="Times New Roman" w:hAnsi="Times New Roman" w:cs="Times New Roman"/>
          <w:sz w:val="24"/>
          <w:szCs w:val="24"/>
        </w:rPr>
        <w:t>iteracy</w:t>
      </w:r>
      <w:r w:rsidR="00A2009C">
        <w:rPr>
          <w:rFonts w:ascii="Times New Roman" w:hAnsi="Times New Roman" w:cs="Times New Roman"/>
          <w:sz w:val="24"/>
          <w:szCs w:val="24"/>
        </w:rPr>
        <w:t>.</w:t>
      </w:r>
      <w:r w:rsidRPr="00E1406C">
        <w:rPr>
          <w:rFonts w:ascii="Times New Roman" w:hAnsi="Times New Roman" w:cs="Times New Roman"/>
          <w:sz w:val="24"/>
          <w:szCs w:val="24"/>
        </w:rPr>
        <w:t xml:space="preserve"> </w:t>
      </w:r>
      <w:r w:rsidRPr="00E1406C">
        <w:rPr>
          <w:rFonts w:ascii="Times New Roman" w:hAnsi="Times New Roman" w:cs="Times New Roman"/>
          <w:i/>
          <w:sz w:val="24"/>
          <w:szCs w:val="24"/>
        </w:rPr>
        <w:t>The Reading Teacher</w:t>
      </w:r>
      <w:r w:rsidRPr="00E1406C">
        <w:rPr>
          <w:rFonts w:ascii="Times New Roman" w:hAnsi="Times New Roman" w:cs="Times New Roman"/>
          <w:sz w:val="24"/>
          <w:szCs w:val="24"/>
        </w:rPr>
        <w:t xml:space="preserve">, 62(4), 304-312. </w:t>
      </w:r>
      <w:proofErr w:type="spellStart"/>
      <w:proofErr w:type="gramStart"/>
      <w:r w:rsidRPr="00E1406C">
        <w:rPr>
          <w:rFonts w:ascii="Times New Roman" w:hAnsi="Times New Roman" w:cs="Times New Roman"/>
          <w:sz w:val="24"/>
          <w:szCs w:val="24"/>
        </w:rPr>
        <w:t>doi</w:t>
      </w:r>
      <w:proofErr w:type="spellEnd"/>
      <w:proofErr w:type="gramEnd"/>
      <w:r w:rsidRPr="00E1406C">
        <w:rPr>
          <w:rFonts w:ascii="Times New Roman" w:hAnsi="Times New Roman" w:cs="Times New Roman"/>
          <w:sz w:val="24"/>
          <w:szCs w:val="24"/>
        </w:rPr>
        <w:t>: 10.2307/27699694</w:t>
      </w:r>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p>
    <w:p w:rsidR="00E1406C" w:rsidRPr="00E1406C" w:rsidRDefault="00E1406C"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Bunanta</w:t>
      </w:r>
      <w:proofErr w:type="spellEnd"/>
      <w:r w:rsidRPr="00E1406C">
        <w:rPr>
          <w:rFonts w:ascii="Times New Roman" w:hAnsi="Times New Roman" w:cs="Times New Roman"/>
          <w:sz w:val="24"/>
          <w:szCs w:val="24"/>
        </w:rPr>
        <w:t xml:space="preserve">, M. 1998. </w:t>
      </w:r>
      <w:proofErr w:type="spellStart"/>
      <w:r w:rsidRPr="00D0666A">
        <w:rPr>
          <w:rFonts w:ascii="Times New Roman" w:hAnsi="Times New Roman" w:cs="Times New Roman"/>
          <w:i/>
          <w:sz w:val="24"/>
          <w:szCs w:val="24"/>
        </w:rPr>
        <w:t>Problematika</w:t>
      </w:r>
      <w:proofErr w:type="spellEnd"/>
      <w:r w:rsidRPr="00D0666A">
        <w:rPr>
          <w:rFonts w:ascii="Times New Roman" w:hAnsi="Times New Roman" w:cs="Times New Roman"/>
          <w:i/>
          <w:sz w:val="24"/>
          <w:szCs w:val="24"/>
        </w:rPr>
        <w:t xml:space="preserve"> </w:t>
      </w:r>
      <w:proofErr w:type="spellStart"/>
      <w:r w:rsidRPr="00D0666A">
        <w:rPr>
          <w:rFonts w:ascii="Times New Roman" w:hAnsi="Times New Roman" w:cs="Times New Roman"/>
          <w:i/>
          <w:sz w:val="24"/>
          <w:szCs w:val="24"/>
        </w:rPr>
        <w:t>penulisan</w:t>
      </w:r>
      <w:proofErr w:type="spellEnd"/>
      <w:r w:rsidRPr="00D0666A">
        <w:rPr>
          <w:rFonts w:ascii="Times New Roman" w:hAnsi="Times New Roman" w:cs="Times New Roman"/>
          <w:i/>
          <w:sz w:val="24"/>
          <w:szCs w:val="24"/>
        </w:rPr>
        <w:t xml:space="preserve"> </w:t>
      </w:r>
      <w:proofErr w:type="spellStart"/>
      <w:r w:rsidRPr="00D0666A">
        <w:rPr>
          <w:rFonts w:ascii="Times New Roman" w:hAnsi="Times New Roman" w:cs="Times New Roman"/>
          <w:i/>
          <w:sz w:val="24"/>
          <w:szCs w:val="24"/>
        </w:rPr>
        <w:t>cerita</w:t>
      </w:r>
      <w:proofErr w:type="spellEnd"/>
      <w:r w:rsidRPr="00D0666A">
        <w:rPr>
          <w:rFonts w:ascii="Times New Roman" w:hAnsi="Times New Roman" w:cs="Times New Roman"/>
          <w:i/>
          <w:sz w:val="24"/>
          <w:szCs w:val="24"/>
        </w:rPr>
        <w:t xml:space="preserve"> </w:t>
      </w:r>
      <w:proofErr w:type="spellStart"/>
      <w:r w:rsidRPr="00D0666A">
        <w:rPr>
          <w:rFonts w:ascii="Times New Roman" w:hAnsi="Times New Roman" w:cs="Times New Roman"/>
          <w:i/>
          <w:sz w:val="24"/>
          <w:szCs w:val="24"/>
        </w:rPr>
        <w:t>rakyat</w:t>
      </w:r>
      <w:proofErr w:type="spellEnd"/>
      <w:r w:rsidRPr="00D0666A">
        <w:rPr>
          <w:rFonts w:ascii="Times New Roman" w:hAnsi="Times New Roman" w:cs="Times New Roman"/>
          <w:i/>
          <w:sz w:val="24"/>
          <w:szCs w:val="24"/>
        </w:rPr>
        <w:t xml:space="preserve"> </w:t>
      </w:r>
      <w:proofErr w:type="spellStart"/>
      <w:r w:rsidRPr="00D0666A">
        <w:rPr>
          <w:rFonts w:ascii="Times New Roman" w:hAnsi="Times New Roman" w:cs="Times New Roman"/>
          <w:i/>
          <w:sz w:val="24"/>
          <w:szCs w:val="24"/>
        </w:rPr>
        <w:t>untuk</w:t>
      </w:r>
      <w:proofErr w:type="spellEnd"/>
      <w:r w:rsidRPr="00D0666A">
        <w:rPr>
          <w:rFonts w:ascii="Times New Roman" w:hAnsi="Times New Roman" w:cs="Times New Roman"/>
          <w:i/>
          <w:sz w:val="24"/>
          <w:szCs w:val="24"/>
        </w:rPr>
        <w:t xml:space="preserve"> </w:t>
      </w:r>
      <w:proofErr w:type="spellStart"/>
      <w:r w:rsidRPr="00D0666A">
        <w:rPr>
          <w:rFonts w:ascii="Times New Roman" w:hAnsi="Times New Roman" w:cs="Times New Roman"/>
          <w:i/>
          <w:sz w:val="24"/>
          <w:szCs w:val="24"/>
        </w:rPr>
        <w:t>anak</w:t>
      </w:r>
      <w:proofErr w:type="spellEnd"/>
      <w:r w:rsidRPr="00D0666A">
        <w:rPr>
          <w:rFonts w:ascii="Times New Roman" w:hAnsi="Times New Roman" w:cs="Times New Roman"/>
          <w:i/>
          <w:sz w:val="24"/>
          <w:szCs w:val="24"/>
        </w:rPr>
        <w:t xml:space="preserve"> di Indonesia</w:t>
      </w:r>
      <w:r w:rsidR="00D0666A">
        <w:rPr>
          <w:rFonts w:ascii="Times New Roman" w:hAnsi="Times New Roman" w:cs="Times New Roman"/>
          <w:i/>
          <w:sz w:val="24"/>
          <w:szCs w:val="24"/>
        </w:rPr>
        <w:t>.</w:t>
      </w:r>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Balai</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Pustaka</w:t>
      </w:r>
      <w:proofErr w:type="spellEnd"/>
    </w:p>
    <w:p w:rsidR="00E1406C" w:rsidRDefault="00E1406C" w:rsidP="00E1406C">
      <w:pPr>
        <w:spacing w:after="0" w:line="240" w:lineRule="auto"/>
        <w:ind w:left="709" w:hanging="709"/>
        <w:contextualSpacing/>
        <w:jc w:val="both"/>
        <w:rPr>
          <w:rFonts w:ascii="Times New Roman" w:hAnsi="Times New Roman" w:cs="Times New Roman"/>
          <w:sz w:val="24"/>
          <w:szCs w:val="24"/>
        </w:rPr>
      </w:pPr>
    </w:p>
    <w:p w:rsidR="00323585" w:rsidRPr="00D0666A" w:rsidRDefault="00323585" w:rsidP="00E1406C">
      <w:pPr>
        <w:spacing w:after="0" w:line="240" w:lineRule="auto"/>
        <w:ind w:left="709" w:hanging="709"/>
        <w:contextualSpacing/>
        <w:jc w:val="both"/>
        <w:rPr>
          <w:rFonts w:ascii="Times New Roman" w:hAnsi="Times New Roman" w:cs="Times New Roman"/>
          <w:sz w:val="24"/>
          <w:szCs w:val="24"/>
        </w:rPr>
      </w:pPr>
      <w:proofErr w:type="spellStart"/>
      <w:r w:rsidRPr="00D0666A">
        <w:rPr>
          <w:rFonts w:ascii="Times New Roman" w:hAnsi="Times New Roman" w:cs="Times New Roman"/>
          <w:sz w:val="24"/>
          <w:szCs w:val="24"/>
        </w:rPr>
        <w:t>Citraningtyas</w:t>
      </w:r>
      <w:proofErr w:type="spellEnd"/>
      <w:r w:rsidRPr="00D0666A">
        <w:rPr>
          <w:rFonts w:ascii="Times New Roman" w:hAnsi="Times New Roman" w:cs="Times New Roman"/>
          <w:sz w:val="24"/>
          <w:szCs w:val="24"/>
        </w:rPr>
        <w:t xml:space="preserve">, C. E. </w:t>
      </w:r>
      <w:r w:rsidR="00A2009C">
        <w:rPr>
          <w:rFonts w:ascii="Times New Roman" w:hAnsi="Times New Roman" w:cs="Times New Roman"/>
          <w:sz w:val="24"/>
          <w:szCs w:val="24"/>
        </w:rPr>
        <w:t>(</w:t>
      </w:r>
      <w:r w:rsidRPr="00D0666A">
        <w:rPr>
          <w:rFonts w:ascii="Times New Roman" w:hAnsi="Times New Roman" w:cs="Times New Roman"/>
          <w:sz w:val="24"/>
          <w:szCs w:val="24"/>
        </w:rPr>
        <w:t>2010a</w:t>
      </w:r>
      <w:r w:rsidR="00A2009C">
        <w:rPr>
          <w:rFonts w:ascii="Times New Roman" w:hAnsi="Times New Roman" w:cs="Times New Roman"/>
          <w:sz w:val="24"/>
          <w:szCs w:val="24"/>
        </w:rPr>
        <w:t>)</w:t>
      </w:r>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Sastra</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anak</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dalam</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kurikulum</w:t>
      </w:r>
      <w:proofErr w:type="spellEnd"/>
      <w:r w:rsidRPr="00D0666A">
        <w:rPr>
          <w:rFonts w:ascii="Times New Roman" w:hAnsi="Times New Roman" w:cs="Times New Roman"/>
          <w:sz w:val="24"/>
          <w:szCs w:val="24"/>
        </w:rPr>
        <w:t xml:space="preserve"> </w:t>
      </w:r>
      <w:proofErr w:type="spellStart"/>
      <w:r w:rsidR="002C274D" w:rsidRPr="00D0666A">
        <w:rPr>
          <w:rFonts w:ascii="Times New Roman" w:hAnsi="Times New Roman" w:cs="Times New Roman"/>
          <w:sz w:val="24"/>
          <w:szCs w:val="24"/>
        </w:rPr>
        <w:t>s</w:t>
      </w:r>
      <w:r w:rsidRPr="00D0666A">
        <w:rPr>
          <w:rFonts w:ascii="Times New Roman" w:hAnsi="Times New Roman" w:cs="Times New Roman"/>
          <w:sz w:val="24"/>
          <w:szCs w:val="24"/>
        </w:rPr>
        <w:t>ekolah</w:t>
      </w:r>
      <w:proofErr w:type="spellEnd"/>
      <w:r w:rsidRPr="00D0666A">
        <w:rPr>
          <w:rFonts w:ascii="Times New Roman" w:hAnsi="Times New Roman" w:cs="Times New Roman"/>
          <w:sz w:val="24"/>
          <w:szCs w:val="24"/>
        </w:rPr>
        <w:t xml:space="preserve"> </w:t>
      </w:r>
      <w:proofErr w:type="spellStart"/>
      <w:r w:rsidR="002C274D" w:rsidRPr="00D0666A">
        <w:rPr>
          <w:rFonts w:ascii="Times New Roman" w:hAnsi="Times New Roman" w:cs="Times New Roman"/>
          <w:sz w:val="24"/>
          <w:szCs w:val="24"/>
        </w:rPr>
        <w:t>d</w:t>
      </w:r>
      <w:r w:rsidRPr="00D0666A">
        <w:rPr>
          <w:rFonts w:ascii="Times New Roman" w:hAnsi="Times New Roman" w:cs="Times New Roman"/>
          <w:sz w:val="24"/>
          <w:szCs w:val="24"/>
        </w:rPr>
        <w:t>asar</w:t>
      </w:r>
      <w:proofErr w:type="spellEnd"/>
      <w:r w:rsidRPr="00D0666A">
        <w:rPr>
          <w:rFonts w:ascii="Times New Roman" w:hAnsi="Times New Roman" w:cs="Times New Roman"/>
          <w:sz w:val="24"/>
          <w:szCs w:val="24"/>
        </w:rPr>
        <w:t xml:space="preserve">: </w:t>
      </w:r>
      <w:proofErr w:type="spellStart"/>
      <w:r w:rsidR="002C274D" w:rsidRPr="00D0666A">
        <w:rPr>
          <w:rFonts w:ascii="Times New Roman" w:hAnsi="Times New Roman" w:cs="Times New Roman"/>
          <w:sz w:val="24"/>
          <w:szCs w:val="24"/>
        </w:rPr>
        <w:t>M</w:t>
      </w:r>
      <w:r w:rsidRPr="00D0666A">
        <w:rPr>
          <w:rFonts w:ascii="Times New Roman" w:hAnsi="Times New Roman" w:cs="Times New Roman"/>
          <w:sz w:val="24"/>
          <w:szCs w:val="24"/>
        </w:rPr>
        <w:t>enegosiasikan</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identitas</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nasional</w:t>
      </w:r>
      <w:proofErr w:type="spellEnd"/>
      <w:r w:rsidRPr="00D0666A">
        <w:rPr>
          <w:rFonts w:ascii="Times New Roman" w:hAnsi="Times New Roman" w:cs="Times New Roman"/>
          <w:sz w:val="24"/>
          <w:szCs w:val="24"/>
        </w:rPr>
        <w:t xml:space="preserve"> Indonesia</w:t>
      </w:r>
      <w:r w:rsidR="00046BF2">
        <w:rPr>
          <w:rFonts w:ascii="Times New Roman" w:hAnsi="Times New Roman" w:cs="Times New Roman"/>
          <w:sz w:val="24"/>
          <w:szCs w:val="24"/>
        </w:rPr>
        <w:t>.</w:t>
      </w:r>
      <w:r w:rsidRPr="00D0666A">
        <w:rPr>
          <w:rFonts w:ascii="Times New Roman" w:hAnsi="Times New Roman" w:cs="Times New Roman"/>
          <w:sz w:val="24"/>
          <w:szCs w:val="24"/>
        </w:rPr>
        <w:t xml:space="preserve"> [Press release]. Retrieved from http://badanbahasa.kemdikbud.go.id/lamanbahasa/artikel/312 </w:t>
      </w:r>
    </w:p>
    <w:p w:rsidR="00323585" w:rsidRPr="00D0666A" w:rsidRDefault="00323585" w:rsidP="00E1406C">
      <w:pPr>
        <w:spacing w:after="0" w:line="240" w:lineRule="auto"/>
        <w:ind w:left="709" w:hanging="709"/>
        <w:contextualSpacing/>
        <w:jc w:val="both"/>
        <w:rPr>
          <w:rFonts w:ascii="Times New Roman" w:hAnsi="Times New Roman" w:cs="Times New Roman"/>
          <w:sz w:val="24"/>
          <w:szCs w:val="24"/>
        </w:rPr>
      </w:pPr>
    </w:p>
    <w:p w:rsidR="00323585" w:rsidRPr="00D0666A" w:rsidRDefault="00323585" w:rsidP="00E1406C">
      <w:pPr>
        <w:spacing w:after="0" w:line="240" w:lineRule="auto"/>
        <w:ind w:left="709" w:hanging="709"/>
        <w:contextualSpacing/>
        <w:jc w:val="both"/>
        <w:rPr>
          <w:rFonts w:ascii="Times New Roman" w:hAnsi="Times New Roman" w:cs="Times New Roman"/>
          <w:sz w:val="24"/>
          <w:szCs w:val="24"/>
        </w:rPr>
      </w:pPr>
      <w:proofErr w:type="spellStart"/>
      <w:r w:rsidRPr="00D0666A">
        <w:rPr>
          <w:rFonts w:ascii="Times New Roman" w:hAnsi="Times New Roman" w:cs="Times New Roman"/>
          <w:sz w:val="24"/>
          <w:szCs w:val="24"/>
        </w:rPr>
        <w:lastRenderedPageBreak/>
        <w:t>Citraningtyas</w:t>
      </w:r>
      <w:proofErr w:type="spellEnd"/>
      <w:r w:rsidRPr="00D0666A">
        <w:rPr>
          <w:rFonts w:ascii="Times New Roman" w:hAnsi="Times New Roman" w:cs="Times New Roman"/>
          <w:sz w:val="24"/>
          <w:szCs w:val="24"/>
        </w:rPr>
        <w:t xml:space="preserve">, C. E. </w:t>
      </w:r>
      <w:r w:rsidR="002C274D" w:rsidRPr="00D0666A">
        <w:rPr>
          <w:rFonts w:ascii="Times New Roman" w:hAnsi="Times New Roman" w:cs="Times New Roman"/>
          <w:sz w:val="24"/>
          <w:szCs w:val="24"/>
        </w:rPr>
        <w:t>(</w:t>
      </w:r>
      <w:r w:rsidRPr="00D0666A">
        <w:rPr>
          <w:rFonts w:ascii="Times New Roman" w:hAnsi="Times New Roman" w:cs="Times New Roman"/>
          <w:sz w:val="24"/>
          <w:szCs w:val="24"/>
        </w:rPr>
        <w:t>2010b</w:t>
      </w:r>
      <w:r w:rsidR="002C274D" w:rsidRPr="00D0666A">
        <w:rPr>
          <w:rFonts w:ascii="Times New Roman" w:hAnsi="Times New Roman" w:cs="Times New Roman"/>
          <w:sz w:val="24"/>
          <w:szCs w:val="24"/>
        </w:rPr>
        <w:t>)</w:t>
      </w:r>
      <w:r w:rsidRPr="00D0666A">
        <w:rPr>
          <w:rFonts w:ascii="Times New Roman" w:hAnsi="Times New Roman" w:cs="Times New Roman"/>
          <w:sz w:val="24"/>
          <w:szCs w:val="24"/>
        </w:rPr>
        <w:t xml:space="preserve">. </w:t>
      </w:r>
      <w:proofErr w:type="spellStart"/>
      <w:r w:rsidRPr="00D0666A">
        <w:rPr>
          <w:rFonts w:ascii="Times New Roman" w:hAnsi="Times New Roman" w:cs="Times New Roman"/>
          <w:i/>
          <w:sz w:val="24"/>
          <w:szCs w:val="24"/>
        </w:rPr>
        <w:t>Sastra</w:t>
      </w:r>
      <w:proofErr w:type="spellEnd"/>
      <w:r w:rsidRPr="00D0666A">
        <w:rPr>
          <w:rFonts w:ascii="Times New Roman" w:hAnsi="Times New Roman" w:cs="Times New Roman"/>
          <w:i/>
          <w:sz w:val="24"/>
          <w:szCs w:val="24"/>
        </w:rPr>
        <w:t xml:space="preserve"> </w:t>
      </w:r>
      <w:proofErr w:type="spellStart"/>
      <w:r w:rsidR="00046BF2">
        <w:rPr>
          <w:rFonts w:ascii="Times New Roman" w:hAnsi="Times New Roman" w:cs="Times New Roman"/>
          <w:i/>
          <w:sz w:val="24"/>
          <w:szCs w:val="24"/>
        </w:rPr>
        <w:t>a</w:t>
      </w:r>
      <w:r w:rsidRPr="00D0666A">
        <w:rPr>
          <w:rFonts w:ascii="Times New Roman" w:hAnsi="Times New Roman" w:cs="Times New Roman"/>
          <w:i/>
          <w:sz w:val="24"/>
          <w:szCs w:val="24"/>
        </w:rPr>
        <w:t>nak</w:t>
      </w:r>
      <w:proofErr w:type="spellEnd"/>
      <w:r w:rsidRPr="00D0666A">
        <w:rPr>
          <w:rFonts w:ascii="Times New Roman" w:hAnsi="Times New Roman" w:cs="Times New Roman"/>
          <w:i/>
          <w:sz w:val="24"/>
          <w:szCs w:val="24"/>
        </w:rPr>
        <w:t xml:space="preserve"> </w:t>
      </w:r>
      <w:proofErr w:type="spellStart"/>
      <w:r w:rsidRPr="00D0666A">
        <w:rPr>
          <w:rFonts w:ascii="Times New Roman" w:hAnsi="Times New Roman" w:cs="Times New Roman"/>
          <w:i/>
          <w:sz w:val="24"/>
          <w:szCs w:val="24"/>
        </w:rPr>
        <w:t>dan</w:t>
      </w:r>
      <w:proofErr w:type="spellEnd"/>
      <w:r w:rsidRPr="00D0666A">
        <w:rPr>
          <w:rFonts w:ascii="Times New Roman" w:hAnsi="Times New Roman" w:cs="Times New Roman"/>
          <w:i/>
          <w:sz w:val="24"/>
          <w:szCs w:val="24"/>
        </w:rPr>
        <w:t xml:space="preserve"> </w:t>
      </w:r>
      <w:proofErr w:type="spellStart"/>
      <w:r w:rsidR="00046BF2">
        <w:rPr>
          <w:rFonts w:ascii="Times New Roman" w:hAnsi="Times New Roman" w:cs="Times New Roman"/>
          <w:i/>
          <w:sz w:val="24"/>
          <w:szCs w:val="24"/>
        </w:rPr>
        <w:t>r</w:t>
      </w:r>
      <w:r w:rsidRPr="00D0666A">
        <w:rPr>
          <w:rFonts w:ascii="Times New Roman" w:hAnsi="Times New Roman" w:cs="Times New Roman"/>
          <w:i/>
          <w:sz w:val="24"/>
          <w:szCs w:val="24"/>
        </w:rPr>
        <w:t>estu</w:t>
      </w:r>
      <w:proofErr w:type="spellEnd"/>
      <w:r w:rsidRPr="00D0666A">
        <w:rPr>
          <w:rFonts w:ascii="Times New Roman" w:hAnsi="Times New Roman" w:cs="Times New Roman"/>
          <w:i/>
          <w:sz w:val="24"/>
          <w:szCs w:val="24"/>
        </w:rPr>
        <w:t xml:space="preserve"> </w:t>
      </w:r>
      <w:proofErr w:type="spellStart"/>
      <w:r w:rsidR="00046BF2">
        <w:rPr>
          <w:rFonts w:ascii="Times New Roman" w:hAnsi="Times New Roman" w:cs="Times New Roman"/>
          <w:i/>
          <w:sz w:val="24"/>
          <w:szCs w:val="24"/>
        </w:rPr>
        <w:t>n</w:t>
      </w:r>
      <w:r w:rsidRPr="00D0666A">
        <w:rPr>
          <w:rFonts w:ascii="Times New Roman" w:hAnsi="Times New Roman" w:cs="Times New Roman"/>
          <w:i/>
          <w:sz w:val="24"/>
          <w:szCs w:val="24"/>
        </w:rPr>
        <w:t>egara</w:t>
      </w:r>
      <w:proofErr w:type="spellEnd"/>
      <w:r w:rsidRPr="00D0666A">
        <w:rPr>
          <w:rFonts w:ascii="Times New Roman" w:hAnsi="Times New Roman" w:cs="Times New Roman"/>
          <w:i/>
          <w:sz w:val="24"/>
          <w:szCs w:val="24"/>
        </w:rPr>
        <w:t xml:space="preserve">: </w:t>
      </w:r>
      <w:proofErr w:type="spellStart"/>
      <w:r w:rsidRPr="00D0666A">
        <w:rPr>
          <w:rFonts w:ascii="Times New Roman" w:hAnsi="Times New Roman" w:cs="Times New Roman"/>
          <w:i/>
          <w:sz w:val="24"/>
          <w:szCs w:val="24"/>
        </w:rPr>
        <w:t>Menegosiasikan</w:t>
      </w:r>
      <w:proofErr w:type="spellEnd"/>
      <w:r w:rsidRPr="00D0666A">
        <w:rPr>
          <w:rFonts w:ascii="Times New Roman" w:hAnsi="Times New Roman" w:cs="Times New Roman"/>
          <w:i/>
          <w:sz w:val="24"/>
          <w:szCs w:val="24"/>
        </w:rPr>
        <w:t xml:space="preserve"> </w:t>
      </w:r>
      <w:proofErr w:type="spellStart"/>
      <w:r w:rsidR="008350F3">
        <w:rPr>
          <w:rFonts w:ascii="Times New Roman" w:hAnsi="Times New Roman" w:cs="Times New Roman"/>
          <w:i/>
          <w:sz w:val="24"/>
          <w:szCs w:val="24"/>
        </w:rPr>
        <w:t>i</w:t>
      </w:r>
      <w:r w:rsidRPr="00D0666A">
        <w:rPr>
          <w:rFonts w:ascii="Times New Roman" w:hAnsi="Times New Roman" w:cs="Times New Roman"/>
          <w:i/>
          <w:sz w:val="24"/>
          <w:szCs w:val="24"/>
        </w:rPr>
        <w:t>dentitas</w:t>
      </w:r>
      <w:proofErr w:type="spellEnd"/>
      <w:r w:rsidRPr="00D0666A">
        <w:rPr>
          <w:rFonts w:ascii="Times New Roman" w:hAnsi="Times New Roman" w:cs="Times New Roman"/>
          <w:i/>
          <w:sz w:val="24"/>
          <w:szCs w:val="24"/>
        </w:rPr>
        <w:t xml:space="preserve"> </w:t>
      </w:r>
      <w:proofErr w:type="spellStart"/>
      <w:r w:rsidR="008350F3">
        <w:rPr>
          <w:rFonts w:ascii="Times New Roman" w:hAnsi="Times New Roman" w:cs="Times New Roman"/>
          <w:i/>
          <w:sz w:val="24"/>
          <w:szCs w:val="24"/>
        </w:rPr>
        <w:t>n</w:t>
      </w:r>
      <w:r w:rsidRPr="00D0666A">
        <w:rPr>
          <w:rFonts w:ascii="Times New Roman" w:hAnsi="Times New Roman" w:cs="Times New Roman"/>
          <w:i/>
          <w:sz w:val="24"/>
          <w:szCs w:val="24"/>
        </w:rPr>
        <w:t>asional</w:t>
      </w:r>
      <w:proofErr w:type="spellEnd"/>
      <w:r w:rsidRPr="00D0666A">
        <w:rPr>
          <w:rFonts w:ascii="Times New Roman" w:hAnsi="Times New Roman" w:cs="Times New Roman"/>
          <w:i/>
          <w:sz w:val="24"/>
          <w:szCs w:val="24"/>
        </w:rPr>
        <w:t xml:space="preserve"> Indonesia.</w:t>
      </w:r>
      <w:r w:rsidRPr="00D0666A">
        <w:rPr>
          <w:rFonts w:ascii="Times New Roman" w:hAnsi="Times New Roman" w:cs="Times New Roman"/>
          <w:sz w:val="24"/>
          <w:szCs w:val="24"/>
        </w:rPr>
        <w:t xml:space="preserve"> Polyglot</w:t>
      </w:r>
      <w:r w:rsidR="00E1406C" w:rsidRPr="00D0666A">
        <w:rPr>
          <w:rFonts w:ascii="Times New Roman" w:hAnsi="Times New Roman" w:cs="Times New Roman"/>
          <w:sz w:val="24"/>
          <w:szCs w:val="24"/>
        </w:rPr>
        <w:t>:</w:t>
      </w:r>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Fakultas</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Pendidikan</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Universitas</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Pelita</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Harapan</w:t>
      </w:r>
      <w:proofErr w:type="spellEnd"/>
      <w:r w:rsidRPr="00D0666A">
        <w:rPr>
          <w:rFonts w:ascii="Times New Roman" w:hAnsi="Times New Roman" w:cs="Times New Roman"/>
          <w:sz w:val="24"/>
          <w:szCs w:val="24"/>
        </w:rPr>
        <w:t xml:space="preserve">. </w:t>
      </w:r>
    </w:p>
    <w:p w:rsidR="00323585" w:rsidRPr="00D0666A" w:rsidRDefault="00323585" w:rsidP="00E1406C">
      <w:pPr>
        <w:spacing w:after="0" w:line="240" w:lineRule="auto"/>
        <w:ind w:left="709" w:hanging="709"/>
        <w:contextualSpacing/>
        <w:jc w:val="both"/>
        <w:rPr>
          <w:rFonts w:ascii="Times New Roman" w:hAnsi="Times New Roman" w:cs="Times New Roman"/>
          <w:sz w:val="24"/>
          <w:szCs w:val="24"/>
        </w:rPr>
      </w:pPr>
    </w:p>
    <w:p w:rsidR="00323585" w:rsidRPr="00311350" w:rsidRDefault="00323585" w:rsidP="00E1406C">
      <w:pPr>
        <w:spacing w:after="0" w:line="240" w:lineRule="auto"/>
        <w:ind w:left="709" w:hanging="709"/>
        <w:contextualSpacing/>
        <w:jc w:val="both"/>
        <w:rPr>
          <w:rFonts w:ascii="Times New Roman" w:hAnsi="Times New Roman" w:cs="Times New Roman"/>
          <w:sz w:val="24"/>
          <w:szCs w:val="24"/>
        </w:rPr>
      </w:pPr>
      <w:proofErr w:type="spellStart"/>
      <w:r w:rsidRPr="00D0666A">
        <w:rPr>
          <w:rFonts w:ascii="Times New Roman" w:hAnsi="Times New Roman" w:cs="Times New Roman"/>
          <w:sz w:val="24"/>
          <w:szCs w:val="24"/>
        </w:rPr>
        <w:t>Citraningtyas</w:t>
      </w:r>
      <w:proofErr w:type="spellEnd"/>
      <w:r w:rsidRPr="00D0666A">
        <w:rPr>
          <w:rFonts w:ascii="Times New Roman" w:hAnsi="Times New Roman" w:cs="Times New Roman"/>
          <w:sz w:val="24"/>
          <w:szCs w:val="24"/>
        </w:rPr>
        <w:t xml:space="preserve">, C. E. </w:t>
      </w:r>
      <w:r w:rsidR="00916C21" w:rsidRPr="00D0666A">
        <w:rPr>
          <w:rFonts w:ascii="Times New Roman" w:hAnsi="Times New Roman" w:cs="Times New Roman"/>
          <w:sz w:val="24"/>
          <w:szCs w:val="24"/>
        </w:rPr>
        <w:t>(</w:t>
      </w:r>
      <w:r w:rsidRPr="00D0666A">
        <w:rPr>
          <w:rFonts w:ascii="Times New Roman" w:hAnsi="Times New Roman" w:cs="Times New Roman"/>
          <w:sz w:val="24"/>
          <w:szCs w:val="24"/>
        </w:rPr>
        <w:t>2010c</w:t>
      </w:r>
      <w:r w:rsidR="00916C21" w:rsidRPr="00D0666A">
        <w:rPr>
          <w:rFonts w:ascii="Times New Roman" w:hAnsi="Times New Roman" w:cs="Times New Roman"/>
          <w:sz w:val="24"/>
          <w:szCs w:val="24"/>
        </w:rPr>
        <w:t>)</w:t>
      </w:r>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Sastra</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anak</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dan</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restu</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negara</w:t>
      </w:r>
      <w:proofErr w:type="spellEnd"/>
      <w:r w:rsidRPr="00D0666A">
        <w:rPr>
          <w:rFonts w:ascii="Times New Roman" w:hAnsi="Times New Roman" w:cs="Times New Roman"/>
          <w:sz w:val="24"/>
          <w:szCs w:val="24"/>
        </w:rPr>
        <w:t xml:space="preserve">: </w:t>
      </w:r>
      <w:proofErr w:type="spellStart"/>
      <w:r w:rsidR="00916C21" w:rsidRPr="00D0666A">
        <w:rPr>
          <w:rFonts w:ascii="Times New Roman" w:hAnsi="Times New Roman" w:cs="Times New Roman"/>
          <w:sz w:val="24"/>
          <w:szCs w:val="24"/>
        </w:rPr>
        <w:t>M</w:t>
      </w:r>
      <w:r w:rsidRPr="00D0666A">
        <w:rPr>
          <w:rFonts w:ascii="Times New Roman" w:hAnsi="Times New Roman" w:cs="Times New Roman"/>
          <w:sz w:val="24"/>
          <w:szCs w:val="24"/>
        </w:rPr>
        <w:t>enilik</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kebijakan</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pemerintah</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dalam</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penentuan</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buku</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acuan</w:t>
      </w:r>
      <w:proofErr w:type="spellEnd"/>
      <w:r w:rsidRPr="00D0666A">
        <w:rPr>
          <w:rFonts w:ascii="Times New Roman" w:hAnsi="Times New Roman" w:cs="Times New Roman"/>
          <w:sz w:val="24"/>
          <w:szCs w:val="24"/>
        </w:rPr>
        <w:t xml:space="preserve"> </w:t>
      </w:r>
      <w:proofErr w:type="spellStart"/>
      <w:r w:rsidRPr="00D0666A">
        <w:rPr>
          <w:rFonts w:ascii="Times New Roman" w:hAnsi="Times New Roman" w:cs="Times New Roman"/>
          <w:sz w:val="24"/>
          <w:szCs w:val="24"/>
        </w:rPr>
        <w:t>pelajaran</w:t>
      </w:r>
      <w:proofErr w:type="spellEnd"/>
      <w:r w:rsidRPr="00D0666A">
        <w:rPr>
          <w:rFonts w:ascii="Times New Roman" w:hAnsi="Times New Roman" w:cs="Times New Roman"/>
          <w:sz w:val="24"/>
          <w:szCs w:val="24"/>
        </w:rPr>
        <w:t xml:space="preserve"> </w:t>
      </w:r>
      <w:proofErr w:type="spellStart"/>
      <w:proofErr w:type="gramStart"/>
      <w:r w:rsidRPr="00D0666A">
        <w:rPr>
          <w:rFonts w:ascii="Times New Roman" w:hAnsi="Times New Roman" w:cs="Times New Roman"/>
          <w:sz w:val="24"/>
          <w:szCs w:val="24"/>
        </w:rPr>
        <w:t>bahasa</w:t>
      </w:r>
      <w:proofErr w:type="spellEnd"/>
      <w:proofErr w:type="gramEnd"/>
      <w:r w:rsidRPr="00D0666A">
        <w:rPr>
          <w:rFonts w:ascii="Times New Roman" w:hAnsi="Times New Roman" w:cs="Times New Roman"/>
          <w:sz w:val="24"/>
          <w:szCs w:val="24"/>
        </w:rPr>
        <w:t xml:space="preserve"> Indonesia di </w:t>
      </w:r>
      <w:proofErr w:type="spellStart"/>
      <w:r w:rsidR="00916C21" w:rsidRPr="00D0666A">
        <w:rPr>
          <w:rFonts w:ascii="Times New Roman" w:hAnsi="Times New Roman" w:cs="Times New Roman"/>
          <w:sz w:val="24"/>
          <w:szCs w:val="24"/>
        </w:rPr>
        <w:t>s</w:t>
      </w:r>
      <w:r w:rsidRPr="00D0666A">
        <w:rPr>
          <w:rFonts w:ascii="Times New Roman" w:hAnsi="Times New Roman" w:cs="Times New Roman"/>
          <w:sz w:val="24"/>
          <w:szCs w:val="24"/>
        </w:rPr>
        <w:t>ekolah</w:t>
      </w:r>
      <w:proofErr w:type="spellEnd"/>
      <w:r w:rsidRPr="00D0666A">
        <w:rPr>
          <w:rFonts w:ascii="Times New Roman" w:hAnsi="Times New Roman" w:cs="Times New Roman"/>
          <w:sz w:val="24"/>
          <w:szCs w:val="24"/>
        </w:rPr>
        <w:t xml:space="preserve"> </w:t>
      </w:r>
      <w:proofErr w:type="spellStart"/>
      <w:r w:rsidR="00916C21" w:rsidRPr="00D0666A">
        <w:rPr>
          <w:rFonts w:ascii="Times New Roman" w:hAnsi="Times New Roman" w:cs="Times New Roman"/>
          <w:sz w:val="24"/>
          <w:szCs w:val="24"/>
        </w:rPr>
        <w:t>d</w:t>
      </w:r>
      <w:r w:rsidRPr="00D0666A">
        <w:rPr>
          <w:rFonts w:ascii="Times New Roman" w:hAnsi="Times New Roman" w:cs="Times New Roman"/>
          <w:sz w:val="24"/>
          <w:szCs w:val="24"/>
        </w:rPr>
        <w:t>asar</w:t>
      </w:r>
      <w:proofErr w:type="spellEnd"/>
      <w:r w:rsidR="00916C21" w:rsidRPr="00D0666A">
        <w:rPr>
          <w:rFonts w:ascii="Times New Roman" w:hAnsi="Times New Roman" w:cs="Times New Roman"/>
          <w:sz w:val="24"/>
          <w:szCs w:val="24"/>
        </w:rPr>
        <w:t xml:space="preserve">. </w:t>
      </w:r>
      <w:r w:rsidRPr="00D0666A">
        <w:rPr>
          <w:rFonts w:ascii="Times New Roman" w:hAnsi="Times New Roman" w:cs="Times New Roman"/>
          <w:i/>
          <w:sz w:val="24"/>
          <w:szCs w:val="24"/>
        </w:rPr>
        <w:t xml:space="preserve">A </w:t>
      </w:r>
      <w:proofErr w:type="spellStart"/>
      <w:r w:rsidR="00916C21" w:rsidRPr="00D0666A">
        <w:rPr>
          <w:rFonts w:ascii="Times New Roman" w:hAnsi="Times New Roman" w:cs="Times New Roman"/>
          <w:i/>
          <w:sz w:val="24"/>
          <w:szCs w:val="24"/>
        </w:rPr>
        <w:t>J</w:t>
      </w:r>
      <w:r w:rsidRPr="00D0666A">
        <w:rPr>
          <w:rFonts w:ascii="Times New Roman" w:hAnsi="Times New Roman" w:cs="Times New Roman"/>
          <w:i/>
          <w:sz w:val="24"/>
          <w:szCs w:val="24"/>
        </w:rPr>
        <w:t>ounal</w:t>
      </w:r>
      <w:proofErr w:type="spellEnd"/>
      <w:r w:rsidRPr="00D0666A">
        <w:rPr>
          <w:rFonts w:ascii="Times New Roman" w:hAnsi="Times New Roman" w:cs="Times New Roman"/>
          <w:i/>
          <w:sz w:val="24"/>
          <w:szCs w:val="24"/>
        </w:rPr>
        <w:t xml:space="preserve"> of </w:t>
      </w:r>
      <w:r w:rsidR="00916C21" w:rsidRPr="00D0666A">
        <w:rPr>
          <w:rFonts w:ascii="Times New Roman" w:hAnsi="Times New Roman" w:cs="Times New Roman"/>
          <w:i/>
          <w:sz w:val="24"/>
          <w:szCs w:val="24"/>
        </w:rPr>
        <w:t>L</w:t>
      </w:r>
      <w:r w:rsidRPr="00D0666A">
        <w:rPr>
          <w:rFonts w:ascii="Times New Roman" w:hAnsi="Times New Roman" w:cs="Times New Roman"/>
          <w:i/>
          <w:sz w:val="24"/>
          <w:szCs w:val="24"/>
        </w:rPr>
        <w:t xml:space="preserve">anguage </w:t>
      </w:r>
      <w:r w:rsidR="00916C21" w:rsidRPr="00D0666A">
        <w:rPr>
          <w:rFonts w:ascii="Times New Roman" w:hAnsi="Times New Roman" w:cs="Times New Roman"/>
          <w:i/>
          <w:sz w:val="24"/>
          <w:szCs w:val="24"/>
        </w:rPr>
        <w:t>L</w:t>
      </w:r>
      <w:r w:rsidRPr="00D0666A">
        <w:rPr>
          <w:rFonts w:ascii="Times New Roman" w:hAnsi="Times New Roman" w:cs="Times New Roman"/>
          <w:i/>
          <w:sz w:val="24"/>
          <w:szCs w:val="24"/>
        </w:rPr>
        <w:t xml:space="preserve">iterature </w:t>
      </w:r>
      <w:r w:rsidR="00916C21" w:rsidRPr="00D0666A">
        <w:rPr>
          <w:rFonts w:ascii="Times New Roman" w:hAnsi="Times New Roman" w:cs="Times New Roman"/>
          <w:i/>
          <w:sz w:val="24"/>
          <w:szCs w:val="24"/>
        </w:rPr>
        <w:t>C</w:t>
      </w:r>
      <w:r w:rsidRPr="00D0666A">
        <w:rPr>
          <w:rFonts w:ascii="Times New Roman" w:hAnsi="Times New Roman" w:cs="Times New Roman"/>
          <w:i/>
          <w:sz w:val="24"/>
          <w:szCs w:val="24"/>
        </w:rPr>
        <w:t xml:space="preserve">ulture and </w:t>
      </w:r>
      <w:r w:rsidR="00FB668E" w:rsidRPr="00D0666A">
        <w:rPr>
          <w:rFonts w:ascii="Times New Roman" w:hAnsi="Times New Roman" w:cs="Times New Roman"/>
          <w:i/>
          <w:sz w:val="24"/>
          <w:szCs w:val="24"/>
        </w:rPr>
        <w:t>E</w:t>
      </w:r>
      <w:r w:rsidRPr="00D0666A">
        <w:rPr>
          <w:rFonts w:ascii="Times New Roman" w:hAnsi="Times New Roman" w:cs="Times New Roman"/>
          <w:i/>
          <w:sz w:val="24"/>
          <w:szCs w:val="24"/>
        </w:rPr>
        <w:t>ducation</w:t>
      </w:r>
      <w:r w:rsidRPr="00D0666A">
        <w:rPr>
          <w:rFonts w:ascii="Times New Roman" w:hAnsi="Times New Roman" w:cs="Times New Roman"/>
          <w:sz w:val="24"/>
          <w:szCs w:val="24"/>
        </w:rPr>
        <w:t>, 4(1), 22-33.</w:t>
      </w:r>
      <w:r w:rsidR="00916C21" w:rsidRPr="00D0666A">
        <w:rPr>
          <w:rFonts w:ascii="Times New Roman" w:hAnsi="Times New Roman" w:cs="Times New Roman"/>
          <w:sz w:val="24"/>
          <w:szCs w:val="24"/>
        </w:rPr>
        <w:t xml:space="preserve"> </w:t>
      </w:r>
      <w:hyperlink r:id="rId20" w:history="1">
        <w:r w:rsidR="003A233C" w:rsidRPr="00C814C9">
          <w:rPr>
            <w:rStyle w:val="Hyperlink"/>
            <w:rFonts w:ascii="Times New Roman" w:hAnsi="Times New Roman" w:cs="Times New Roman"/>
            <w:sz w:val="24"/>
            <w:szCs w:val="24"/>
          </w:rPr>
          <w:t>https://www.academia.edu/2024611/Sastra_Anak_dan_Restu_Negara_Menilik_Kebijakan_Pemerintah_dalam_Penentuan_Buku_Acuan_Pelajaran_Bahasa_Indonesia_di_Sekolah_Dasar</w:t>
        </w:r>
      </w:hyperlink>
    </w:p>
    <w:p w:rsidR="00916C21" w:rsidRPr="00311350" w:rsidRDefault="00916C21" w:rsidP="00E1406C">
      <w:pPr>
        <w:spacing w:after="0" w:line="240" w:lineRule="auto"/>
        <w:ind w:left="709" w:hanging="709"/>
        <w:contextualSpacing/>
        <w:jc w:val="both"/>
        <w:rPr>
          <w:rFonts w:ascii="Times New Roman" w:hAnsi="Times New Roman" w:cs="Times New Roman"/>
          <w:sz w:val="24"/>
          <w:szCs w:val="24"/>
        </w:rPr>
      </w:pPr>
    </w:p>
    <w:p w:rsidR="009357A1" w:rsidRPr="00311350" w:rsidRDefault="009357A1" w:rsidP="00E1406C">
      <w:pPr>
        <w:spacing w:after="0" w:line="240" w:lineRule="auto"/>
        <w:ind w:left="709" w:hanging="709"/>
        <w:contextualSpacing/>
        <w:jc w:val="both"/>
        <w:rPr>
          <w:rFonts w:ascii="Times New Roman" w:hAnsi="Times New Roman" w:cs="Times New Roman"/>
          <w:sz w:val="24"/>
          <w:szCs w:val="24"/>
        </w:rPr>
      </w:pPr>
      <w:proofErr w:type="spellStart"/>
      <w:r w:rsidRPr="00311350">
        <w:rPr>
          <w:rFonts w:ascii="Times New Roman" w:hAnsi="Times New Roman" w:cs="Times New Roman"/>
          <w:sz w:val="24"/>
          <w:szCs w:val="24"/>
        </w:rPr>
        <w:t>Ellisafny</w:t>
      </w:r>
      <w:proofErr w:type="spellEnd"/>
      <w:r w:rsidRPr="00311350">
        <w:rPr>
          <w:rFonts w:ascii="Times New Roman" w:hAnsi="Times New Roman" w:cs="Times New Roman"/>
          <w:sz w:val="24"/>
          <w:szCs w:val="24"/>
        </w:rPr>
        <w:t xml:space="preserve">, </w:t>
      </w:r>
      <w:r w:rsidR="00E1406C" w:rsidRPr="00311350">
        <w:rPr>
          <w:rFonts w:ascii="Times New Roman" w:hAnsi="Times New Roman" w:cs="Times New Roman"/>
          <w:sz w:val="24"/>
          <w:szCs w:val="24"/>
        </w:rPr>
        <w:t>C</w:t>
      </w:r>
      <w:r w:rsidR="009A3D86" w:rsidRPr="00311350">
        <w:rPr>
          <w:rFonts w:ascii="Times New Roman" w:hAnsi="Times New Roman" w:cs="Times New Roman"/>
          <w:sz w:val="24"/>
          <w:szCs w:val="24"/>
        </w:rPr>
        <w:t xml:space="preserve">. </w:t>
      </w:r>
      <w:r w:rsidR="00E1406C" w:rsidRPr="00311350">
        <w:rPr>
          <w:rFonts w:ascii="Times New Roman" w:hAnsi="Times New Roman" w:cs="Times New Roman"/>
          <w:sz w:val="24"/>
          <w:szCs w:val="24"/>
        </w:rPr>
        <w:t>A</w:t>
      </w:r>
      <w:r w:rsidR="009A3D86" w:rsidRPr="00311350">
        <w:rPr>
          <w:rFonts w:ascii="Times New Roman" w:hAnsi="Times New Roman" w:cs="Times New Roman"/>
          <w:sz w:val="24"/>
          <w:szCs w:val="24"/>
        </w:rPr>
        <w:t>.</w:t>
      </w:r>
      <w:r w:rsidR="00E1406C" w:rsidRPr="00311350">
        <w:rPr>
          <w:rFonts w:ascii="Times New Roman" w:hAnsi="Times New Roman" w:cs="Times New Roman"/>
          <w:sz w:val="24"/>
          <w:szCs w:val="24"/>
        </w:rPr>
        <w:t xml:space="preserve"> P</w:t>
      </w:r>
      <w:r w:rsidR="009A3D86" w:rsidRPr="00311350">
        <w:rPr>
          <w:rFonts w:ascii="Times New Roman" w:hAnsi="Times New Roman" w:cs="Times New Roman"/>
          <w:sz w:val="24"/>
          <w:szCs w:val="24"/>
        </w:rPr>
        <w:t>.,</w:t>
      </w:r>
      <w:r w:rsidR="00E1406C" w:rsidRPr="00311350">
        <w:rPr>
          <w:rFonts w:ascii="Times New Roman" w:hAnsi="Times New Roman" w:cs="Times New Roman"/>
          <w:sz w:val="24"/>
          <w:szCs w:val="24"/>
        </w:rPr>
        <w:t xml:space="preserve"> </w:t>
      </w:r>
      <w:proofErr w:type="spellStart"/>
      <w:r w:rsidRPr="00311350">
        <w:rPr>
          <w:rFonts w:ascii="Times New Roman" w:hAnsi="Times New Roman" w:cs="Times New Roman"/>
          <w:sz w:val="24"/>
          <w:szCs w:val="24"/>
        </w:rPr>
        <w:t>Asmarani</w:t>
      </w:r>
      <w:proofErr w:type="spellEnd"/>
      <w:r w:rsidRPr="00311350">
        <w:rPr>
          <w:rFonts w:ascii="Times New Roman" w:hAnsi="Times New Roman" w:cs="Times New Roman"/>
          <w:sz w:val="24"/>
          <w:szCs w:val="24"/>
        </w:rPr>
        <w:t xml:space="preserve">, </w:t>
      </w:r>
      <w:r w:rsidR="00E1406C" w:rsidRPr="00311350">
        <w:rPr>
          <w:rFonts w:ascii="Times New Roman" w:hAnsi="Times New Roman" w:cs="Times New Roman"/>
          <w:sz w:val="24"/>
          <w:szCs w:val="24"/>
        </w:rPr>
        <w:t>R</w:t>
      </w:r>
      <w:r w:rsidR="009A3D86" w:rsidRPr="00311350">
        <w:rPr>
          <w:rFonts w:ascii="Times New Roman" w:hAnsi="Times New Roman" w:cs="Times New Roman"/>
          <w:sz w:val="24"/>
          <w:szCs w:val="24"/>
        </w:rPr>
        <w:t>.</w:t>
      </w:r>
      <w:r w:rsidR="00E1406C" w:rsidRPr="00311350">
        <w:rPr>
          <w:rFonts w:ascii="Times New Roman" w:hAnsi="Times New Roman" w:cs="Times New Roman"/>
          <w:sz w:val="24"/>
          <w:szCs w:val="24"/>
        </w:rPr>
        <w:t xml:space="preserve">, </w:t>
      </w:r>
      <w:proofErr w:type="spellStart"/>
      <w:r w:rsidRPr="00311350">
        <w:rPr>
          <w:rFonts w:ascii="Times New Roman" w:hAnsi="Times New Roman" w:cs="Times New Roman"/>
          <w:sz w:val="24"/>
          <w:szCs w:val="24"/>
        </w:rPr>
        <w:t>Hadiyanto</w:t>
      </w:r>
      <w:proofErr w:type="spellEnd"/>
      <w:r w:rsidRPr="00311350">
        <w:rPr>
          <w:rFonts w:ascii="Times New Roman" w:hAnsi="Times New Roman" w:cs="Times New Roman"/>
          <w:sz w:val="24"/>
          <w:szCs w:val="24"/>
        </w:rPr>
        <w:t xml:space="preserve">. </w:t>
      </w:r>
      <w:r w:rsidR="009A3D86" w:rsidRPr="00311350">
        <w:rPr>
          <w:rFonts w:ascii="Times New Roman" w:hAnsi="Times New Roman" w:cs="Times New Roman"/>
          <w:sz w:val="24"/>
          <w:szCs w:val="24"/>
        </w:rPr>
        <w:t>(</w:t>
      </w:r>
      <w:r w:rsidRPr="00311350">
        <w:rPr>
          <w:rFonts w:ascii="Times New Roman" w:hAnsi="Times New Roman" w:cs="Times New Roman"/>
          <w:sz w:val="24"/>
          <w:szCs w:val="24"/>
        </w:rPr>
        <w:t>2019</w:t>
      </w:r>
      <w:r w:rsidR="009A3D86" w:rsidRPr="00311350">
        <w:rPr>
          <w:rFonts w:ascii="Times New Roman" w:hAnsi="Times New Roman" w:cs="Times New Roman"/>
          <w:sz w:val="24"/>
          <w:szCs w:val="24"/>
        </w:rPr>
        <w:t>)</w:t>
      </w:r>
      <w:r w:rsidRPr="00311350">
        <w:rPr>
          <w:rFonts w:ascii="Times New Roman" w:hAnsi="Times New Roman" w:cs="Times New Roman"/>
          <w:sz w:val="24"/>
          <w:szCs w:val="24"/>
        </w:rPr>
        <w:t xml:space="preserve">. Learning </w:t>
      </w:r>
      <w:r w:rsidR="009A3D86" w:rsidRPr="00311350">
        <w:rPr>
          <w:rFonts w:ascii="Times New Roman" w:hAnsi="Times New Roman" w:cs="Times New Roman"/>
          <w:sz w:val="24"/>
          <w:szCs w:val="24"/>
        </w:rPr>
        <w:t>f</w:t>
      </w:r>
      <w:r w:rsidRPr="00311350">
        <w:rPr>
          <w:rFonts w:ascii="Times New Roman" w:hAnsi="Times New Roman" w:cs="Times New Roman"/>
          <w:sz w:val="24"/>
          <w:szCs w:val="24"/>
        </w:rPr>
        <w:t xml:space="preserve">olklore </w:t>
      </w:r>
      <w:r w:rsidR="00E77E37" w:rsidRPr="00311350">
        <w:rPr>
          <w:rFonts w:ascii="Times New Roman" w:hAnsi="Times New Roman" w:cs="Times New Roman"/>
          <w:sz w:val="24"/>
          <w:szCs w:val="24"/>
        </w:rPr>
        <w:t>u</w:t>
      </w:r>
      <w:r w:rsidRPr="00311350">
        <w:rPr>
          <w:rFonts w:ascii="Times New Roman" w:hAnsi="Times New Roman" w:cs="Times New Roman"/>
          <w:sz w:val="24"/>
          <w:szCs w:val="24"/>
        </w:rPr>
        <w:t xml:space="preserve">sing English </w:t>
      </w:r>
      <w:r w:rsidR="00E77E37" w:rsidRPr="00311350">
        <w:rPr>
          <w:rFonts w:ascii="Times New Roman" w:hAnsi="Times New Roman" w:cs="Times New Roman"/>
          <w:sz w:val="24"/>
          <w:szCs w:val="24"/>
        </w:rPr>
        <w:t>l</w:t>
      </w:r>
      <w:r w:rsidRPr="00311350">
        <w:rPr>
          <w:rFonts w:ascii="Times New Roman" w:hAnsi="Times New Roman" w:cs="Times New Roman"/>
          <w:sz w:val="24"/>
          <w:szCs w:val="24"/>
        </w:rPr>
        <w:t xml:space="preserve">anguage </w:t>
      </w:r>
      <w:r w:rsidR="00E77E37" w:rsidRPr="00311350">
        <w:rPr>
          <w:rFonts w:ascii="Times New Roman" w:hAnsi="Times New Roman" w:cs="Times New Roman"/>
          <w:sz w:val="24"/>
          <w:szCs w:val="24"/>
        </w:rPr>
        <w:t>t</w:t>
      </w:r>
      <w:r w:rsidRPr="00311350">
        <w:rPr>
          <w:rFonts w:ascii="Times New Roman" w:hAnsi="Times New Roman" w:cs="Times New Roman"/>
          <w:sz w:val="24"/>
          <w:szCs w:val="24"/>
        </w:rPr>
        <w:t xml:space="preserve">eaching (ELT) </w:t>
      </w:r>
      <w:r w:rsidR="00E77E37" w:rsidRPr="00311350">
        <w:rPr>
          <w:rFonts w:ascii="Times New Roman" w:hAnsi="Times New Roman" w:cs="Times New Roman"/>
          <w:sz w:val="24"/>
          <w:szCs w:val="24"/>
        </w:rPr>
        <w:t>m</w:t>
      </w:r>
      <w:r w:rsidRPr="00311350">
        <w:rPr>
          <w:rFonts w:ascii="Times New Roman" w:hAnsi="Times New Roman" w:cs="Times New Roman"/>
          <w:sz w:val="24"/>
          <w:szCs w:val="24"/>
        </w:rPr>
        <w:t xml:space="preserve">aterials for </w:t>
      </w:r>
      <w:r w:rsidR="00E77E37" w:rsidRPr="00311350">
        <w:rPr>
          <w:rFonts w:ascii="Times New Roman" w:hAnsi="Times New Roman" w:cs="Times New Roman"/>
          <w:sz w:val="24"/>
          <w:szCs w:val="24"/>
        </w:rPr>
        <w:t>s</w:t>
      </w:r>
      <w:r w:rsidRPr="00311350">
        <w:rPr>
          <w:rFonts w:ascii="Times New Roman" w:hAnsi="Times New Roman" w:cs="Times New Roman"/>
          <w:sz w:val="24"/>
          <w:szCs w:val="24"/>
        </w:rPr>
        <w:t>tudents</w:t>
      </w:r>
      <w:r w:rsidR="00E77E37" w:rsidRPr="00311350">
        <w:rPr>
          <w:rFonts w:ascii="Times New Roman" w:hAnsi="Times New Roman" w:cs="Times New Roman"/>
          <w:sz w:val="24"/>
          <w:szCs w:val="24"/>
        </w:rPr>
        <w:t>.</w:t>
      </w:r>
      <w:r w:rsidRPr="00311350">
        <w:rPr>
          <w:rFonts w:ascii="Times New Roman" w:hAnsi="Times New Roman" w:cs="Times New Roman"/>
          <w:sz w:val="24"/>
          <w:szCs w:val="24"/>
        </w:rPr>
        <w:t xml:space="preserve"> </w:t>
      </w:r>
      <w:r w:rsidRPr="00311350">
        <w:rPr>
          <w:rFonts w:ascii="Times New Roman" w:hAnsi="Times New Roman" w:cs="Times New Roman"/>
          <w:i/>
          <w:sz w:val="24"/>
          <w:szCs w:val="24"/>
        </w:rPr>
        <w:t>CULTURALISTICS: Journal of Cultural, Literary, and Linguistic Studies</w:t>
      </w:r>
      <w:r w:rsidR="00087F5C" w:rsidRPr="00311350">
        <w:rPr>
          <w:rFonts w:ascii="Times New Roman" w:hAnsi="Times New Roman" w:cs="Times New Roman"/>
          <w:sz w:val="24"/>
          <w:szCs w:val="24"/>
        </w:rPr>
        <w:t>,</w:t>
      </w:r>
      <w:r w:rsidRPr="00311350">
        <w:rPr>
          <w:rFonts w:ascii="Times New Roman" w:hAnsi="Times New Roman" w:cs="Times New Roman"/>
          <w:sz w:val="24"/>
          <w:szCs w:val="24"/>
        </w:rPr>
        <w:t xml:space="preserve"> 3(1)</w:t>
      </w:r>
      <w:r w:rsidR="00087F5C" w:rsidRPr="00311350">
        <w:rPr>
          <w:rFonts w:ascii="Times New Roman" w:hAnsi="Times New Roman" w:cs="Times New Roman"/>
          <w:sz w:val="24"/>
          <w:szCs w:val="24"/>
        </w:rPr>
        <w:t>, 1</w:t>
      </w:r>
      <w:r w:rsidRPr="00311350">
        <w:rPr>
          <w:rFonts w:ascii="Times New Roman" w:hAnsi="Times New Roman" w:cs="Times New Roman"/>
          <w:sz w:val="24"/>
          <w:szCs w:val="24"/>
        </w:rPr>
        <w:t>3-17</w:t>
      </w:r>
      <w:r w:rsidR="00087F5C" w:rsidRPr="00311350">
        <w:rPr>
          <w:rFonts w:ascii="Times New Roman" w:hAnsi="Times New Roman" w:cs="Times New Roman"/>
          <w:sz w:val="24"/>
          <w:szCs w:val="24"/>
        </w:rPr>
        <w:t>.</w:t>
      </w:r>
      <w:r w:rsidRPr="00311350">
        <w:rPr>
          <w:rFonts w:ascii="Times New Roman" w:hAnsi="Times New Roman" w:cs="Times New Roman"/>
          <w:sz w:val="24"/>
          <w:szCs w:val="24"/>
        </w:rPr>
        <w:t xml:space="preserve"> </w:t>
      </w:r>
      <w:hyperlink r:id="rId21" w:history="1">
        <w:r w:rsidR="00EA2214" w:rsidRPr="00311350">
          <w:rPr>
            <w:rStyle w:val="Hyperlink"/>
            <w:rFonts w:ascii="Times New Roman" w:hAnsi="Times New Roman" w:cs="Times New Roman"/>
            <w:sz w:val="24"/>
            <w:szCs w:val="24"/>
          </w:rPr>
          <w:t>http://ejournal.undip.ac.id/index.php/culturalistics</w:t>
        </w:r>
      </w:hyperlink>
    </w:p>
    <w:p w:rsidR="00EA2214" w:rsidRPr="00311350" w:rsidRDefault="00EA2214" w:rsidP="00E1406C">
      <w:pPr>
        <w:spacing w:after="0" w:line="240" w:lineRule="auto"/>
        <w:ind w:left="709" w:hanging="709"/>
        <w:contextualSpacing/>
        <w:jc w:val="both"/>
        <w:rPr>
          <w:rFonts w:ascii="Times New Roman" w:hAnsi="Times New Roman" w:cs="Times New Roman"/>
          <w:sz w:val="24"/>
          <w:szCs w:val="24"/>
        </w:rPr>
      </w:pPr>
    </w:p>
    <w:p w:rsidR="00EA2214" w:rsidRPr="00311350" w:rsidRDefault="00EA2214" w:rsidP="00E1406C">
      <w:pPr>
        <w:spacing w:after="0" w:line="240" w:lineRule="auto"/>
        <w:ind w:left="709" w:hanging="709"/>
        <w:contextualSpacing/>
        <w:jc w:val="both"/>
        <w:rPr>
          <w:rFonts w:ascii="Times New Roman" w:hAnsi="Times New Roman" w:cs="Times New Roman"/>
          <w:sz w:val="24"/>
          <w:szCs w:val="24"/>
        </w:rPr>
      </w:pPr>
      <w:proofErr w:type="spellStart"/>
      <w:r w:rsidRPr="00311350">
        <w:rPr>
          <w:rFonts w:ascii="Times New Roman" w:hAnsi="Times New Roman" w:cs="Times New Roman"/>
          <w:sz w:val="24"/>
          <w:szCs w:val="24"/>
        </w:rPr>
        <w:t>Graziano</w:t>
      </w:r>
      <w:proofErr w:type="spellEnd"/>
      <w:r w:rsidRPr="00311350">
        <w:rPr>
          <w:rFonts w:ascii="Times New Roman" w:hAnsi="Times New Roman" w:cs="Times New Roman"/>
          <w:sz w:val="24"/>
          <w:szCs w:val="24"/>
        </w:rPr>
        <w:t>, K. J. (2011)</w:t>
      </w:r>
      <w:r w:rsidR="00503657" w:rsidRPr="00311350">
        <w:rPr>
          <w:rFonts w:ascii="Times New Roman" w:hAnsi="Times New Roman" w:cs="Times New Roman"/>
          <w:sz w:val="24"/>
          <w:szCs w:val="24"/>
        </w:rPr>
        <w:t xml:space="preserve">. </w:t>
      </w:r>
      <w:r w:rsidRPr="00311350">
        <w:rPr>
          <w:rFonts w:ascii="Times New Roman" w:hAnsi="Times New Roman" w:cs="Times New Roman"/>
          <w:sz w:val="24"/>
          <w:szCs w:val="24"/>
        </w:rPr>
        <w:t xml:space="preserve">Working with English </w:t>
      </w:r>
      <w:r w:rsidR="00503657" w:rsidRPr="00311350">
        <w:rPr>
          <w:rFonts w:ascii="Times New Roman" w:hAnsi="Times New Roman" w:cs="Times New Roman"/>
          <w:sz w:val="24"/>
          <w:szCs w:val="24"/>
        </w:rPr>
        <w:t>l</w:t>
      </w:r>
      <w:r w:rsidRPr="00311350">
        <w:rPr>
          <w:rFonts w:ascii="Times New Roman" w:hAnsi="Times New Roman" w:cs="Times New Roman"/>
          <w:sz w:val="24"/>
          <w:szCs w:val="24"/>
        </w:rPr>
        <w:t xml:space="preserve">anguage </w:t>
      </w:r>
      <w:r w:rsidR="00503657" w:rsidRPr="00311350">
        <w:rPr>
          <w:rFonts w:ascii="Times New Roman" w:hAnsi="Times New Roman" w:cs="Times New Roman"/>
          <w:sz w:val="24"/>
          <w:szCs w:val="24"/>
        </w:rPr>
        <w:t>l</w:t>
      </w:r>
      <w:r w:rsidRPr="00311350">
        <w:rPr>
          <w:rFonts w:ascii="Times New Roman" w:hAnsi="Times New Roman" w:cs="Times New Roman"/>
          <w:sz w:val="24"/>
          <w:szCs w:val="24"/>
        </w:rPr>
        <w:t xml:space="preserve">earners: </w:t>
      </w:r>
      <w:proofErr w:type="spellStart"/>
      <w:r w:rsidRPr="00311350">
        <w:rPr>
          <w:rFonts w:ascii="Times New Roman" w:hAnsi="Times New Roman" w:cs="Times New Roman"/>
          <w:sz w:val="24"/>
          <w:szCs w:val="24"/>
        </w:rPr>
        <w:t>Preservice</w:t>
      </w:r>
      <w:proofErr w:type="spellEnd"/>
      <w:r w:rsidRPr="00311350">
        <w:rPr>
          <w:rFonts w:ascii="Times New Roman" w:hAnsi="Times New Roman" w:cs="Times New Roman"/>
          <w:sz w:val="24"/>
          <w:szCs w:val="24"/>
        </w:rPr>
        <w:t xml:space="preserve"> </w:t>
      </w:r>
      <w:r w:rsidR="00503657" w:rsidRPr="00311350">
        <w:rPr>
          <w:rFonts w:ascii="Times New Roman" w:hAnsi="Times New Roman" w:cs="Times New Roman"/>
          <w:sz w:val="24"/>
          <w:szCs w:val="24"/>
        </w:rPr>
        <w:t>t</w:t>
      </w:r>
      <w:r w:rsidRPr="00311350">
        <w:rPr>
          <w:rFonts w:ascii="Times New Roman" w:hAnsi="Times New Roman" w:cs="Times New Roman"/>
          <w:sz w:val="24"/>
          <w:szCs w:val="24"/>
        </w:rPr>
        <w:t xml:space="preserve">eachers and </w:t>
      </w:r>
      <w:proofErr w:type="spellStart"/>
      <w:r w:rsidR="00503657" w:rsidRPr="00311350">
        <w:rPr>
          <w:rFonts w:ascii="Times New Roman" w:hAnsi="Times New Roman" w:cs="Times New Roman"/>
          <w:sz w:val="24"/>
          <w:szCs w:val="24"/>
        </w:rPr>
        <w:t>p</w:t>
      </w:r>
      <w:r w:rsidRPr="00311350">
        <w:rPr>
          <w:rFonts w:ascii="Times New Roman" w:hAnsi="Times New Roman" w:cs="Times New Roman"/>
          <w:sz w:val="24"/>
          <w:szCs w:val="24"/>
        </w:rPr>
        <w:t>hotovoice</w:t>
      </w:r>
      <w:proofErr w:type="spellEnd"/>
      <w:r w:rsidRPr="00311350">
        <w:rPr>
          <w:rFonts w:ascii="Times New Roman" w:hAnsi="Times New Roman" w:cs="Times New Roman"/>
          <w:sz w:val="24"/>
          <w:szCs w:val="24"/>
        </w:rPr>
        <w:t>”</w:t>
      </w:r>
      <w:r w:rsidR="00503657" w:rsidRPr="00311350">
        <w:rPr>
          <w:rFonts w:ascii="Times New Roman" w:hAnsi="Times New Roman" w:cs="Times New Roman"/>
          <w:sz w:val="24"/>
          <w:szCs w:val="24"/>
        </w:rPr>
        <w:t xml:space="preserve">. </w:t>
      </w:r>
      <w:r w:rsidR="00503657" w:rsidRPr="00311350">
        <w:rPr>
          <w:rFonts w:ascii="Times New Roman" w:hAnsi="Times New Roman" w:cs="Times New Roman"/>
          <w:i/>
          <w:sz w:val="24"/>
          <w:szCs w:val="24"/>
        </w:rPr>
        <w:t>I</w:t>
      </w:r>
      <w:r w:rsidRPr="00311350">
        <w:rPr>
          <w:rFonts w:ascii="Times New Roman" w:hAnsi="Times New Roman" w:cs="Times New Roman"/>
          <w:i/>
          <w:sz w:val="24"/>
          <w:szCs w:val="24"/>
        </w:rPr>
        <w:t>nternational Journal of Multicultural Education</w:t>
      </w:r>
      <w:r w:rsidRPr="00311350">
        <w:rPr>
          <w:rFonts w:ascii="Times New Roman" w:hAnsi="Times New Roman" w:cs="Times New Roman"/>
          <w:sz w:val="24"/>
          <w:szCs w:val="24"/>
        </w:rPr>
        <w:t>, 13(1), 1-19.</w:t>
      </w:r>
      <w:r w:rsidR="009E59C6" w:rsidRPr="00311350">
        <w:rPr>
          <w:rFonts w:ascii="Times New Roman" w:hAnsi="Times New Roman" w:cs="Times New Roman"/>
          <w:sz w:val="24"/>
          <w:szCs w:val="24"/>
        </w:rPr>
        <w:t xml:space="preserve"> https://doi.org/10.18251/ijme.v13i1.354</w:t>
      </w:r>
    </w:p>
    <w:p w:rsidR="0005217C" w:rsidRPr="00311350" w:rsidRDefault="0005217C" w:rsidP="00E1406C">
      <w:pPr>
        <w:spacing w:after="0" w:line="240" w:lineRule="auto"/>
        <w:ind w:left="709" w:hanging="709"/>
        <w:contextualSpacing/>
        <w:jc w:val="both"/>
        <w:rPr>
          <w:rFonts w:ascii="Times New Roman" w:hAnsi="Times New Roman" w:cs="Times New Roman"/>
          <w:sz w:val="24"/>
          <w:szCs w:val="24"/>
        </w:rPr>
      </w:pPr>
    </w:p>
    <w:p w:rsidR="0005217C" w:rsidRPr="00311350" w:rsidRDefault="0005217C" w:rsidP="00E1406C">
      <w:pPr>
        <w:spacing w:after="0" w:line="240" w:lineRule="auto"/>
        <w:ind w:left="709" w:hanging="709"/>
        <w:contextualSpacing/>
        <w:jc w:val="both"/>
        <w:rPr>
          <w:rFonts w:ascii="Times New Roman" w:hAnsi="Times New Roman" w:cs="Times New Roman"/>
          <w:b/>
          <w:sz w:val="24"/>
          <w:szCs w:val="24"/>
        </w:rPr>
      </w:pPr>
      <w:proofErr w:type="spellStart"/>
      <w:r w:rsidRPr="00311350">
        <w:rPr>
          <w:rFonts w:ascii="Times New Roman" w:hAnsi="Times New Roman" w:cs="Times New Roman"/>
          <w:sz w:val="24"/>
          <w:szCs w:val="24"/>
        </w:rPr>
        <w:t>Haryatmoko</w:t>
      </w:r>
      <w:proofErr w:type="spellEnd"/>
      <w:r w:rsidRPr="00311350">
        <w:rPr>
          <w:rFonts w:ascii="Times New Roman" w:hAnsi="Times New Roman" w:cs="Times New Roman"/>
          <w:sz w:val="24"/>
          <w:szCs w:val="24"/>
        </w:rPr>
        <w:t xml:space="preserve">. (2020). </w:t>
      </w:r>
      <w:proofErr w:type="spellStart"/>
      <w:r w:rsidRPr="00073FA6">
        <w:rPr>
          <w:rFonts w:ascii="Times New Roman" w:hAnsi="Times New Roman" w:cs="Times New Roman"/>
          <w:i/>
          <w:sz w:val="24"/>
          <w:szCs w:val="24"/>
        </w:rPr>
        <w:t>Jalan</w:t>
      </w:r>
      <w:proofErr w:type="spellEnd"/>
      <w:r w:rsidRPr="00073FA6">
        <w:rPr>
          <w:rFonts w:ascii="Times New Roman" w:hAnsi="Times New Roman" w:cs="Times New Roman"/>
          <w:i/>
          <w:sz w:val="24"/>
          <w:szCs w:val="24"/>
        </w:rPr>
        <w:t xml:space="preserve"> </w:t>
      </w:r>
      <w:proofErr w:type="spellStart"/>
      <w:r w:rsidRPr="00073FA6">
        <w:rPr>
          <w:rFonts w:ascii="Times New Roman" w:hAnsi="Times New Roman" w:cs="Times New Roman"/>
          <w:i/>
          <w:sz w:val="24"/>
          <w:szCs w:val="24"/>
        </w:rPr>
        <w:t>baru</w:t>
      </w:r>
      <w:proofErr w:type="spellEnd"/>
      <w:r w:rsidRPr="00073FA6">
        <w:rPr>
          <w:rFonts w:ascii="Times New Roman" w:hAnsi="Times New Roman" w:cs="Times New Roman"/>
          <w:i/>
          <w:sz w:val="24"/>
          <w:szCs w:val="24"/>
        </w:rPr>
        <w:t xml:space="preserve"> </w:t>
      </w:r>
      <w:proofErr w:type="spellStart"/>
      <w:r w:rsidRPr="00073FA6">
        <w:rPr>
          <w:rFonts w:ascii="Times New Roman" w:hAnsi="Times New Roman" w:cs="Times New Roman"/>
          <w:i/>
          <w:sz w:val="24"/>
          <w:szCs w:val="24"/>
        </w:rPr>
        <w:t>kepemimpinan</w:t>
      </w:r>
      <w:proofErr w:type="spellEnd"/>
      <w:r w:rsidRPr="00073FA6">
        <w:rPr>
          <w:rFonts w:ascii="Times New Roman" w:hAnsi="Times New Roman" w:cs="Times New Roman"/>
          <w:i/>
          <w:sz w:val="24"/>
          <w:szCs w:val="24"/>
        </w:rPr>
        <w:t xml:space="preserve"> </w:t>
      </w:r>
      <w:proofErr w:type="spellStart"/>
      <w:r w:rsidRPr="00073FA6">
        <w:rPr>
          <w:rFonts w:ascii="Times New Roman" w:hAnsi="Times New Roman" w:cs="Times New Roman"/>
          <w:i/>
          <w:sz w:val="24"/>
          <w:szCs w:val="24"/>
        </w:rPr>
        <w:t>dan</w:t>
      </w:r>
      <w:proofErr w:type="spellEnd"/>
      <w:r w:rsidRPr="00073FA6">
        <w:rPr>
          <w:rFonts w:ascii="Times New Roman" w:hAnsi="Times New Roman" w:cs="Times New Roman"/>
          <w:i/>
          <w:sz w:val="24"/>
          <w:szCs w:val="24"/>
        </w:rPr>
        <w:t xml:space="preserve"> </w:t>
      </w:r>
      <w:proofErr w:type="spellStart"/>
      <w:r w:rsidRPr="00073FA6">
        <w:rPr>
          <w:rFonts w:ascii="Times New Roman" w:hAnsi="Times New Roman" w:cs="Times New Roman"/>
          <w:i/>
          <w:sz w:val="24"/>
          <w:szCs w:val="24"/>
        </w:rPr>
        <w:t>pendidikan</w:t>
      </w:r>
      <w:proofErr w:type="spellEnd"/>
      <w:r w:rsidRPr="00073FA6">
        <w:rPr>
          <w:rFonts w:ascii="Times New Roman" w:hAnsi="Times New Roman" w:cs="Times New Roman"/>
          <w:i/>
          <w:sz w:val="24"/>
          <w:szCs w:val="24"/>
        </w:rPr>
        <w:t xml:space="preserve">: </w:t>
      </w:r>
      <w:proofErr w:type="spellStart"/>
      <w:r w:rsidRPr="00073FA6">
        <w:rPr>
          <w:rFonts w:ascii="Times New Roman" w:hAnsi="Times New Roman" w:cs="Times New Roman"/>
          <w:i/>
          <w:sz w:val="24"/>
          <w:szCs w:val="24"/>
        </w:rPr>
        <w:t>Jawaban</w:t>
      </w:r>
      <w:proofErr w:type="spellEnd"/>
      <w:r w:rsidRPr="00073FA6">
        <w:rPr>
          <w:rFonts w:ascii="Times New Roman" w:hAnsi="Times New Roman" w:cs="Times New Roman"/>
          <w:i/>
          <w:sz w:val="24"/>
          <w:szCs w:val="24"/>
        </w:rPr>
        <w:t xml:space="preserve"> </w:t>
      </w:r>
      <w:proofErr w:type="spellStart"/>
      <w:r w:rsidRPr="00073FA6">
        <w:rPr>
          <w:rFonts w:ascii="Times New Roman" w:hAnsi="Times New Roman" w:cs="Times New Roman"/>
          <w:i/>
          <w:sz w:val="24"/>
          <w:szCs w:val="24"/>
        </w:rPr>
        <w:t>atas</w:t>
      </w:r>
      <w:proofErr w:type="spellEnd"/>
      <w:r w:rsidRPr="00073FA6">
        <w:rPr>
          <w:rFonts w:ascii="Times New Roman" w:hAnsi="Times New Roman" w:cs="Times New Roman"/>
          <w:i/>
          <w:sz w:val="24"/>
          <w:szCs w:val="24"/>
        </w:rPr>
        <w:t xml:space="preserve"> </w:t>
      </w:r>
      <w:proofErr w:type="spellStart"/>
      <w:r w:rsidRPr="00073FA6">
        <w:rPr>
          <w:rFonts w:ascii="Times New Roman" w:hAnsi="Times New Roman" w:cs="Times New Roman"/>
          <w:i/>
          <w:sz w:val="24"/>
          <w:szCs w:val="24"/>
        </w:rPr>
        <w:t>tantangan</w:t>
      </w:r>
      <w:proofErr w:type="spellEnd"/>
      <w:r w:rsidRPr="00073FA6">
        <w:rPr>
          <w:rFonts w:ascii="Times New Roman" w:hAnsi="Times New Roman" w:cs="Times New Roman"/>
          <w:i/>
          <w:sz w:val="24"/>
          <w:szCs w:val="24"/>
        </w:rPr>
        <w:t xml:space="preserve"> </w:t>
      </w:r>
      <w:proofErr w:type="spellStart"/>
      <w:r w:rsidRPr="00073FA6">
        <w:rPr>
          <w:rFonts w:ascii="Times New Roman" w:hAnsi="Times New Roman" w:cs="Times New Roman"/>
          <w:i/>
          <w:sz w:val="24"/>
          <w:szCs w:val="24"/>
        </w:rPr>
        <w:t>disrupsi-inovatif</w:t>
      </w:r>
      <w:proofErr w:type="spellEnd"/>
      <w:r w:rsidRPr="00311350">
        <w:rPr>
          <w:rFonts w:ascii="Times New Roman" w:hAnsi="Times New Roman" w:cs="Times New Roman"/>
          <w:sz w:val="24"/>
          <w:szCs w:val="24"/>
        </w:rPr>
        <w:t xml:space="preserve">. PT </w:t>
      </w:r>
      <w:proofErr w:type="spellStart"/>
      <w:r w:rsidRPr="00311350">
        <w:rPr>
          <w:rFonts w:ascii="Times New Roman" w:hAnsi="Times New Roman" w:cs="Times New Roman"/>
          <w:sz w:val="24"/>
          <w:szCs w:val="24"/>
        </w:rPr>
        <w:t>Gramedia</w:t>
      </w:r>
      <w:proofErr w:type="spellEnd"/>
      <w:r w:rsidRPr="00311350">
        <w:rPr>
          <w:rFonts w:ascii="Times New Roman" w:hAnsi="Times New Roman" w:cs="Times New Roman"/>
          <w:sz w:val="24"/>
          <w:szCs w:val="24"/>
        </w:rPr>
        <w:t xml:space="preserve"> </w:t>
      </w:r>
      <w:proofErr w:type="spellStart"/>
      <w:r w:rsidRPr="00311350">
        <w:rPr>
          <w:rFonts w:ascii="Times New Roman" w:hAnsi="Times New Roman" w:cs="Times New Roman"/>
          <w:sz w:val="24"/>
          <w:szCs w:val="24"/>
        </w:rPr>
        <w:t>Pustaka</w:t>
      </w:r>
      <w:proofErr w:type="spellEnd"/>
      <w:r w:rsidRPr="00311350">
        <w:rPr>
          <w:rFonts w:ascii="Times New Roman" w:hAnsi="Times New Roman" w:cs="Times New Roman"/>
          <w:sz w:val="24"/>
          <w:szCs w:val="24"/>
        </w:rPr>
        <w:t xml:space="preserve"> </w:t>
      </w:r>
      <w:proofErr w:type="spellStart"/>
      <w:r w:rsidRPr="00311350">
        <w:rPr>
          <w:rFonts w:ascii="Times New Roman" w:hAnsi="Times New Roman" w:cs="Times New Roman"/>
          <w:sz w:val="24"/>
          <w:szCs w:val="24"/>
        </w:rPr>
        <w:t>Utama</w:t>
      </w:r>
      <w:proofErr w:type="spellEnd"/>
      <w:r w:rsidRPr="00311350">
        <w:rPr>
          <w:rFonts w:ascii="Times New Roman" w:hAnsi="Times New Roman" w:cs="Times New Roman"/>
          <w:sz w:val="24"/>
          <w:szCs w:val="24"/>
        </w:rPr>
        <w:t>.</w:t>
      </w:r>
    </w:p>
    <w:p w:rsidR="009357A1" w:rsidRPr="00B434E5" w:rsidRDefault="009357A1" w:rsidP="00E1406C">
      <w:pPr>
        <w:spacing w:after="0" w:line="240" w:lineRule="auto"/>
        <w:ind w:left="709" w:hanging="709"/>
        <w:contextualSpacing/>
        <w:jc w:val="both"/>
        <w:rPr>
          <w:rFonts w:ascii="Times New Roman" w:hAnsi="Times New Roman" w:cs="Times New Roman"/>
          <w:sz w:val="24"/>
          <w:szCs w:val="24"/>
          <w:highlight w:val="cyan"/>
        </w:rPr>
      </w:pPr>
    </w:p>
    <w:p w:rsidR="00EA2214" w:rsidRPr="00311350" w:rsidRDefault="00EA2214" w:rsidP="00E1406C">
      <w:pPr>
        <w:spacing w:after="0" w:line="240" w:lineRule="auto"/>
        <w:ind w:left="709" w:hanging="709"/>
        <w:contextualSpacing/>
        <w:jc w:val="both"/>
        <w:rPr>
          <w:rFonts w:ascii="Times New Roman" w:hAnsi="Times New Roman" w:cs="Times New Roman"/>
          <w:sz w:val="24"/>
          <w:szCs w:val="24"/>
        </w:rPr>
      </w:pPr>
      <w:proofErr w:type="spellStart"/>
      <w:r w:rsidRPr="00311350">
        <w:rPr>
          <w:rFonts w:ascii="Times New Roman" w:hAnsi="Times New Roman" w:cs="Times New Roman"/>
          <w:sz w:val="24"/>
          <w:szCs w:val="24"/>
        </w:rPr>
        <w:t>Keifer</w:t>
      </w:r>
      <w:proofErr w:type="spellEnd"/>
      <w:r w:rsidRPr="00311350">
        <w:rPr>
          <w:rFonts w:ascii="Times New Roman" w:hAnsi="Times New Roman" w:cs="Times New Roman"/>
          <w:sz w:val="24"/>
          <w:szCs w:val="24"/>
        </w:rPr>
        <w:t xml:space="preserve">-Boyd, K., </w:t>
      </w:r>
      <w:proofErr w:type="spellStart"/>
      <w:r w:rsidRPr="00311350">
        <w:rPr>
          <w:rFonts w:ascii="Times New Roman" w:hAnsi="Times New Roman" w:cs="Times New Roman"/>
          <w:sz w:val="24"/>
          <w:szCs w:val="24"/>
        </w:rPr>
        <w:t>Amburgy</w:t>
      </w:r>
      <w:proofErr w:type="spellEnd"/>
      <w:r w:rsidRPr="00311350">
        <w:rPr>
          <w:rFonts w:ascii="Times New Roman" w:hAnsi="Times New Roman" w:cs="Times New Roman"/>
          <w:sz w:val="24"/>
          <w:szCs w:val="24"/>
        </w:rPr>
        <w:t xml:space="preserve">, P. M., &amp; Knight, W. B. </w:t>
      </w:r>
      <w:r w:rsidR="00601E86" w:rsidRPr="00311350">
        <w:rPr>
          <w:rFonts w:ascii="Times New Roman" w:hAnsi="Times New Roman" w:cs="Times New Roman"/>
          <w:sz w:val="24"/>
          <w:szCs w:val="24"/>
        </w:rPr>
        <w:t>(</w:t>
      </w:r>
      <w:r w:rsidRPr="00311350">
        <w:rPr>
          <w:rFonts w:ascii="Times New Roman" w:hAnsi="Times New Roman" w:cs="Times New Roman"/>
          <w:sz w:val="24"/>
          <w:szCs w:val="24"/>
        </w:rPr>
        <w:t>2007</w:t>
      </w:r>
      <w:r w:rsidR="00601E86" w:rsidRPr="00311350">
        <w:rPr>
          <w:rFonts w:ascii="Times New Roman" w:hAnsi="Times New Roman" w:cs="Times New Roman"/>
          <w:sz w:val="24"/>
          <w:szCs w:val="24"/>
        </w:rPr>
        <w:t>)</w:t>
      </w:r>
      <w:r w:rsidRPr="00311350">
        <w:rPr>
          <w:rFonts w:ascii="Times New Roman" w:hAnsi="Times New Roman" w:cs="Times New Roman"/>
          <w:sz w:val="24"/>
          <w:szCs w:val="24"/>
        </w:rPr>
        <w:t xml:space="preserve">. Unpacking privilege: </w:t>
      </w:r>
      <w:r w:rsidR="00601E86" w:rsidRPr="00311350">
        <w:rPr>
          <w:rFonts w:ascii="Times New Roman" w:hAnsi="Times New Roman" w:cs="Times New Roman"/>
          <w:sz w:val="24"/>
          <w:szCs w:val="24"/>
        </w:rPr>
        <w:t>M</w:t>
      </w:r>
      <w:r w:rsidRPr="00311350">
        <w:rPr>
          <w:rFonts w:ascii="Times New Roman" w:hAnsi="Times New Roman" w:cs="Times New Roman"/>
          <w:sz w:val="24"/>
          <w:szCs w:val="24"/>
        </w:rPr>
        <w:t>emory, culture, gender, race, and power in visual culture</w:t>
      </w:r>
      <w:r w:rsidR="00601E86" w:rsidRPr="00311350">
        <w:rPr>
          <w:rFonts w:ascii="Times New Roman" w:hAnsi="Times New Roman" w:cs="Times New Roman"/>
          <w:sz w:val="24"/>
          <w:szCs w:val="24"/>
        </w:rPr>
        <w:t xml:space="preserve">. </w:t>
      </w:r>
      <w:r w:rsidRPr="00311350">
        <w:rPr>
          <w:rFonts w:ascii="Times New Roman" w:hAnsi="Times New Roman" w:cs="Times New Roman"/>
          <w:i/>
          <w:sz w:val="24"/>
          <w:szCs w:val="24"/>
        </w:rPr>
        <w:t>Art Education</w:t>
      </w:r>
      <w:r w:rsidRPr="00311350">
        <w:rPr>
          <w:rFonts w:ascii="Times New Roman" w:hAnsi="Times New Roman" w:cs="Times New Roman"/>
          <w:sz w:val="24"/>
          <w:szCs w:val="24"/>
        </w:rPr>
        <w:t xml:space="preserve">, 60(3), 19-24. </w:t>
      </w:r>
      <w:proofErr w:type="spellStart"/>
      <w:proofErr w:type="gramStart"/>
      <w:r w:rsidRPr="00311350">
        <w:rPr>
          <w:rFonts w:ascii="Times New Roman" w:hAnsi="Times New Roman" w:cs="Times New Roman"/>
          <w:sz w:val="24"/>
          <w:szCs w:val="24"/>
        </w:rPr>
        <w:t>doi</w:t>
      </w:r>
      <w:proofErr w:type="spellEnd"/>
      <w:proofErr w:type="gramEnd"/>
      <w:r w:rsidRPr="00311350">
        <w:rPr>
          <w:rFonts w:ascii="Times New Roman" w:hAnsi="Times New Roman" w:cs="Times New Roman"/>
          <w:sz w:val="24"/>
          <w:szCs w:val="24"/>
        </w:rPr>
        <w:t>: 10.2307/27696212</w:t>
      </w:r>
    </w:p>
    <w:p w:rsidR="00633207" w:rsidRPr="00311350" w:rsidRDefault="00633207" w:rsidP="00E1406C">
      <w:pPr>
        <w:spacing w:after="0" w:line="240" w:lineRule="auto"/>
        <w:ind w:left="709" w:hanging="709"/>
        <w:contextualSpacing/>
        <w:jc w:val="both"/>
        <w:rPr>
          <w:rFonts w:ascii="Times New Roman" w:hAnsi="Times New Roman" w:cs="Times New Roman"/>
          <w:sz w:val="24"/>
          <w:szCs w:val="24"/>
        </w:rPr>
      </w:pPr>
    </w:p>
    <w:p w:rsidR="00633207" w:rsidRPr="00633207" w:rsidRDefault="00633207" w:rsidP="00633207">
      <w:pPr>
        <w:rPr>
          <w:rFonts w:ascii="Times New Roman" w:hAnsi="Times New Roman" w:cs="Times New Roman"/>
          <w:i/>
          <w:sz w:val="24"/>
          <w:szCs w:val="24"/>
        </w:rPr>
      </w:pPr>
      <w:proofErr w:type="spellStart"/>
      <w:r w:rsidRPr="00311350">
        <w:rPr>
          <w:rFonts w:ascii="Times New Roman" w:hAnsi="Times New Roman" w:cs="Times New Roman"/>
          <w:sz w:val="24"/>
          <w:szCs w:val="24"/>
        </w:rPr>
        <w:t>Kemendiknas</w:t>
      </w:r>
      <w:proofErr w:type="spellEnd"/>
      <w:r w:rsidRPr="00311350">
        <w:rPr>
          <w:rFonts w:ascii="Times New Roman" w:hAnsi="Times New Roman" w:cs="Times New Roman"/>
          <w:sz w:val="24"/>
          <w:szCs w:val="24"/>
        </w:rPr>
        <w:t xml:space="preserve">. (2005). </w:t>
      </w:r>
      <w:proofErr w:type="spellStart"/>
      <w:r w:rsidRPr="00311350">
        <w:rPr>
          <w:rFonts w:ascii="Times New Roman" w:hAnsi="Times New Roman" w:cs="Times New Roman"/>
          <w:i/>
          <w:sz w:val="24"/>
          <w:szCs w:val="24"/>
        </w:rPr>
        <w:t>Peraturan</w:t>
      </w:r>
      <w:proofErr w:type="spellEnd"/>
      <w:r w:rsidRPr="00311350">
        <w:rPr>
          <w:rFonts w:ascii="Times New Roman" w:hAnsi="Times New Roman" w:cs="Times New Roman"/>
          <w:i/>
          <w:sz w:val="24"/>
          <w:szCs w:val="24"/>
        </w:rPr>
        <w:t xml:space="preserve"> </w:t>
      </w:r>
      <w:proofErr w:type="spellStart"/>
      <w:r w:rsidRPr="00311350">
        <w:rPr>
          <w:rFonts w:ascii="Times New Roman" w:hAnsi="Times New Roman" w:cs="Times New Roman"/>
          <w:i/>
          <w:sz w:val="24"/>
          <w:szCs w:val="24"/>
        </w:rPr>
        <w:t>Menteri</w:t>
      </w:r>
      <w:proofErr w:type="spellEnd"/>
      <w:r w:rsidRPr="00311350">
        <w:rPr>
          <w:rFonts w:ascii="Times New Roman" w:hAnsi="Times New Roman" w:cs="Times New Roman"/>
          <w:i/>
          <w:sz w:val="24"/>
          <w:szCs w:val="24"/>
        </w:rPr>
        <w:t xml:space="preserve"> </w:t>
      </w:r>
      <w:proofErr w:type="spellStart"/>
      <w:r w:rsidRPr="00311350">
        <w:rPr>
          <w:rFonts w:ascii="Times New Roman" w:hAnsi="Times New Roman" w:cs="Times New Roman"/>
          <w:i/>
          <w:sz w:val="24"/>
          <w:szCs w:val="24"/>
        </w:rPr>
        <w:t>Pendidikan</w:t>
      </w:r>
      <w:proofErr w:type="spellEnd"/>
      <w:r w:rsidRPr="00311350">
        <w:rPr>
          <w:rFonts w:ascii="Times New Roman" w:hAnsi="Times New Roman" w:cs="Times New Roman"/>
          <w:i/>
          <w:sz w:val="24"/>
          <w:szCs w:val="24"/>
        </w:rPr>
        <w:t xml:space="preserve"> </w:t>
      </w:r>
      <w:proofErr w:type="spellStart"/>
      <w:r w:rsidRPr="00311350">
        <w:rPr>
          <w:rFonts w:ascii="Times New Roman" w:hAnsi="Times New Roman" w:cs="Times New Roman"/>
          <w:i/>
          <w:sz w:val="24"/>
          <w:szCs w:val="24"/>
        </w:rPr>
        <w:t>Nasional</w:t>
      </w:r>
      <w:proofErr w:type="spellEnd"/>
      <w:r w:rsidRPr="00311350">
        <w:rPr>
          <w:rFonts w:ascii="Times New Roman" w:hAnsi="Times New Roman" w:cs="Times New Roman"/>
          <w:i/>
          <w:sz w:val="24"/>
          <w:szCs w:val="24"/>
        </w:rPr>
        <w:t xml:space="preserve"> </w:t>
      </w:r>
      <w:proofErr w:type="spellStart"/>
      <w:r w:rsidRPr="00311350">
        <w:rPr>
          <w:rFonts w:ascii="Times New Roman" w:hAnsi="Times New Roman" w:cs="Times New Roman"/>
          <w:i/>
          <w:sz w:val="24"/>
          <w:szCs w:val="24"/>
        </w:rPr>
        <w:t>Republik</w:t>
      </w:r>
      <w:proofErr w:type="spellEnd"/>
      <w:r w:rsidRPr="00311350">
        <w:rPr>
          <w:rFonts w:ascii="Times New Roman" w:hAnsi="Times New Roman" w:cs="Times New Roman"/>
          <w:i/>
          <w:sz w:val="24"/>
          <w:szCs w:val="24"/>
        </w:rPr>
        <w:t xml:space="preserve"> Indonesia </w:t>
      </w:r>
      <w:proofErr w:type="spellStart"/>
      <w:r w:rsidRPr="00311350">
        <w:rPr>
          <w:rFonts w:ascii="Times New Roman" w:hAnsi="Times New Roman" w:cs="Times New Roman"/>
          <w:i/>
          <w:sz w:val="24"/>
          <w:szCs w:val="24"/>
        </w:rPr>
        <w:t>nomor</w:t>
      </w:r>
      <w:proofErr w:type="spellEnd"/>
      <w:r w:rsidRPr="00311350">
        <w:rPr>
          <w:rFonts w:ascii="Times New Roman" w:hAnsi="Times New Roman" w:cs="Times New Roman"/>
          <w:i/>
          <w:sz w:val="24"/>
          <w:szCs w:val="24"/>
        </w:rPr>
        <w:t xml:space="preserve"> 11 </w:t>
      </w:r>
      <w:r w:rsidRPr="00311350">
        <w:rPr>
          <w:rFonts w:ascii="Times New Roman" w:hAnsi="Times New Roman" w:cs="Times New Roman"/>
          <w:i/>
          <w:sz w:val="24"/>
          <w:szCs w:val="24"/>
        </w:rPr>
        <w:tab/>
      </w:r>
      <w:proofErr w:type="spellStart"/>
      <w:r w:rsidRPr="00311350">
        <w:rPr>
          <w:rFonts w:ascii="Times New Roman" w:hAnsi="Times New Roman" w:cs="Times New Roman"/>
          <w:i/>
          <w:sz w:val="24"/>
          <w:szCs w:val="24"/>
        </w:rPr>
        <w:t>tahun</w:t>
      </w:r>
      <w:proofErr w:type="spellEnd"/>
      <w:r w:rsidRPr="00311350">
        <w:rPr>
          <w:rFonts w:ascii="Times New Roman" w:hAnsi="Times New Roman" w:cs="Times New Roman"/>
          <w:i/>
          <w:sz w:val="24"/>
          <w:szCs w:val="24"/>
        </w:rPr>
        <w:t xml:space="preserve"> 2005 </w:t>
      </w:r>
      <w:proofErr w:type="spellStart"/>
      <w:r w:rsidRPr="00311350">
        <w:rPr>
          <w:rFonts w:ascii="Times New Roman" w:hAnsi="Times New Roman" w:cs="Times New Roman"/>
          <w:i/>
          <w:sz w:val="24"/>
          <w:szCs w:val="24"/>
        </w:rPr>
        <w:t>tentang</w:t>
      </w:r>
      <w:proofErr w:type="spellEnd"/>
      <w:r w:rsidRPr="00311350">
        <w:rPr>
          <w:rFonts w:ascii="Times New Roman" w:hAnsi="Times New Roman" w:cs="Times New Roman"/>
          <w:i/>
          <w:sz w:val="24"/>
          <w:szCs w:val="24"/>
        </w:rPr>
        <w:t xml:space="preserve"> </w:t>
      </w:r>
      <w:proofErr w:type="spellStart"/>
      <w:r w:rsidRPr="00311350">
        <w:rPr>
          <w:rFonts w:ascii="Times New Roman" w:hAnsi="Times New Roman" w:cs="Times New Roman"/>
          <w:i/>
          <w:sz w:val="24"/>
          <w:szCs w:val="24"/>
        </w:rPr>
        <w:t>buku</w:t>
      </w:r>
      <w:proofErr w:type="spellEnd"/>
      <w:r w:rsidRPr="00311350">
        <w:rPr>
          <w:rFonts w:ascii="Times New Roman" w:hAnsi="Times New Roman" w:cs="Times New Roman"/>
          <w:i/>
          <w:sz w:val="24"/>
          <w:szCs w:val="24"/>
        </w:rPr>
        <w:t xml:space="preserve"> </w:t>
      </w:r>
      <w:proofErr w:type="spellStart"/>
      <w:r w:rsidRPr="00311350">
        <w:rPr>
          <w:rFonts w:ascii="Times New Roman" w:hAnsi="Times New Roman" w:cs="Times New Roman"/>
          <w:i/>
          <w:sz w:val="24"/>
          <w:szCs w:val="24"/>
        </w:rPr>
        <w:t>teks</w:t>
      </w:r>
      <w:proofErr w:type="spellEnd"/>
      <w:r w:rsidRPr="00311350">
        <w:rPr>
          <w:rFonts w:ascii="Times New Roman" w:hAnsi="Times New Roman" w:cs="Times New Roman"/>
          <w:i/>
          <w:sz w:val="24"/>
          <w:szCs w:val="24"/>
        </w:rPr>
        <w:t xml:space="preserve"> </w:t>
      </w:r>
      <w:proofErr w:type="spellStart"/>
      <w:r w:rsidRPr="00311350">
        <w:rPr>
          <w:rFonts w:ascii="Times New Roman" w:hAnsi="Times New Roman" w:cs="Times New Roman"/>
          <w:i/>
          <w:sz w:val="24"/>
          <w:szCs w:val="24"/>
        </w:rPr>
        <w:t>pelajaran</w:t>
      </w:r>
      <w:proofErr w:type="spellEnd"/>
      <w:r w:rsidRPr="00311350">
        <w:rPr>
          <w:rFonts w:ascii="Times New Roman" w:hAnsi="Times New Roman" w:cs="Times New Roman"/>
          <w:i/>
          <w:sz w:val="24"/>
          <w:szCs w:val="24"/>
        </w:rPr>
        <w:t xml:space="preserve">. </w:t>
      </w:r>
      <w:r w:rsidRPr="00311350">
        <w:rPr>
          <w:rFonts w:ascii="Times New Roman" w:hAnsi="Times New Roman" w:cs="Times New Roman"/>
          <w:sz w:val="24"/>
          <w:szCs w:val="24"/>
        </w:rPr>
        <w:tab/>
        <w:t>https://jdih.kemdikbud.go.id/arsip/permen_tahun2005_nomor11.pdf</w:t>
      </w:r>
    </w:p>
    <w:p w:rsidR="00323585" w:rsidRPr="00E1406C" w:rsidRDefault="00323585"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Kurikulum</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pendidikan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dasar</w:t>
      </w:r>
      <w:proofErr w:type="spellEnd"/>
      <w:r w:rsidRPr="00E1406C">
        <w:rPr>
          <w:rFonts w:ascii="Times New Roman" w:hAnsi="Times New Roman" w:cs="Times New Roman"/>
          <w:sz w:val="24"/>
          <w:szCs w:val="24"/>
        </w:rPr>
        <w:t xml:space="preserve">, 0487/4/1992 C.F.R. (1992). </w:t>
      </w:r>
      <w:proofErr w:type="spellStart"/>
      <w:r w:rsidRPr="00E1406C">
        <w:rPr>
          <w:rFonts w:ascii="Times New Roman" w:hAnsi="Times New Roman" w:cs="Times New Roman"/>
          <w:sz w:val="24"/>
          <w:szCs w:val="24"/>
        </w:rPr>
        <w:t>Pelajaran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muatan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lokal</w:t>
      </w:r>
      <w:proofErr w:type="spellEnd"/>
      <w:r w:rsidRPr="00E1406C">
        <w:rPr>
          <w:rFonts w:ascii="Times New Roman" w:hAnsi="Times New Roman" w:cs="Times New Roman"/>
          <w:sz w:val="24"/>
          <w:szCs w:val="24"/>
        </w:rPr>
        <w:t xml:space="preserve">, 60 C.F.R. (1993). </w:t>
      </w:r>
      <w:proofErr w:type="spellStart"/>
      <w:r w:rsidRPr="00E1406C">
        <w:rPr>
          <w:rFonts w:ascii="Times New Roman" w:hAnsi="Times New Roman" w:cs="Times New Roman"/>
          <w:sz w:val="24"/>
          <w:szCs w:val="24"/>
        </w:rPr>
        <w:t>Sistem</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Pendidikan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Nasional</w:t>
      </w:r>
      <w:proofErr w:type="spellEnd"/>
      <w:r w:rsidRPr="00E1406C">
        <w:rPr>
          <w:rFonts w:ascii="Times New Roman" w:hAnsi="Times New Roman" w:cs="Times New Roman"/>
          <w:sz w:val="24"/>
          <w:szCs w:val="24"/>
        </w:rPr>
        <w:t>, 20 C.F.R. (2003)</w:t>
      </w:r>
    </w:p>
    <w:p w:rsidR="00323585" w:rsidRPr="00E1406C" w:rsidRDefault="00323585" w:rsidP="00E1406C">
      <w:pPr>
        <w:spacing w:after="0" w:line="240" w:lineRule="auto"/>
        <w:ind w:left="709" w:hanging="709"/>
        <w:contextualSpacing/>
        <w:jc w:val="both"/>
        <w:rPr>
          <w:rFonts w:ascii="Times New Roman" w:hAnsi="Times New Roman" w:cs="Times New Roman"/>
          <w:sz w:val="24"/>
          <w:szCs w:val="24"/>
        </w:rPr>
      </w:pPr>
    </w:p>
    <w:p w:rsidR="00323585" w:rsidRDefault="00323585"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Kramsch</w:t>
      </w:r>
      <w:proofErr w:type="spellEnd"/>
      <w:r w:rsidRPr="00E1406C">
        <w:rPr>
          <w:rFonts w:ascii="Times New Roman" w:hAnsi="Times New Roman" w:cs="Times New Roman"/>
          <w:sz w:val="24"/>
          <w:szCs w:val="24"/>
        </w:rPr>
        <w:t xml:space="preserve">, C. (1995). The cultural component of language teaching. </w:t>
      </w:r>
      <w:r w:rsidRPr="00602D89">
        <w:rPr>
          <w:rFonts w:ascii="Times New Roman" w:hAnsi="Times New Roman" w:cs="Times New Roman"/>
          <w:i/>
          <w:sz w:val="24"/>
          <w:szCs w:val="24"/>
        </w:rPr>
        <w:t>Language, Culture and Curriculum</w:t>
      </w:r>
      <w:r w:rsidRPr="00E1406C">
        <w:rPr>
          <w:rFonts w:ascii="Times New Roman" w:hAnsi="Times New Roman" w:cs="Times New Roman"/>
          <w:sz w:val="24"/>
          <w:szCs w:val="24"/>
        </w:rPr>
        <w:t xml:space="preserve">, 8(2), 83-92. </w:t>
      </w:r>
      <w:hyperlink r:id="rId22" w:history="1">
        <w:r w:rsidR="00602D89" w:rsidRPr="00C814C9">
          <w:rPr>
            <w:rStyle w:val="Hyperlink"/>
            <w:rFonts w:ascii="Times New Roman" w:hAnsi="Times New Roman" w:cs="Times New Roman"/>
            <w:sz w:val="24"/>
            <w:szCs w:val="24"/>
          </w:rPr>
          <w:t>https://doi.org/10.1080/07908319509525192</w:t>
        </w:r>
      </w:hyperlink>
    </w:p>
    <w:p w:rsidR="00602D89" w:rsidRPr="00E1406C" w:rsidRDefault="00602D89" w:rsidP="00E1406C">
      <w:pPr>
        <w:spacing w:after="0" w:line="240" w:lineRule="auto"/>
        <w:ind w:left="709" w:hanging="709"/>
        <w:contextualSpacing/>
        <w:jc w:val="both"/>
        <w:rPr>
          <w:rFonts w:ascii="Times New Roman" w:hAnsi="Times New Roman" w:cs="Times New Roman"/>
          <w:sz w:val="24"/>
          <w:szCs w:val="24"/>
        </w:rPr>
      </w:pPr>
    </w:p>
    <w:p w:rsidR="008E04C8" w:rsidRDefault="00323585"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Kramsch</w:t>
      </w:r>
      <w:proofErr w:type="spellEnd"/>
      <w:r w:rsidRPr="00E1406C">
        <w:rPr>
          <w:rFonts w:ascii="Times New Roman" w:hAnsi="Times New Roman" w:cs="Times New Roman"/>
          <w:sz w:val="24"/>
          <w:szCs w:val="24"/>
        </w:rPr>
        <w:t xml:space="preserve">, C. (1998). </w:t>
      </w:r>
      <w:r w:rsidRPr="008E333D">
        <w:rPr>
          <w:rFonts w:ascii="Times New Roman" w:hAnsi="Times New Roman" w:cs="Times New Roman"/>
          <w:i/>
          <w:sz w:val="24"/>
          <w:szCs w:val="24"/>
        </w:rPr>
        <w:t>Language and culture</w:t>
      </w:r>
      <w:r w:rsidRPr="00E1406C">
        <w:rPr>
          <w:rFonts w:ascii="Times New Roman" w:hAnsi="Times New Roman" w:cs="Times New Roman"/>
          <w:sz w:val="24"/>
          <w:szCs w:val="24"/>
        </w:rPr>
        <w:t xml:space="preserve">. Oxford University Press. </w:t>
      </w:r>
    </w:p>
    <w:p w:rsidR="008E04C8" w:rsidRDefault="008E04C8" w:rsidP="00E1406C">
      <w:pPr>
        <w:spacing w:after="0" w:line="240" w:lineRule="auto"/>
        <w:ind w:left="709" w:hanging="709"/>
        <w:contextualSpacing/>
        <w:jc w:val="both"/>
        <w:rPr>
          <w:rFonts w:ascii="Times New Roman" w:hAnsi="Times New Roman" w:cs="Times New Roman"/>
          <w:sz w:val="24"/>
          <w:szCs w:val="24"/>
        </w:rPr>
      </w:pPr>
    </w:p>
    <w:p w:rsidR="009C69C4" w:rsidRDefault="00E1406C" w:rsidP="00E1406C">
      <w:pPr>
        <w:spacing w:after="0" w:line="240" w:lineRule="auto"/>
        <w:ind w:left="709" w:hanging="709"/>
        <w:contextualSpacing/>
        <w:jc w:val="both"/>
        <w:rPr>
          <w:rFonts w:ascii="Times New Roman" w:hAnsi="Times New Roman" w:cs="Times New Roman"/>
          <w:sz w:val="24"/>
          <w:szCs w:val="24"/>
        </w:rPr>
      </w:pPr>
      <w:r w:rsidRPr="00E1406C">
        <w:rPr>
          <w:rFonts w:ascii="Times New Roman" w:hAnsi="Times New Roman" w:cs="Times New Roman"/>
          <w:sz w:val="24"/>
          <w:szCs w:val="24"/>
        </w:rPr>
        <w:t xml:space="preserve">Kress, G. </w:t>
      </w:r>
      <w:r w:rsidR="007D406C">
        <w:rPr>
          <w:rFonts w:ascii="Times New Roman" w:hAnsi="Times New Roman" w:cs="Times New Roman"/>
          <w:sz w:val="24"/>
          <w:szCs w:val="24"/>
        </w:rPr>
        <w:t>(</w:t>
      </w:r>
      <w:r w:rsidRPr="00E1406C">
        <w:rPr>
          <w:rFonts w:ascii="Times New Roman" w:hAnsi="Times New Roman" w:cs="Times New Roman"/>
          <w:sz w:val="24"/>
          <w:szCs w:val="24"/>
        </w:rPr>
        <w:t>1991</w:t>
      </w:r>
      <w:r w:rsidR="007D406C">
        <w:rPr>
          <w:rFonts w:ascii="Times New Roman" w:hAnsi="Times New Roman" w:cs="Times New Roman"/>
          <w:sz w:val="24"/>
          <w:szCs w:val="24"/>
        </w:rPr>
        <w:t>)</w:t>
      </w:r>
      <w:r w:rsidRPr="00E1406C">
        <w:rPr>
          <w:rFonts w:ascii="Times New Roman" w:hAnsi="Times New Roman" w:cs="Times New Roman"/>
          <w:sz w:val="24"/>
          <w:szCs w:val="24"/>
        </w:rPr>
        <w:t>. Critical discourse analysis</w:t>
      </w:r>
      <w:r w:rsidR="007D406C">
        <w:rPr>
          <w:rFonts w:ascii="Times New Roman" w:hAnsi="Times New Roman" w:cs="Times New Roman"/>
          <w:sz w:val="24"/>
          <w:szCs w:val="24"/>
        </w:rPr>
        <w:t xml:space="preserve">. </w:t>
      </w:r>
      <w:r w:rsidRPr="00405A35">
        <w:rPr>
          <w:rFonts w:ascii="Times New Roman" w:hAnsi="Times New Roman" w:cs="Times New Roman"/>
          <w:i/>
          <w:sz w:val="24"/>
          <w:szCs w:val="24"/>
        </w:rPr>
        <w:t>Annual review of applied linguistics</w:t>
      </w:r>
      <w:r w:rsidRPr="00E1406C">
        <w:rPr>
          <w:rFonts w:ascii="Times New Roman" w:hAnsi="Times New Roman" w:cs="Times New Roman"/>
          <w:sz w:val="24"/>
          <w:szCs w:val="24"/>
        </w:rPr>
        <w:t>, 11, 84-99.</w:t>
      </w:r>
      <w:r w:rsidR="009C69C4">
        <w:rPr>
          <w:rFonts w:ascii="Times New Roman" w:hAnsi="Times New Roman" w:cs="Times New Roman"/>
          <w:sz w:val="24"/>
          <w:szCs w:val="24"/>
        </w:rPr>
        <w:t xml:space="preserve"> </w:t>
      </w:r>
    </w:p>
    <w:p w:rsidR="009C69C4" w:rsidRDefault="009C69C4" w:rsidP="00E1406C">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ab/>
        <w:t>https://doi.org/10.1017/S0267190500001975</w:t>
      </w:r>
    </w:p>
    <w:p w:rsidR="00323585" w:rsidRPr="00E1406C" w:rsidRDefault="00323585" w:rsidP="00E1406C">
      <w:pPr>
        <w:spacing w:after="0" w:line="240" w:lineRule="auto"/>
        <w:ind w:left="709" w:hanging="709"/>
        <w:contextualSpacing/>
        <w:jc w:val="both"/>
        <w:rPr>
          <w:rFonts w:ascii="Times New Roman" w:hAnsi="Times New Roman" w:cs="Times New Roman"/>
          <w:sz w:val="24"/>
          <w:szCs w:val="24"/>
        </w:rPr>
      </w:pPr>
    </w:p>
    <w:p w:rsidR="00323585" w:rsidRPr="00E1406C" w:rsidRDefault="00323585" w:rsidP="00E1406C">
      <w:pPr>
        <w:spacing w:after="0" w:line="240" w:lineRule="auto"/>
        <w:ind w:left="709" w:hanging="709"/>
        <w:contextualSpacing/>
        <w:jc w:val="both"/>
        <w:rPr>
          <w:rFonts w:ascii="Times New Roman" w:hAnsi="Times New Roman" w:cs="Times New Roman"/>
          <w:sz w:val="24"/>
          <w:szCs w:val="24"/>
        </w:rPr>
      </w:pPr>
      <w:r w:rsidRPr="00E1406C">
        <w:rPr>
          <w:rFonts w:ascii="Times New Roman" w:hAnsi="Times New Roman" w:cs="Times New Roman"/>
          <w:sz w:val="24"/>
          <w:szCs w:val="24"/>
        </w:rPr>
        <w:t xml:space="preserve">Lie, A. </w:t>
      </w:r>
      <w:r w:rsidR="000C5E0D">
        <w:rPr>
          <w:rFonts w:ascii="Times New Roman" w:hAnsi="Times New Roman" w:cs="Times New Roman"/>
          <w:sz w:val="24"/>
          <w:szCs w:val="24"/>
        </w:rPr>
        <w:t>(</w:t>
      </w:r>
      <w:r w:rsidRPr="00E1406C">
        <w:rPr>
          <w:rFonts w:ascii="Times New Roman" w:hAnsi="Times New Roman" w:cs="Times New Roman"/>
          <w:sz w:val="24"/>
          <w:szCs w:val="24"/>
        </w:rPr>
        <w:t>1994</w:t>
      </w:r>
      <w:r w:rsidR="000C5E0D">
        <w:rPr>
          <w:rFonts w:ascii="Times New Roman" w:hAnsi="Times New Roman" w:cs="Times New Roman"/>
          <w:sz w:val="24"/>
          <w:szCs w:val="24"/>
        </w:rPr>
        <w:t>)</w:t>
      </w:r>
      <w:r w:rsidRPr="00E1406C">
        <w:rPr>
          <w:rFonts w:ascii="Times New Roman" w:hAnsi="Times New Roman" w:cs="Times New Roman"/>
          <w:sz w:val="24"/>
          <w:szCs w:val="24"/>
        </w:rPr>
        <w:t xml:space="preserve">. Paired </w:t>
      </w:r>
      <w:r w:rsidR="00776AB8">
        <w:rPr>
          <w:rFonts w:ascii="Times New Roman" w:hAnsi="Times New Roman" w:cs="Times New Roman"/>
          <w:sz w:val="24"/>
          <w:szCs w:val="24"/>
        </w:rPr>
        <w:t>s</w:t>
      </w:r>
      <w:r w:rsidRPr="00E1406C">
        <w:rPr>
          <w:rFonts w:ascii="Times New Roman" w:hAnsi="Times New Roman" w:cs="Times New Roman"/>
          <w:sz w:val="24"/>
          <w:szCs w:val="24"/>
        </w:rPr>
        <w:t xml:space="preserve">torytelling: An </w:t>
      </w:r>
      <w:r w:rsidR="00776AB8">
        <w:rPr>
          <w:rFonts w:ascii="Times New Roman" w:hAnsi="Times New Roman" w:cs="Times New Roman"/>
          <w:sz w:val="24"/>
          <w:szCs w:val="24"/>
        </w:rPr>
        <w:t>i</w:t>
      </w:r>
      <w:r w:rsidRPr="00E1406C">
        <w:rPr>
          <w:rFonts w:ascii="Times New Roman" w:hAnsi="Times New Roman" w:cs="Times New Roman"/>
          <w:sz w:val="24"/>
          <w:szCs w:val="24"/>
        </w:rPr>
        <w:t xml:space="preserve">ntegrated </w:t>
      </w:r>
      <w:r w:rsidR="00776AB8">
        <w:rPr>
          <w:rFonts w:ascii="Times New Roman" w:hAnsi="Times New Roman" w:cs="Times New Roman"/>
          <w:sz w:val="24"/>
          <w:szCs w:val="24"/>
        </w:rPr>
        <w:t>a</w:t>
      </w:r>
      <w:r w:rsidRPr="00E1406C">
        <w:rPr>
          <w:rFonts w:ascii="Times New Roman" w:hAnsi="Times New Roman" w:cs="Times New Roman"/>
          <w:sz w:val="24"/>
          <w:szCs w:val="24"/>
        </w:rPr>
        <w:t xml:space="preserve">pproach for </w:t>
      </w:r>
      <w:r w:rsidR="00776AB8">
        <w:rPr>
          <w:rFonts w:ascii="Times New Roman" w:hAnsi="Times New Roman" w:cs="Times New Roman"/>
          <w:sz w:val="24"/>
          <w:szCs w:val="24"/>
        </w:rPr>
        <w:t>b</w:t>
      </w:r>
      <w:r w:rsidRPr="00E1406C">
        <w:rPr>
          <w:rFonts w:ascii="Times New Roman" w:hAnsi="Times New Roman" w:cs="Times New Roman"/>
          <w:sz w:val="24"/>
          <w:szCs w:val="24"/>
        </w:rPr>
        <w:t xml:space="preserve">ilingual and English as a </w:t>
      </w:r>
      <w:r w:rsidR="00776AB8">
        <w:rPr>
          <w:rFonts w:ascii="Times New Roman" w:hAnsi="Times New Roman" w:cs="Times New Roman"/>
          <w:sz w:val="24"/>
          <w:szCs w:val="24"/>
        </w:rPr>
        <w:t>s</w:t>
      </w:r>
      <w:r w:rsidRPr="00E1406C">
        <w:rPr>
          <w:rFonts w:ascii="Times New Roman" w:hAnsi="Times New Roman" w:cs="Times New Roman"/>
          <w:sz w:val="24"/>
          <w:szCs w:val="24"/>
        </w:rPr>
        <w:t xml:space="preserve">econd </w:t>
      </w:r>
      <w:r w:rsidR="00776AB8">
        <w:rPr>
          <w:rFonts w:ascii="Times New Roman" w:hAnsi="Times New Roman" w:cs="Times New Roman"/>
          <w:sz w:val="24"/>
          <w:szCs w:val="24"/>
        </w:rPr>
        <w:t>l</w:t>
      </w:r>
      <w:r w:rsidRPr="00E1406C">
        <w:rPr>
          <w:rFonts w:ascii="Times New Roman" w:hAnsi="Times New Roman" w:cs="Times New Roman"/>
          <w:sz w:val="24"/>
          <w:szCs w:val="24"/>
        </w:rPr>
        <w:t xml:space="preserve">anguage </w:t>
      </w:r>
      <w:r w:rsidR="00776AB8">
        <w:rPr>
          <w:rFonts w:ascii="Times New Roman" w:hAnsi="Times New Roman" w:cs="Times New Roman"/>
          <w:sz w:val="24"/>
          <w:szCs w:val="24"/>
        </w:rPr>
        <w:t>s</w:t>
      </w:r>
      <w:r w:rsidRPr="00E1406C">
        <w:rPr>
          <w:rFonts w:ascii="Times New Roman" w:hAnsi="Times New Roman" w:cs="Times New Roman"/>
          <w:sz w:val="24"/>
          <w:szCs w:val="24"/>
        </w:rPr>
        <w:t xml:space="preserve">tudents. </w:t>
      </w:r>
      <w:r w:rsidRPr="00776AB8">
        <w:rPr>
          <w:rFonts w:ascii="Times New Roman" w:hAnsi="Times New Roman" w:cs="Times New Roman"/>
          <w:i/>
          <w:sz w:val="24"/>
          <w:szCs w:val="24"/>
        </w:rPr>
        <w:t>Texas Reading Report</w:t>
      </w:r>
      <w:r w:rsidRPr="00E1406C">
        <w:rPr>
          <w:rFonts w:ascii="Times New Roman" w:hAnsi="Times New Roman" w:cs="Times New Roman"/>
          <w:sz w:val="24"/>
          <w:szCs w:val="24"/>
        </w:rPr>
        <w:t xml:space="preserve">, 16(4), 4-5. </w:t>
      </w:r>
      <w:r w:rsidR="00776AB8" w:rsidRPr="00776AB8">
        <w:rPr>
          <w:rFonts w:ascii="Times New Roman" w:hAnsi="Times New Roman" w:cs="Times New Roman"/>
          <w:sz w:val="24"/>
          <w:szCs w:val="24"/>
        </w:rPr>
        <w:t>https://www.academia.edu/36773812/Paired_Storytelling_An_Integrated_Approach_for_Bilingual_and_English_as_a_Second_Language_Students</w:t>
      </w:r>
    </w:p>
    <w:p w:rsidR="00323585" w:rsidRPr="00E1406C" w:rsidRDefault="00323585" w:rsidP="00E1406C">
      <w:pPr>
        <w:spacing w:after="0" w:line="240" w:lineRule="auto"/>
        <w:ind w:left="709" w:hanging="709"/>
        <w:contextualSpacing/>
        <w:jc w:val="both"/>
        <w:rPr>
          <w:rFonts w:ascii="Times New Roman" w:hAnsi="Times New Roman" w:cs="Times New Roman"/>
          <w:sz w:val="24"/>
          <w:szCs w:val="24"/>
        </w:rPr>
      </w:pPr>
    </w:p>
    <w:p w:rsidR="00E50A11" w:rsidRPr="00E50A11" w:rsidRDefault="00E50A11" w:rsidP="00E1406C">
      <w:pPr>
        <w:spacing w:after="0" w:line="240" w:lineRule="auto"/>
        <w:ind w:left="709" w:hanging="709"/>
        <w:contextualSpacing/>
        <w:jc w:val="both"/>
        <w:rPr>
          <w:rFonts w:ascii="Times New Roman" w:hAnsi="Times New Roman" w:cs="Times New Roman"/>
          <w:sz w:val="24"/>
          <w:szCs w:val="24"/>
        </w:rPr>
      </w:pPr>
      <w:r w:rsidRPr="00E50A11">
        <w:rPr>
          <w:rFonts w:ascii="Times New Roman" w:hAnsi="Times New Roman" w:cs="Times New Roman"/>
          <w:sz w:val="24"/>
          <w:szCs w:val="24"/>
        </w:rPr>
        <w:t xml:space="preserve">Margolis, E., &amp; </w:t>
      </w:r>
      <w:proofErr w:type="spellStart"/>
      <w:r w:rsidRPr="00E50A11">
        <w:rPr>
          <w:rFonts w:ascii="Times New Roman" w:hAnsi="Times New Roman" w:cs="Times New Roman"/>
          <w:sz w:val="24"/>
          <w:szCs w:val="24"/>
        </w:rPr>
        <w:t>Pauwels</w:t>
      </w:r>
      <w:proofErr w:type="spellEnd"/>
      <w:r w:rsidRPr="00E50A11">
        <w:rPr>
          <w:rFonts w:ascii="Times New Roman" w:hAnsi="Times New Roman" w:cs="Times New Roman"/>
          <w:sz w:val="24"/>
          <w:szCs w:val="24"/>
        </w:rPr>
        <w:t xml:space="preserve">, L. </w:t>
      </w:r>
      <w:r w:rsidR="00B60C29">
        <w:rPr>
          <w:rFonts w:ascii="Times New Roman" w:hAnsi="Times New Roman" w:cs="Times New Roman"/>
          <w:sz w:val="24"/>
          <w:szCs w:val="24"/>
        </w:rPr>
        <w:t>(</w:t>
      </w:r>
      <w:r w:rsidRPr="00E50A11">
        <w:rPr>
          <w:rFonts w:ascii="Times New Roman" w:hAnsi="Times New Roman" w:cs="Times New Roman"/>
          <w:sz w:val="24"/>
          <w:szCs w:val="24"/>
        </w:rPr>
        <w:t>2011</w:t>
      </w:r>
      <w:r w:rsidR="00B60C29">
        <w:rPr>
          <w:rFonts w:ascii="Times New Roman" w:hAnsi="Times New Roman" w:cs="Times New Roman"/>
          <w:sz w:val="24"/>
          <w:szCs w:val="24"/>
        </w:rPr>
        <w:t>)</w:t>
      </w:r>
      <w:r w:rsidRPr="00E50A11">
        <w:rPr>
          <w:rFonts w:ascii="Times New Roman" w:hAnsi="Times New Roman" w:cs="Times New Roman"/>
          <w:sz w:val="24"/>
          <w:szCs w:val="24"/>
        </w:rPr>
        <w:t xml:space="preserve">. </w:t>
      </w:r>
      <w:r w:rsidRPr="00E50A11">
        <w:rPr>
          <w:rFonts w:ascii="Times New Roman" w:hAnsi="Times New Roman" w:cs="Times New Roman"/>
          <w:i/>
          <w:sz w:val="24"/>
          <w:szCs w:val="24"/>
        </w:rPr>
        <w:t xml:space="preserve">The </w:t>
      </w:r>
      <w:r w:rsidR="00B60C29">
        <w:rPr>
          <w:rFonts w:ascii="Times New Roman" w:hAnsi="Times New Roman" w:cs="Times New Roman"/>
          <w:i/>
          <w:sz w:val="24"/>
          <w:szCs w:val="24"/>
        </w:rPr>
        <w:t>s</w:t>
      </w:r>
      <w:r w:rsidRPr="00E50A11">
        <w:rPr>
          <w:rFonts w:ascii="Times New Roman" w:hAnsi="Times New Roman" w:cs="Times New Roman"/>
          <w:i/>
          <w:sz w:val="24"/>
          <w:szCs w:val="24"/>
        </w:rPr>
        <w:t>age handbook of visual research methods</w:t>
      </w:r>
      <w:r w:rsidR="00B60C29">
        <w:rPr>
          <w:rFonts w:ascii="Times New Roman" w:hAnsi="Times New Roman" w:cs="Times New Roman"/>
          <w:sz w:val="24"/>
          <w:szCs w:val="24"/>
        </w:rPr>
        <w:t xml:space="preserve">. </w:t>
      </w:r>
      <w:r w:rsidRPr="00E50A11">
        <w:rPr>
          <w:rFonts w:ascii="Times New Roman" w:hAnsi="Times New Roman" w:cs="Times New Roman"/>
          <w:sz w:val="24"/>
          <w:szCs w:val="24"/>
        </w:rPr>
        <w:t>SAGE</w:t>
      </w:r>
      <w:r w:rsidR="00B60C29">
        <w:rPr>
          <w:rFonts w:ascii="Times New Roman" w:hAnsi="Times New Roman" w:cs="Times New Roman"/>
          <w:sz w:val="24"/>
          <w:szCs w:val="24"/>
        </w:rPr>
        <w:t xml:space="preserve">. </w:t>
      </w:r>
    </w:p>
    <w:p w:rsidR="00E50A11" w:rsidRPr="00E1406C" w:rsidRDefault="00E50A11" w:rsidP="00E1406C">
      <w:pPr>
        <w:spacing w:after="0" w:line="240" w:lineRule="auto"/>
        <w:ind w:left="709" w:hanging="709"/>
        <w:contextualSpacing/>
        <w:jc w:val="both"/>
        <w:rPr>
          <w:rFonts w:ascii="Times New Roman" w:hAnsi="Times New Roman" w:cs="Times New Roman"/>
          <w:sz w:val="24"/>
          <w:szCs w:val="24"/>
        </w:rPr>
      </w:pPr>
    </w:p>
    <w:p w:rsidR="00405A35" w:rsidRDefault="00405A35" w:rsidP="00405A35">
      <w:pPr>
        <w:shd w:val="clear" w:color="auto" w:fill="FFFFFF"/>
        <w:ind w:left="851" w:hanging="851"/>
        <w:jc w:val="both"/>
        <w:rPr>
          <w:rStyle w:val="Hyperlink"/>
          <w:rFonts w:ascii="Times New Roman" w:hAnsi="Times New Roman" w:cs="Times New Roman"/>
          <w:color w:val="auto"/>
          <w:sz w:val="24"/>
          <w:szCs w:val="24"/>
          <w:u w:val="none"/>
          <w:bdr w:val="none" w:sz="0" w:space="0" w:color="auto" w:frame="1"/>
        </w:rPr>
      </w:pPr>
      <w:r w:rsidRPr="00405A35">
        <w:rPr>
          <w:rFonts w:ascii="Times New Roman" w:hAnsi="Times New Roman" w:cs="Times New Roman"/>
          <w:sz w:val="24"/>
          <w:szCs w:val="24"/>
        </w:rPr>
        <w:lastRenderedPageBreak/>
        <w:t xml:space="preserve">Menard-Warwick, J. </w:t>
      </w:r>
      <w:r w:rsidR="00590806">
        <w:rPr>
          <w:rFonts w:ascii="Times New Roman" w:hAnsi="Times New Roman" w:cs="Times New Roman"/>
          <w:sz w:val="24"/>
          <w:szCs w:val="24"/>
        </w:rPr>
        <w:t>(</w:t>
      </w:r>
      <w:r w:rsidRPr="00405A35">
        <w:rPr>
          <w:rFonts w:ascii="Times New Roman" w:hAnsi="Times New Roman" w:cs="Times New Roman"/>
          <w:sz w:val="24"/>
          <w:szCs w:val="24"/>
        </w:rPr>
        <w:t>2008</w:t>
      </w:r>
      <w:r w:rsidR="00590806">
        <w:rPr>
          <w:rFonts w:ascii="Times New Roman" w:hAnsi="Times New Roman" w:cs="Times New Roman"/>
          <w:sz w:val="24"/>
          <w:szCs w:val="24"/>
        </w:rPr>
        <w:t>)</w:t>
      </w:r>
      <w:r w:rsidRPr="00405A35">
        <w:rPr>
          <w:rFonts w:ascii="Times New Roman" w:hAnsi="Times New Roman" w:cs="Times New Roman"/>
          <w:sz w:val="24"/>
          <w:szCs w:val="24"/>
        </w:rPr>
        <w:t xml:space="preserve">. The </w:t>
      </w:r>
      <w:r w:rsidR="00590806">
        <w:rPr>
          <w:rFonts w:ascii="Times New Roman" w:hAnsi="Times New Roman" w:cs="Times New Roman"/>
          <w:sz w:val="24"/>
          <w:szCs w:val="24"/>
        </w:rPr>
        <w:t>c</w:t>
      </w:r>
      <w:r w:rsidRPr="00405A35">
        <w:rPr>
          <w:rFonts w:ascii="Times New Roman" w:hAnsi="Times New Roman" w:cs="Times New Roman"/>
          <w:sz w:val="24"/>
          <w:szCs w:val="24"/>
        </w:rPr>
        <w:t xml:space="preserve">ultural and </w:t>
      </w:r>
      <w:r w:rsidR="00590806">
        <w:rPr>
          <w:rFonts w:ascii="Times New Roman" w:hAnsi="Times New Roman" w:cs="Times New Roman"/>
          <w:sz w:val="24"/>
          <w:szCs w:val="24"/>
        </w:rPr>
        <w:t>i</w:t>
      </w:r>
      <w:r w:rsidRPr="00405A35">
        <w:rPr>
          <w:rFonts w:ascii="Times New Roman" w:hAnsi="Times New Roman" w:cs="Times New Roman"/>
          <w:sz w:val="24"/>
          <w:szCs w:val="24"/>
        </w:rPr>
        <w:t xml:space="preserve">ntercultural </w:t>
      </w:r>
      <w:r w:rsidR="00590806">
        <w:rPr>
          <w:rFonts w:ascii="Times New Roman" w:hAnsi="Times New Roman" w:cs="Times New Roman"/>
          <w:sz w:val="24"/>
          <w:szCs w:val="24"/>
        </w:rPr>
        <w:t>i</w:t>
      </w:r>
      <w:r w:rsidRPr="00405A35">
        <w:rPr>
          <w:rFonts w:ascii="Times New Roman" w:hAnsi="Times New Roman" w:cs="Times New Roman"/>
          <w:sz w:val="24"/>
          <w:szCs w:val="24"/>
        </w:rPr>
        <w:t xml:space="preserve">dentities of </w:t>
      </w:r>
      <w:r w:rsidR="00590806">
        <w:rPr>
          <w:rFonts w:ascii="Times New Roman" w:hAnsi="Times New Roman" w:cs="Times New Roman"/>
          <w:sz w:val="24"/>
          <w:szCs w:val="24"/>
        </w:rPr>
        <w:t>t</w:t>
      </w:r>
      <w:r w:rsidRPr="00405A35">
        <w:rPr>
          <w:rFonts w:ascii="Times New Roman" w:hAnsi="Times New Roman" w:cs="Times New Roman"/>
          <w:sz w:val="24"/>
          <w:szCs w:val="24"/>
        </w:rPr>
        <w:t xml:space="preserve">ransnational English </w:t>
      </w:r>
      <w:r w:rsidR="00590806">
        <w:rPr>
          <w:rFonts w:ascii="Times New Roman" w:hAnsi="Times New Roman" w:cs="Times New Roman"/>
          <w:sz w:val="24"/>
          <w:szCs w:val="24"/>
        </w:rPr>
        <w:t>t</w:t>
      </w:r>
      <w:r w:rsidRPr="00405A35">
        <w:rPr>
          <w:rFonts w:ascii="Times New Roman" w:hAnsi="Times New Roman" w:cs="Times New Roman"/>
          <w:sz w:val="24"/>
          <w:szCs w:val="24"/>
        </w:rPr>
        <w:t xml:space="preserve">eachers: Two </w:t>
      </w:r>
      <w:r w:rsidR="00590806">
        <w:rPr>
          <w:rFonts w:ascii="Times New Roman" w:hAnsi="Times New Roman" w:cs="Times New Roman"/>
          <w:sz w:val="24"/>
          <w:szCs w:val="24"/>
        </w:rPr>
        <w:t>c</w:t>
      </w:r>
      <w:r w:rsidRPr="00405A35">
        <w:rPr>
          <w:rFonts w:ascii="Times New Roman" w:hAnsi="Times New Roman" w:cs="Times New Roman"/>
          <w:sz w:val="24"/>
          <w:szCs w:val="24"/>
        </w:rPr>
        <w:t xml:space="preserve">ase </w:t>
      </w:r>
      <w:r w:rsidR="00590806">
        <w:rPr>
          <w:rFonts w:ascii="Times New Roman" w:hAnsi="Times New Roman" w:cs="Times New Roman"/>
          <w:sz w:val="24"/>
          <w:szCs w:val="24"/>
        </w:rPr>
        <w:t>s</w:t>
      </w:r>
      <w:r w:rsidRPr="00405A35">
        <w:rPr>
          <w:rFonts w:ascii="Times New Roman" w:hAnsi="Times New Roman" w:cs="Times New Roman"/>
          <w:sz w:val="24"/>
          <w:szCs w:val="24"/>
        </w:rPr>
        <w:t>tudies from the Americas</w:t>
      </w:r>
      <w:r w:rsidR="00590806">
        <w:rPr>
          <w:rFonts w:ascii="Times New Roman" w:hAnsi="Times New Roman" w:cs="Times New Roman"/>
          <w:sz w:val="24"/>
          <w:szCs w:val="24"/>
        </w:rPr>
        <w:t xml:space="preserve">. </w:t>
      </w:r>
      <w:hyperlink r:id="rId23" w:history="1">
        <w:r w:rsidRPr="00590806">
          <w:rPr>
            <w:rStyle w:val="Hyperlink"/>
            <w:rFonts w:ascii="Times New Roman" w:hAnsi="Times New Roman" w:cs="Times New Roman"/>
            <w:i/>
            <w:color w:val="auto"/>
            <w:sz w:val="24"/>
            <w:szCs w:val="24"/>
            <w:u w:val="none"/>
            <w:bdr w:val="none" w:sz="0" w:space="0" w:color="auto" w:frame="1"/>
          </w:rPr>
          <w:t>TESOL Quarterly</w:t>
        </w:r>
      </w:hyperlink>
      <w:r w:rsidR="00590806">
        <w:rPr>
          <w:rStyle w:val="Hyperlink"/>
          <w:rFonts w:ascii="Times New Roman" w:hAnsi="Times New Roman" w:cs="Times New Roman"/>
          <w:color w:val="auto"/>
          <w:sz w:val="24"/>
          <w:szCs w:val="24"/>
          <w:bdr w:val="none" w:sz="0" w:space="0" w:color="auto" w:frame="1"/>
        </w:rPr>
        <w:t>,</w:t>
      </w:r>
      <w:r w:rsidRPr="00405A35">
        <w:rPr>
          <w:rFonts w:ascii="Times New Roman" w:hAnsi="Times New Roman" w:cs="Times New Roman"/>
          <w:sz w:val="24"/>
          <w:szCs w:val="24"/>
        </w:rPr>
        <w:t> 42(4)</w:t>
      </w:r>
      <w:r w:rsidR="00DB3400">
        <w:rPr>
          <w:rFonts w:ascii="Times New Roman" w:hAnsi="Times New Roman" w:cs="Times New Roman"/>
          <w:sz w:val="24"/>
          <w:szCs w:val="24"/>
        </w:rPr>
        <w:t>,</w:t>
      </w:r>
      <w:r w:rsidR="000604C8">
        <w:rPr>
          <w:rFonts w:ascii="Times New Roman" w:hAnsi="Times New Roman" w:cs="Times New Roman"/>
          <w:sz w:val="24"/>
          <w:szCs w:val="24"/>
        </w:rPr>
        <w:t xml:space="preserve"> 617-640</w:t>
      </w:r>
      <w:r w:rsidRPr="00405A35">
        <w:rPr>
          <w:rFonts w:ascii="Times New Roman" w:hAnsi="Times New Roman" w:cs="Times New Roman"/>
          <w:sz w:val="24"/>
          <w:szCs w:val="24"/>
        </w:rPr>
        <w:t xml:space="preserve">. </w:t>
      </w:r>
      <w:proofErr w:type="gramStart"/>
      <w:r w:rsidR="000604C8">
        <w:rPr>
          <w:rFonts w:ascii="Times New Roman" w:hAnsi="Times New Roman" w:cs="Times New Roman"/>
          <w:sz w:val="24"/>
          <w:szCs w:val="24"/>
        </w:rPr>
        <w:t>https</w:t>
      </w:r>
      <w:proofErr w:type="gramEnd"/>
      <w:r w:rsidR="000604C8">
        <w:rPr>
          <w:rFonts w:ascii="Times New Roman" w:hAnsi="Times New Roman" w:cs="Times New Roman"/>
          <w:sz w:val="24"/>
          <w:szCs w:val="24"/>
        </w:rPr>
        <w:t>: //doi.org/</w:t>
      </w:r>
      <w:hyperlink r:id="rId24" w:tgtFrame="_blank" w:history="1">
        <w:r w:rsidRPr="000604C8">
          <w:rPr>
            <w:rStyle w:val="Hyperlink"/>
            <w:rFonts w:ascii="Times New Roman" w:hAnsi="Times New Roman" w:cs="Times New Roman"/>
            <w:color w:val="auto"/>
            <w:sz w:val="24"/>
            <w:szCs w:val="24"/>
            <w:u w:val="none"/>
            <w:bdr w:val="none" w:sz="0" w:space="0" w:color="auto" w:frame="1"/>
          </w:rPr>
          <w:t>10.1002/j.1545-7249.2008.tb00151.x</w:t>
        </w:r>
      </w:hyperlink>
    </w:p>
    <w:p w:rsidR="009C55D3" w:rsidRPr="009C55D3" w:rsidRDefault="009C55D3" w:rsidP="00405A35">
      <w:pPr>
        <w:shd w:val="clear" w:color="auto" w:fill="FFFFFF"/>
        <w:ind w:left="851" w:hanging="851"/>
        <w:jc w:val="both"/>
        <w:rPr>
          <w:rFonts w:ascii="Times New Roman" w:hAnsi="Times New Roman" w:cs="Times New Roman"/>
          <w:sz w:val="24"/>
          <w:szCs w:val="24"/>
        </w:rPr>
      </w:pPr>
      <w:proofErr w:type="spellStart"/>
      <w:r w:rsidRPr="009C55D3">
        <w:rPr>
          <w:rFonts w:ascii="Times New Roman" w:hAnsi="Times New Roman" w:cs="Times New Roman"/>
          <w:sz w:val="24"/>
          <w:szCs w:val="24"/>
        </w:rPr>
        <w:t>Mirzoeff</w:t>
      </w:r>
      <w:proofErr w:type="spellEnd"/>
      <w:r w:rsidRPr="009C55D3">
        <w:rPr>
          <w:rFonts w:ascii="Times New Roman" w:hAnsi="Times New Roman" w:cs="Times New Roman"/>
          <w:sz w:val="24"/>
          <w:szCs w:val="24"/>
        </w:rPr>
        <w:t xml:space="preserve">, N. (Ed.). (1998). </w:t>
      </w:r>
      <w:proofErr w:type="gramStart"/>
      <w:r w:rsidRPr="009C55D3">
        <w:rPr>
          <w:rFonts w:ascii="Times New Roman" w:hAnsi="Times New Roman" w:cs="Times New Roman"/>
          <w:i/>
          <w:sz w:val="24"/>
          <w:szCs w:val="24"/>
        </w:rPr>
        <w:t>The</w:t>
      </w:r>
      <w:proofErr w:type="gramEnd"/>
      <w:r w:rsidRPr="009C55D3">
        <w:rPr>
          <w:rFonts w:ascii="Times New Roman" w:hAnsi="Times New Roman" w:cs="Times New Roman"/>
          <w:i/>
          <w:sz w:val="24"/>
          <w:szCs w:val="24"/>
        </w:rPr>
        <w:t xml:space="preserve"> visual culture reader</w:t>
      </w:r>
      <w:r w:rsidRPr="009C55D3">
        <w:rPr>
          <w:rFonts w:ascii="Times New Roman" w:hAnsi="Times New Roman" w:cs="Times New Roman"/>
          <w:sz w:val="24"/>
          <w:szCs w:val="24"/>
        </w:rPr>
        <w:t xml:space="preserve">. </w:t>
      </w:r>
      <w:proofErr w:type="spellStart"/>
      <w:r w:rsidRPr="009C55D3">
        <w:rPr>
          <w:rFonts w:ascii="Times New Roman" w:hAnsi="Times New Roman" w:cs="Times New Roman"/>
          <w:sz w:val="24"/>
          <w:szCs w:val="24"/>
        </w:rPr>
        <w:t>Routledge</w:t>
      </w:r>
      <w:proofErr w:type="spellEnd"/>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r w:rsidRPr="00E1406C">
        <w:rPr>
          <w:rFonts w:ascii="Times New Roman" w:hAnsi="Times New Roman" w:cs="Times New Roman"/>
          <w:sz w:val="24"/>
          <w:szCs w:val="24"/>
        </w:rPr>
        <w:t xml:space="preserve">Model </w:t>
      </w:r>
      <w:proofErr w:type="spellStart"/>
      <w:r w:rsidRPr="00E1406C">
        <w:rPr>
          <w:rFonts w:ascii="Times New Roman" w:hAnsi="Times New Roman" w:cs="Times New Roman"/>
          <w:sz w:val="24"/>
          <w:szCs w:val="24"/>
        </w:rPr>
        <w:t>mata</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pelajaran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muatan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lokal</w:t>
      </w:r>
      <w:proofErr w:type="spellEnd"/>
      <w:r w:rsidRPr="00E1406C">
        <w:rPr>
          <w:rFonts w:ascii="Times New Roman" w:hAnsi="Times New Roman" w:cs="Times New Roman"/>
          <w:sz w:val="24"/>
          <w:szCs w:val="24"/>
        </w:rPr>
        <w:t xml:space="preserve">: SD/MI/SDLB-SMP/MTs/SMPLBSMA/MA/SMALB/SMK, 22 C.F.R. (2006a). 381 </w:t>
      </w:r>
      <w:proofErr w:type="spellStart"/>
      <w:r w:rsidRPr="00E1406C">
        <w:rPr>
          <w:rFonts w:ascii="Times New Roman" w:hAnsi="Times New Roman" w:cs="Times New Roman"/>
          <w:sz w:val="24"/>
          <w:szCs w:val="24"/>
        </w:rPr>
        <w:t>Standar</w:t>
      </w:r>
      <w:proofErr w:type="spellEnd"/>
      <w:r w:rsidRPr="00E1406C">
        <w:rPr>
          <w:rFonts w:ascii="Times New Roman" w:hAnsi="Times New Roman" w:cs="Times New Roman"/>
          <w:sz w:val="24"/>
          <w:szCs w:val="24"/>
        </w:rPr>
        <w:t xml:space="preserve"> Isi, 22 C.F.R. (2006b). </w:t>
      </w:r>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p>
    <w:p w:rsidR="007D3785" w:rsidRPr="00441C57" w:rsidRDefault="00323585" w:rsidP="00E1406C">
      <w:pPr>
        <w:spacing w:after="0" w:line="240" w:lineRule="auto"/>
        <w:ind w:left="709" w:hanging="709"/>
        <w:contextualSpacing/>
        <w:jc w:val="both"/>
        <w:rPr>
          <w:rFonts w:ascii="Times New Roman" w:hAnsi="Times New Roman" w:cs="Times New Roman"/>
          <w:i/>
          <w:sz w:val="24"/>
          <w:szCs w:val="24"/>
        </w:rPr>
      </w:pPr>
      <w:r w:rsidRPr="00E1406C">
        <w:rPr>
          <w:rFonts w:ascii="Times New Roman" w:hAnsi="Times New Roman" w:cs="Times New Roman"/>
          <w:sz w:val="24"/>
          <w:szCs w:val="24"/>
        </w:rPr>
        <w:t xml:space="preserve">Muslim, A. B., </w:t>
      </w:r>
      <w:proofErr w:type="spellStart"/>
      <w:r w:rsidRPr="00E1406C">
        <w:rPr>
          <w:rFonts w:ascii="Times New Roman" w:hAnsi="Times New Roman" w:cs="Times New Roman"/>
          <w:sz w:val="24"/>
          <w:szCs w:val="24"/>
        </w:rPr>
        <w:t>Nafisah</w:t>
      </w:r>
      <w:proofErr w:type="spellEnd"/>
      <w:r w:rsidRPr="00E1406C">
        <w:rPr>
          <w:rFonts w:ascii="Times New Roman" w:hAnsi="Times New Roman" w:cs="Times New Roman"/>
          <w:sz w:val="24"/>
          <w:szCs w:val="24"/>
        </w:rPr>
        <w:t xml:space="preserve">, N., &amp; </w:t>
      </w:r>
      <w:proofErr w:type="spellStart"/>
      <w:r w:rsidRPr="00E1406C">
        <w:rPr>
          <w:rFonts w:ascii="Times New Roman" w:hAnsi="Times New Roman" w:cs="Times New Roman"/>
          <w:sz w:val="24"/>
          <w:szCs w:val="24"/>
        </w:rPr>
        <w:t>Damayanti</w:t>
      </w:r>
      <w:proofErr w:type="spellEnd"/>
      <w:r w:rsidRPr="00E1406C">
        <w:rPr>
          <w:rFonts w:ascii="Times New Roman" w:hAnsi="Times New Roman" w:cs="Times New Roman"/>
          <w:sz w:val="24"/>
          <w:szCs w:val="24"/>
        </w:rPr>
        <w:t xml:space="preserve">, I. L. (2009). Locality and </w:t>
      </w:r>
      <w:proofErr w:type="spellStart"/>
      <w:r w:rsidRPr="00E1406C">
        <w:rPr>
          <w:rFonts w:ascii="Times New Roman" w:hAnsi="Times New Roman" w:cs="Times New Roman"/>
          <w:sz w:val="24"/>
          <w:szCs w:val="24"/>
        </w:rPr>
        <w:t>self identity</w:t>
      </w:r>
      <w:proofErr w:type="spellEnd"/>
      <w:r w:rsidR="00735D44">
        <w:rPr>
          <w:rFonts w:ascii="Times New Roman" w:hAnsi="Times New Roman" w:cs="Times New Roman"/>
          <w:sz w:val="24"/>
          <w:szCs w:val="24"/>
        </w:rPr>
        <w:t xml:space="preserve">: Local story inclusion in Indonesian English text books. In </w:t>
      </w:r>
      <w:r w:rsidR="00735D44">
        <w:rPr>
          <w:rFonts w:ascii="Times New Roman" w:hAnsi="Times New Roman" w:cs="Times New Roman"/>
          <w:i/>
          <w:sz w:val="24"/>
          <w:szCs w:val="24"/>
        </w:rPr>
        <w:t xml:space="preserve">International Seminar on Language and Culture Creating and Fostering Global Communities </w:t>
      </w:r>
      <w:r w:rsidR="00735D44">
        <w:rPr>
          <w:rFonts w:ascii="Times New Roman" w:hAnsi="Times New Roman" w:cs="Times New Roman"/>
          <w:sz w:val="24"/>
          <w:szCs w:val="24"/>
        </w:rPr>
        <w:t xml:space="preserve">(pp. 609-625). </w:t>
      </w:r>
      <w:r w:rsidR="00735D44">
        <w:rPr>
          <w:rFonts w:ascii="Times New Roman" w:hAnsi="Times New Roman" w:cs="Times New Roman"/>
          <w:i/>
          <w:sz w:val="24"/>
          <w:szCs w:val="24"/>
        </w:rPr>
        <w:t xml:space="preserve"> </w:t>
      </w:r>
      <w:hyperlink r:id="rId25" w:history="1">
        <w:r w:rsidR="00735D44" w:rsidRPr="00C814C9">
          <w:rPr>
            <w:rStyle w:val="Hyperlink"/>
            <w:rFonts w:ascii="Times New Roman" w:hAnsi="Times New Roman" w:cs="Times New Roman"/>
            <w:sz w:val="24"/>
            <w:szCs w:val="24"/>
          </w:rPr>
          <w:t>https://www.researchgate.net/publication/303699415_Locality_and_self_identity_Local_story_inclusion_in_Indonesian_English_text_books</w:t>
        </w:r>
      </w:hyperlink>
    </w:p>
    <w:p w:rsidR="004149DA" w:rsidRPr="00E1406C" w:rsidRDefault="004149DA" w:rsidP="00E1406C">
      <w:pPr>
        <w:spacing w:after="0" w:line="240" w:lineRule="auto"/>
        <w:ind w:left="709" w:hanging="709"/>
        <w:contextualSpacing/>
        <w:jc w:val="both"/>
        <w:rPr>
          <w:rFonts w:ascii="Times New Roman" w:hAnsi="Times New Roman" w:cs="Times New Roman"/>
          <w:sz w:val="24"/>
          <w:szCs w:val="24"/>
        </w:rPr>
      </w:pPr>
    </w:p>
    <w:p w:rsidR="004149DA" w:rsidRPr="00F26D8C" w:rsidRDefault="004149DA" w:rsidP="00E1406C">
      <w:pPr>
        <w:spacing w:after="0" w:line="240" w:lineRule="auto"/>
        <w:ind w:left="709" w:hanging="709"/>
        <w:contextualSpacing/>
        <w:jc w:val="both"/>
        <w:rPr>
          <w:rFonts w:ascii="Times New Roman" w:hAnsi="Times New Roman" w:cs="Times New Roman"/>
          <w:color w:val="2A2A2A"/>
          <w:sz w:val="24"/>
          <w:szCs w:val="24"/>
          <w:shd w:val="clear" w:color="auto" w:fill="FFFFFF"/>
        </w:rPr>
      </w:pPr>
      <w:r w:rsidRPr="00F26D8C">
        <w:rPr>
          <w:rFonts w:ascii="Times New Roman" w:hAnsi="Times New Roman" w:cs="Times New Roman"/>
          <w:color w:val="2A2A2A"/>
          <w:sz w:val="24"/>
          <w:szCs w:val="24"/>
          <w:shd w:val="clear" w:color="auto" w:fill="FFFFFF"/>
        </w:rPr>
        <w:t>"</w:t>
      </w:r>
      <w:proofErr w:type="spellStart"/>
      <w:r w:rsidRPr="00F26D8C">
        <w:rPr>
          <w:rFonts w:ascii="Times New Roman" w:hAnsi="Times New Roman" w:cs="Times New Roman"/>
          <w:color w:val="2A2A2A"/>
          <w:sz w:val="24"/>
          <w:szCs w:val="24"/>
          <w:shd w:val="clear" w:color="auto" w:fill="FFFFFF"/>
        </w:rPr>
        <w:t>Bocah</w:t>
      </w:r>
      <w:proofErr w:type="spellEnd"/>
      <w:r w:rsidRPr="00F26D8C">
        <w:rPr>
          <w:rFonts w:ascii="Times New Roman" w:hAnsi="Times New Roman" w:cs="Times New Roman"/>
          <w:color w:val="2A2A2A"/>
          <w:sz w:val="24"/>
          <w:szCs w:val="24"/>
          <w:shd w:val="clear" w:color="auto" w:fill="FFFFFF"/>
        </w:rPr>
        <w:t xml:space="preserve"> SD </w:t>
      </w:r>
      <w:proofErr w:type="spellStart"/>
      <w:r w:rsidRPr="00F26D8C">
        <w:rPr>
          <w:rFonts w:ascii="Times New Roman" w:hAnsi="Times New Roman" w:cs="Times New Roman"/>
          <w:color w:val="2A2A2A"/>
          <w:sz w:val="24"/>
          <w:szCs w:val="24"/>
          <w:shd w:val="clear" w:color="auto" w:fill="FFFFFF"/>
        </w:rPr>
        <w:t>Tewas</w:t>
      </w:r>
      <w:proofErr w:type="spellEnd"/>
      <w:r w:rsidRPr="00F26D8C">
        <w:rPr>
          <w:rFonts w:ascii="Times New Roman" w:hAnsi="Times New Roman" w:cs="Times New Roman"/>
          <w:color w:val="2A2A2A"/>
          <w:sz w:val="24"/>
          <w:szCs w:val="24"/>
          <w:shd w:val="clear" w:color="auto" w:fill="FFFFFF"/>
        </w:rPr>
        <w:t xml:space="preserve"> </w:t>
      </w:r>
      <w:proofErr w:type="spellStart"/>
      <w:r w:rsidRPr="00F26D8C">
        <w:rPr>
          <w:rFonts w:ascii="Times New Roman" w:hAnsi="Times New Roman" w:cs="Times New Roman"/>
          <w:color w:val="2A2A2A"/>
          <w:sz w:val="24"/>
          <w:szCs w:val="24"/>
          <w:shd w:val="clear" w:color="auto" w:fill="FFFFFF"/>
        </w:rPr>
        <w:t>Gantung</w:t>
      </w:r>
      <w:proofErr w:type="spellEnd"/>
      <w:r w:rsidRPr="00F26D8C">
        <w:rPr>
          <w:rFonts w:ascii="Times New Roman" w:hAnsi="Times New Roman" w:cs="Times New Roman"/>
          <w:color w:val="2A2A2A"/>
          <w:sz w:val="24"/>
          <w:szCs w:val="24"/>
          <w:shd w:val="clear" w:color="auto" w:fill="FFFFFF"/>
        </w:rPr>
        <w:t xml:space="preserve"> </w:t>
      </w:r>
      <w:proofErr w:type="spellStart"/>
      <w:r w:rsidRPr="00F26D8C">
        <w:rPr>
          <w:rFonts w:ascii="Times New Roman" w:hAnsi="Times New Roman" w:cs="Times New Roman"/>
          <w:color w:val="2A2A2A"/>
          <w:sz w:val="24"/>
          <w:szCs w:val="24"/>
          <w:shd w:val="clear" w:color="auto" w:fill="FFFFFF"/>
        </w:rPr>
        <w:t>Diri</w:t>
      </w:r>
      <w:proofErr w:type="spellEnd"/>
      <w:r w:rsidRPr="00F26D8C">
        <w:rPr>
          <w:rFonts w:ascii="Times New Roman" w:hAnsi="Times New Roman" w:cs="Times New Roman"/>
          <w:color w:val="2A2A2A"/>
          <w:sz w:val="24"/>
          <w:szCs w:val="24"/>
          <w:shd w:val="clear" w:color="auto" w:fill="FFFFFF"/>
        </w:rPr>
        <w:t xml:space="preserve">, </w:t>
      </w:r>
      <w:proofErr w:type="spellStart"/>
      <w:r w:rsidRPr="00F26D8C">
        <w:rPr>
          <w:rFonts w:ascii="Times New Roman" w:hAnsi="Times New Roman" w:cs="Times New Roman"/>
          <w:color w:val="2A2A2A"/>
          <w:sz w:val="24"/>
          <w:szCs w:val="24"/>
          <w:shd w:val="clear" w:color="auto" w:fill="FFFFFF"/>
        </w:rPr>
        <w:t>Sempat</w:t>
      </w:r>
      <w:proofErr w:type="spellEnd"/>
      <w:r w:rsidRPr="00F26D8C">
        <w:rPr>
          <w:rFonts w:ascii="Times New Roman" w:hAnsi="Times New Roman" w:cs="Times New Roman"/>
          <w:color w:val="2A2A2A"/>
          <w:sz w:val="24"/>
          <w:szCs w:val="24"/>
          <w:shd w:val="clear" w:color="auto" w:fill="FFFFFF"/>
        </w:rPr>
        <w:t xml:space="preserve"> Chat </w:t>
      </w:r>
      <w:proofErr w:type="spellStart"/>
      <w:r w:rsidRPr="00F26D8C">
        <w:rPr>
          <w:rFonts w:ascii="Times New Roman" w:hAnsi="Times New Roman" w:cs="Times New Roman"/>
          <w:color w:val="2A2A2A"/>
          <w:sz w:val="24"/>
          <w:szCs w:val="24"/>
          <w:shd w:val="clear" w:color="auto" w:fill="FFFFFF"/>
        </w:rPr>
        <w:t>Temannya</w:t>
      </w:r>
      <w:proofErr w:type="spellEnd"/>
      <w:r w:rsidRPr="00F26D8C">
        <w:rPr>
          <w:rFonts w:ascii="Times New Roman" w:hAnsi="Times New Roman" w:cs="Times New Roman"/>
          <w:color w:val="2A2A2A"/>
          <w:sz w:val="24"/>
          <w:szCs w:val="24"/>
          <w:shd w:val="clear" w:color="auto" w:fill="FFFFFF"/>
        </w:rPr>
        <w:t xml:space="preserve"> </w:t>
      </w:r>
      <w:proofErr w:type="spellStart"/>
      <w:r w:rsidRPr="00F26D8C">
        <w:rPr>
          <w:rFonts w:ascii="Times New Roman" w:hAnsi="Times New Roman" w:cs="Times New Roman"/>
          <w:color w:val="2A2A2A"/>
          <w:sz w:val="24"/>
          <w:szCs w:val="24"/>
          <w:shd w:val="clear" w:color="auto" w:fill="FFFFFF"/>
        </w:rPr>
        <w:t>Sebelum</w:t>
      </w:r>
      <w:proofErr w:type="spellEnd"/>
      <w:r w:rsidRPr="00F26D8C">
        <w:rPr>
          <w:rFonts w:ascii="Times New Roman" w:hAnsi="Times New Roman" w:cs="Times New Roman"/>
          <w:color w:val="2A2A2A"/>
          <w:sz w:val="24"/>
          <w:szCs w:val="24"/>
          <w:shd w:val="clear" w:color="auto" w:fill="FFFFFF"/>
        </w:rPr>
        <w:t xml:space="preserve"> </w:t>
      </w:r>
      <w:proofErr w:type="spellStart"/>
      <w:r w:rsidRPr="00F26D8C">
        <w:rPr>
          <w:rFonts w:ascii="Times New Roman" w:hAnsi="Times New Roman" w:cs="Times New Roman"/>
          <w:color w:val="2A2A2A"/>
          <w:sz w:val="24"/>
          <w:szCs w:val="24"/>
          <w:shd w:val="clear" w:color="auto" w:fill="FFFFFF"/>
        </w:rPr>
        <w:t>Akhiri</w:t>
      </w:r>
      <w:proofErr w:type="spellEnd"/>
      <w:r w:rsidRPr="00F26D8C">
        <w:rPr>
          <w:rFonts w:ascii="Times New Roman" w:hAnsi="Times New Roman" w:cs="Times New Roman"/>
          <w:color w:val="2A2A2A"/>
          <w:sz w:val="24"/>
          <w:szCs w:val="24"/>
          <w:shd w:val="clear" w:color="auto" w:fill="FFFFFF"/>
        </w:rPr>
        <w:t xml:space="preserve"> </w:t>
      </w:r>
      <w:proofErr w:type="spellStart"/>
      <w:r w:rsidRPr="00F26D8C">
        <w:rPr>
          <w:rFonts w:ascii="Times New Roman" w:hAnsi="Times New Roman" w:cs="Times New Roman"/>
          <w:color w:val="2A2A2A"/>
          <w:sz w:val="24"/>
          <w:szCs w:val="24"/>
          <w:shd w:val="clear" w:color="auto" w:fill="FFFFFF"/>
        </w:rPr>
        <w:t>Hidup</w:t>
      </w:r>
      <w:proofErr w:type="spellEnd"/>
      <w:r w:rsidRPr="00F26D8C">
        <w:rPr>
          <w:rFonts w:ascii="Times New Roman" w:hAnsi="Times New Roman" w:cs="Times New Roman"/>
          <w:color w:val="2A2A2A"/>
          <w:sz w:val="24"/>
          <w:szCs w:val="24"/>
          <w:shd w:val="clear" w:color="auto" w:fill="FFFFFF"/>
        </w:rPr>
        <w:t xml:space="preserve">." </w:t>
      </w:r>
      <w:r w:rsidRPr="00F26D8C">
        <w:rPr>
          <w:rFonts w:ascii="Times New Roman" w:hAnsi="Times New Roman" w:cs="Times New Roman"/>
          <w:i/>
          <w:color w:val="2A2A2A"/>
          <w:sz w:val="24"/>
          <w:szCs w:val="24"/>
          <w:shd w:val="clear" w:color="auto" w:fill="FFFFFF"/>
        </w:rPr>
        <w:t>Kompas.com</w:t>
      </w:r>
      <w:r w:rsidRPr="00F26D8C">
        <w:rPr>
          <w:rFonts w:ascii="Times New Roman" w:hAnsi="Times New Roman" w:cs="Times New Roman"/>
          <w:color w:val="2A2A2A"/>
          <w:sz w:val="24"/>
          <w:szCs w:val="24"/>
          <w:shd w:val="clear" w:color="auto" w:fill="FFFFFF"/>
        </w:rPr>
        <w:t>,</w:t>
      </w:r>
      <w:r w:rsidRPr="00F26D8C">
        <w:rPr>
          <w:rFonts w:ascii="Times New Roman" w:hAnsi="Times New Roman" w:cs="Times New Roman"/>
          <w:i/>
          <w:color w:val="2A2A2A"/>
          <w:sz w:val="24"/>
          <w:szCs w:val="24"/>
          <w:shd w:val="clear" w:color="auto" w:fill="FFFFFF"/>
        </w:rPr>
        <w:t xml:space="preserve"> </w:t>
      </w:r>
      <w:r w:rsidRPr="00F26D8C">
        <w:rPr>
          <w:rFonts w:ascii="Times New Roman" w:hAnsi="Times New Roman" w:cs="Times New Roman"/>
          <w:color w:val="2A2A2A"/>
          <w:sz w:val="24"/>
          <w:szCs w:val="24"/>
          <w:shd w:val="clear" w:color="auto" w:fill="FFFFFF"/>
        </w:rPr>
        <w:t xml:space="preserve"> </w:t>
      </w:r>
    </w:p>
    <w:p w:rsidR="004149DA" w:rsidRPr="00F26D8C" w:rsidRDefault="000368A0" w:rsidP="00405A35">
      <w:pPr>
        <w:spacing w:after="0" w:line="240" w:lineRule="auto"/>
        <w:ind w:left="709" w:hanging="709"/>
        <w:contextualSpacing/>
        <w:jc w:val="both"/>
        <w:rPr>
          <w:rFonts w:ascii="Times New Roman" w:hAnsi="Times New Roman" w:cs="Times New Roman"/>
          <w:color w:val="2A2A2A"/>
          <w:sz w:val="24"/>
          <w:szCs w:val="24"/>
        </w:rPr>
      </w:pPr>
      <w:r w:rsidRPr="00F26D8C">
        <w:rPr>
          <w:rFonts w:ascii="Times New Roman" w:hAnsi="Times New Roman" w:cs="Times New Roman"/>
          <w:color w:val="2A2A2A"/>
          <w:sz w:val="24"/>
          <w:szCs w:val="24"/>
          <w:shd w:val="clear" w:color="auto" w:fill="FFFFFF"/>
        </w:rPr>
        <w:t xml:space="preserve"> </w:t>
      </w:r>
      <w:r w:rsidRPr="00F26D8C">
        <w:rPr>
          <w:rFonts w:ascii="Times New Roman" w:hAnsi="Times New Roman" w:cs="Times New Roman"/>
          <w:color w:val="2A2A2A"/>
          <w:sz w:val="24"/>
          <w:szCs w:val="24"/>
          <w:shd w:val="clear" w:color="auto" w:fill="FFFFFF"/>
        </w:rPr>
        <w:tab/>
      </w:r>
      <w:r w:rsidR="004149DA" w:rsidRPr="00F26D8C">
        <w:rPr>
          <w:rFonts w:ascii="Times New Roman" w:hAnsi="Times New Roman" w:cs="Times New Roman"/>
          <w:color w:val="2A2A2A"/>
          <w:sz w:val="24"/>
          <w:szCs w:val="24"/>
          <w:shd w:val="clear" w:color="auto" w:fill="FFFFFF"/>
        </w:rPr>
        <w:t xml:space="preserve">10 Sept. 2021, </w:t>
      </w:r>
      <w:hyperlink r:id="rId26" w:history="1">
        <w:r w:rsidR="004149DA" w:rsidRPr="00F26D8C">
          <w:rPr>
            <w:rStyle w:val="Hyperlink"/>
            <w:rFonts w:ascii="Times New Roman" w:hAnsi="Times New Roman" w:cs="Times New Roman"/>
            <w:sz w:val="24"/>
            <w:szCs w:val="24"/>
          </w:rPr>
          <w:t>https://regional.kompas.com/read/2021/09/10/064837478/bocah-sd-tewas-gantung-diri-sempat-chat-temannya-sebelum-akhiri-hidup?page=all</w:t>
        </w:r>
      </w:hyperlink>
      <w:r w:rsidR="004149DA" w:rsidRPr="00F26D8C">
        <w:rPr>
          <w:rFonts w:ascii="Times New Roman" w:hAnsi="Times New Roman" w:cs="Times New Roman"/>
          <w:color w:val="2A2A2A"/>
          <w:sz w:val="24"/>
          <w:szCs w:val="24"/>
        </w:rPr>
        <w:t>. Accessed 31 Jan. 2022</w:t>
      </w:r>
    </w:p>
    <w:p w:rsidR="004149DA" w:rsidRPr="00F161F4" w:rsidRDefault="004149DA" w:rsidP="00405A35">
      <w:pPr>
        <w:spacing w:after="0" w:line="240" w:lineRule="auto"/>
        <w:ind w:left="709" w:hanging="709"/>
        <w:contextualSpacing/>
        <w:jc w:val="both"/>
        <w:rPr>
          <w:rFonts w:ascii="Times New Roman" w:hAnsi="Times New Roman" w:cs="Times New Roman"/>
          <w:sz w:val="24"/>
          <w:szCs w:val="24"/>
          <w:highlight w:val="cyan"/>
        </w:rPr>
      </w:pPr>
    </w:p>
    <w:p w:rsidR="00C32154" w:rsidRPr="00F26D8C" w:rsidRDefault="00C32154" w:rsidP="00405A35">
      <w:pPr>
        <w:spacing w:after="0" w:line="240" w:lineRule="auto"/>
        <w:ind w:left="709" w:hanging="709"/>
        <w:contextualSpacing/>
        <w:jc w:val="both"/>
        <w:rPr>
          <w:rFonts w:ascii="Times New Roman" w:hAnsi="Times New Roman" w:cs="Times New Roman"/>
          <w:sz w:val="24"/>
          <w:szCs w:val="24"/>
        </w:rPr>
      </w:pPr>
      <w:r w:rsidRPr="00F26D8C">
        <w:rPr>
          <w:rFonts w:ascii="Times New Roman" w:hAnsi="Times New Roman" w:cs="Times New Roman"/>
          <w:sz w:val="24"/>
          <w:szCs w:val="24"/>
        </w:rPr>
        <w:t>“</w:t>
      </w:r>
      <w:proofErr w:type="spellStart"/>
      <w:r w:rsidRPr="00F26D8C">
        <w:rPr>
          <w:rFonts w:ascii="Times New Roman" w:hAnsi="Times New Roman" w:cs="Times New Roman"/>
          <w:sz w:val="24"/>
          <w:szCs w:val="24"/>
        </w:rPr>
        <w:t>Daftar</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Suku</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Bangsa</w:t>
      </w:r>
      <w:proofErr w:type="spellEnd"/>
      <w:r w:rsidRPr="00F26D8C">
        <w:rPr>
          <w:rFonts w:ascii="Times New Roman" w:hAnsi="Times New Roman" w:cs="Times New Roman"/>
          <w:sz w:val="24"/>
          <w:szCs w:val="24"/>
        </w:rPr>
        <w:t xml:space="preserve"> di Indonesia.” </w:t>
      </w:r>
      <w:r w:rsidRPr="00F26D8C">
        <w:rPr>
          <w:rFonts w:ascii="Times New Roman" w:hAnsi="Times New Roman" w:cs="Times New Roman"/>
          <w:i/>
          <w:sz w:val="24"/>
          <w:szCs w:val="24"/>
        </w:rPr>
        <w:t>Kompas.com</w:t>
      </w:r>
      <w:r w:rsidRPr="00F26D8C">
        <w:rPr>
          <w:rFonts w:ascii="Times New Roman" w:hAnsi="Times New Roman" w:cs="Times New Roman"/>
          <w:sz w:val="24"/>
          <w:szCs w:val="24"/>
        </w:rPr>
        <w:t xml:space="preserve">, 4 Jan. 2020, </w:t>
      </w:r>
    </w:p>
    <w:p w:rsidR="0094618D" w:rsidRPr="00F26D8C" w:rsidRDefault="00230860" w:rsidP="00405A35">
      <w:pPr>
        <w:spacing w:after="0" w:line="240" w:lineRule="auto"/>
        <w:ind w:left="709" w:hanging="709"/>
        <w:contextualSpacing/>
        <w:jc w:val="both"/>
        <w:rPr>
          <w:rFonts w:ascii="Times New Roman" w:hAnsi="Times New Roman" w:cs="Times New Roman"/>
          <w:sz w:val="24"/>
          <w:szCs w:val="24"/>
        </w:rPr>
      </w:pPr>
      <w:r w:rsidRPr="00F26D8C">
        <w:rPr>
          <w:rFonts w:ascii="Times New Roman" w:hAnsi="Times New Roman" w:cs="Times New Roman"/>
          <w:sz w:val="24"/>
          <w:szCs w:val="24"/>
        </w:rPr>
        <w:tab/>
      </w:r>
      <w:hyperlink r:id="rId27" w:history="1">
        <w:r w:rsidR="00C32154" w:rsidRPr="00F26D8C">
          <w:rPr>
            <w:rStyle w:val="Hyperlink"/>
            <w:rFonts w:ascii="Times New Roman" w:hAnsi="Times New Roman" w:cs="Times New Roman"/>
            <w:sz w:val="24"/>
            <w:szCs w:val="24"/>
          </w:rPr>
          <w:t>https://www.kompas.com/skola/read/2020/01/04/210000869/daftar-suku-bangsa-di-indonesia?page=all</w:t>
        </w:r>
      </w:hyperlink>
      <w:r w:rsidR="00C32154" w:rsidRPr="00F26D8C">
        <w:rPr>
          <w:rFonts w:ascii="Times New Roman" w:hAnsi="Times New Roman" w:cs="Times New Roman"/>
          <w:sz w:val="24"/>
          <w:szCs w:val="24"/>
        </w:rPr>
        <w:t xml:space="preserve">. Accessed 9 March 2022. </w:t>
      </w:r>
    </w:p>
    <w:p w:rsidR="00405A35" w:rsidRPr="00F26D8C" w:rsidRDefault="00405A35" w:rsidP="00405A35">
      <w:pPr>
        <w:spacing w:after="0" w:line="240" w:lineRule="auto"/>
        <w:ind w:left="709" w:hanging="709"/>
        <w:contextualSpacing/>
        <w:jc w:val="both"/>
        <w:rPr>
          <w:rFonts w:ascii="Times New Roman" w:hAnsi="Times New Roman" w:cs="Times New Roman"/>
          <w:sz w:val="24"/>
          <w:szCs w:val="24"/>
        </w:rPr>
      </w:pPr>
    </w:p>
    <w:p w:rsidR="006C2011" w:rsidRPr="00F26D8C" w:rsidRDefault="0094618D" w:rsidP="00405A35">
      <w:pPr>
        <w:spacing w:after="0" w:line="240" w:lineRule="auto"/>
        <w:ind w:left="709" w:hanging="709"/>
        <w:contextualSpacing/>
        <w:jc w:val="both"/>
        <w:rPr>
          <w:rFonts w:ascii="Times New Roman" w:hAnsi="Times New Roman" w:cs="Times New Roman"/>
          <w:sz w:val="24"/>
          <w:szCs w:val="24"/>
        </w:rPr>
      </w:pPr>
      <w:r w:rsidRPr="00F26D8C">
        <w:rPr>
          <w:rFonts w:ascii="Times New Roman" w:hAnsi="Times New Roman" w:cs="Times New Roman"/>
          <w:sz w:val="24"/>
          <w:szCs w:val="24"/>
        </w:rPr>
        <w:t>“</w:t>
      </w:r>
      <w:proofErr w:type="spellStart"/>
      <w:r w:rsidR="006C2011" w:rsidRPr="00F26D8C">
        <w:rPr>
          <w:rFonts w:ascii="Times New Roman" w:hAnsi="Times New Roman" w:cs="Times New Roman"/>
          <w:sz w:val="24"/>
          <w:szCs w:val="24"/>
        </w:rPr>
        <w:t>Jumlah</w:t>
      </w:r>
      <w:proofErr w:type="spellEnd"/>
      <w:r w:rsidR="006C2011" w:rsidRPr="00F26D8C">
        <w:rPr>
          <w:rFonts w:ascii="Times New Roman" w:hAnsi="Times New Roman" w:cs="Times New Roman"/>
          <w:sz w:val="24"/>
          <w:szCs w:val="24"/>
        </w:rPr>
        <w:t xml:space="preserve"> </w:t>
      </w:r>
      <w:proofErr w:type="spellStart"/>
      <w:r w:rsidR="006C2011" w:rsidRPr="00F26D8C">
        <w:rPr>
          <w:rFonts w:ascii="Times New Roman" w:hAnsi="Times New Roman" w:cs="Times New Roman"/>
          <w:sz w:val="24"/>
          <w:szCs w:val="24"/>
        </w:rPr>
        <w:t>Pulau</w:t>
      </w:r>
      <w:proofErr w:type="spellEnd"/>
      <w:r w:rsidR="006C2011" w:rsidRPr="00F26D8C">
        <w:rPr>
          <w:rFonts w:ascii="Times New Roman" w:hAnsi="Times New Roman" w:cs="Times New Roman"/>
          <w:sz w:val="24"/>
          <w:szCs w:val="24"/>
        </w:rPr>
        <w:t xml:space="preserve"> Indonesia </w:t>
      </w:r>
      <w:proofErr w:type="spellStart"/>
      <w:r w:rsidR="006C2011" w:rsidRPr="00F26D8C">
        <w:rPr>
          <w:rFonts w:ascii="Times New Roman" w:hAnsi="Times New Roman" w:cs="Times New Roman"/>
          <w:sz w:val="24"/>
          <w:szCs w:val="24"/>
        </w:rPr>
        <w:t>Kini</w:t>
      </w:r>
      <w:proofErr w:type="spellEnd"/>
      <w:r w:rsidR="006C2011" w:rsidRPr="00F26D8C">
        <w:rPr>
          <w:rFonts w:ascii="Times New Roman" w:hAnsi="Times New Roman" w:cs="Times New Roman"/>
          <w:sz w:val="24"/>
          <w:szCs w:val="24"/>
        </w:rPr>
        <w:t xml:space="preserve"> 17.000.” </w:t>
      </w:r>
      <w:proofErr w:type="spellStart"/>
      <w:r w:rsidR="006C2011" w:rsidRPr="00F26D8C">
        <w:rPr>
          <w:rFonts w:ascii="Times New Roman" w:hAnsi="Times New Roman" w:cs="Times New Roman"/>
          <w:i/>
          <w:sz w:val="24"/>
          <w:szCs w:val="24"/>
        </w:rPr>
        <w:t>Antara</w:t>
      </w:r>
      <w:proofErr w:type="spellEnd"/>
      <w:r w:rsidR="006C2011" w:rsidRPr="00F26D8C">
        <w:rPr>
          <w:rFonts w:ascii="Times New Roman" w:hAnsi="Times New Roman" w:cs="Times New Roman"/>
          <w:sz w:val="24"/>
          <w:szCs w:val="24"/>
        </w:rPr>
        <w:t xml:space="preserve">, 12 Sept. 2021. </w:t>
      </w:r>
    </w:p>
    <w:p w:rsidR="0094618D" w:rsidRPr="00F26D8C" w:rsidRDefault="00230860" w:rsidP="00405A35">
      <w:pPr>
        <w:spacing w:after="0" w:line="240" w:lineRule="auto"/>
        <w:ind w:left="709" w:hanging="709"/>
        <w:contextualSpacing/>
        <w:jc w:val="both"/>
        <w:rPr>
          <w:rStyle w:val="Hyperlink"/>
          <w:rFonts w:ascii="Times New Roman" w:hAnsi="Times New Roman" w:cs="Times New Roman"/>
          <w:sz w:val="24"/>
          <w:szCs w:val="24"/>
          <w:u w:val="none"/>
        </w:rPr>
      </w:pPr>
      <w:r w:rsidRPr="00F26D8C">
        <w:rPr>
          <w:rFonts w:ascii="Times New Roman" w:hAnsi="Times New Roman" w:cs="Times New Roman"/>
          <w:sz w:val="24"/>
          <w:szCs w:val="24"/>
        </w:rPr>
        <w:tab/>
      </w:r>
      <w:hyperlink r:id="rId28" w:history="1">
        <w:r w:rsidR="00405A35" w:rsidRPr="00F26D8C">
          <w:rPr>
            <w:rStyle w:val="Hyperlink"/>
            <w:rFonts w:ascii="Times New Roman" w:hAnsi="Times New Roman" w:cs="Times New Roman"/>
            <w:sz w:val="24"/>
            <w:szCs w:val="24"/>
          </w:rPr>
          <w:t xml:space="preserve">https://www.antaranews.com/infografik/2387405/jumlah-pulau-indonesia-kini-17000. </w:t>
        </w:r>
        <w:r w:rsidR="00405A35" w:rsidRPr="00F26D8C">
          <w:rPr>
            <w:rStyle w:val="Hyperlink"/>
            <w:rFonts w:ascii="Times New Roman" w:hAnsi="Times New Roman" w:cs="Times New Roman"/>
            <w:color w:val="auto"/>
            <w:sz w:val="24"/>
            <w:szCs w:val="24"/>
            <w:u w:val="none"/>
          </w:rPr>
          <w:t>Accessed 9 March 2022</w:t>
        </w:r>
      </w:hyperlink>
      <w:r w:rsidRPr="00F26D8C">
        <w:rPr>
          <w:rStyle w:val="Hyperlink"/>
          <w:rFonts w:ascii="Times New Roman" w:hAnsi="Times New Roman" w:cs="Times New Roman"/>
          <w:color w:val="auto"/>
          <w:sz w:val="24"/>
          <w:szCs w:val="24"/>
          <w:u w:val="none"/>
        </w:rPr>
        <w:t>.</w:t>
      </w:r>
    </w:p>
    <w:p w:rsidR="00405A35" w:rsidRPr="00F26D8C" w:rsidRDefault="00405A35" w:rsidP="00405A35">
      <w:pPr>
        <w:spacing w:after="0" w:line="240" w:lineRule="auto"/>
        <w:ind w:left="709" w:hanging="709"/>
        <w:contextualSpacing/>
        <w:jc w:val="both"/>
        <w:rPr>
          <w:rFonts w:ascii="Times New Roman" w:hAnsi="Times New Roman" w:cs="Times New Roman"/>
          <w:sz w:val="24"/>
          <w:szCs w:val="24"/>
        </w:rPr>
      </w:pPr>
    </w:p>
    <w:p w:rsidR="00C16070" w:rsidRPr="00230860" w:rsidRDefault="00943B51" w:rsidP="00405A35">
      <w:pPr>
        <w:spacing w:after="0" w:line="240" w:lineRule="auto"/>
        <w:ind w:left="709" w:hanging="709"/>
        <w:contextualSpacing/>
        <w:jc w:val="both"/>
        <w:rPr>
          <w:rFonts w:ascii="Times New Roman" w:hAnsi="Times New Roman" w:cs="Times New Roman"/>
          <w:sz w:val="24"/>
          <w:szCs w:val="24"/>
        </w:rPr>
      </w:pPr>
      <w:r w:rsidRPr="00F26D8C">
        <w:rPr>
          <w:rFonts w:ascii="Times New Roman" w:hAnsi="Times New Roman" w:cs="Times New Roman"/>
          <w:sz w:val="24"/>
          <w:szCs w:val="24"/>
        </w:rPr>
        <w:t>“</w:t>
      </w:r>
      <w:proofErr w:type="spellStart"/>
      <w:r w:rsidRPr="00F26D8C">
        <w:rPr>
          <w:rFonts w:ascii="Times New Roman" w:hAnsi="Times New Roman" w:cs="Times New Roman"/>
          <w:sz w:val="24"/>
          <w:szCs w:val="24"/>
        </w:rPr>
        <w:t>Hina</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Dayak</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Sambil</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Pakai</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Atribut</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Sunda</w:t>
      </w:r>
      <w:proofErr w:type="spellEnd"/>
      <w:r w:rsidRPr="00F26D8C">
        <w:rPr>
          <w:rFonts w:ascii="Times New Roman" w:hAnsi="Times New Roman" w:cs="Times New Roman"/>
          <w:sz w:val="24"/>
          <w:szCs w:val="24"/>
        </w:rPr>
        <w:t xml:space="preserve">, Edi </w:t>
      </w:r>
      <w:proofErr w:type="spellStart"/>
      <w:r w:rsidRPr="00F26D8C">
        <w:rPr>
          <w:rFonts w:ascii="Times New Roman" w:hAnsi="Times New Roman" w:cs="Times New Roman"/>
          <w:sz w:val="24"/>
          <w:szCs w:val="24"/>
        </w:rPr>
        <w:t>Mulyadi</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Dikecam</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Majelis</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sz w:val="24"/>
          <w:szCs w:val="24"/>
        </w:rPr>
        <w:t>Adat</w:t>
      </w:r>
      <w:proofErr w:type="spellEnd"/>
      <w:r w:rsidRPr="00F26D8C">
        <w:rPr>
          <w:rFonts w:ascii="Times New Roman" w:hAnsi="Times New Roman" w:cs="Times New Roman"/>
          <w:sz w:val="24"/>
          <w:szCs w:val="24"/>
        </w:rPr>
        <w:t xml:space="preserve">.” </w:t>
      </w:r>
      <w:proofErr w:type="spellStart"/>
      <w:r w:rsidRPr="00F26D8C">
        <w:rPr>
          <w:rFonts w:ascii="Times New Roman" w:hAnsi="Times New Roman" w:cs="Times New Roman"/>
          <w:i/>
          <w:sz w:val="24"/>
          <w:szCs w:val="24"/>
        </w:rPr>
        <w:t>Jabar</w:t>
      </w:r>
      <w:proofErr w:type="spellEnd"/>
      <w:r w:rsidRPr="00F26D8C">
        <w:rPr>
          <w:rFonts w:ascii="Times New Roman" w:hAnsi="Times New Roman" w:cs="Times New Roman"/>
          <w:i/>
          <w:sz w:val="24"/>
          <w:szCs w:val="24"/>
        </w:rPr>
        <w:t xml:space="preserve"> Ekspres.com</w:t>
      </w:r>
      <w:r w:rsidRPr="00F26D8C">
        <w:rPr>
          <w:rFonts w:ascii="Times New Roman" w:hAnsi="Times New Roman" w:cs="Times New Roman"/>
          <w:sz w:val="24"/>
          <w:szCs w:val="24"/>
        </w:rPr>
        <w:t xml:space="preserve">, 25 Jan. 2022, </w:t>
      </w:r>
      <w:proofErr w:type="spellStart"/>
      <w:proofErr w:type="gramStart"/>
      <w:r w:rsidR="002D47DE" w:rsidRPr="00F26D8C">
        <w:rPr>
          <w:rFonts w:ascii="Times New Roman" w:hAnsi="Times New Roman" w:cs="Times New Roman"/>
          <w:sz w:val="24"/>
          <w:szCs w:val="24"/>
        </w:rPr>
        <w:t>bandung</w:t>
      </w:r>
      <w:proofErr w:type="spellEnd"/>
      <w:proofErr w:type="gramEnd"/>
      <w:r w:rsidR="002D47DE" w:rsidRPr="00F26D8C">
        <w:rPr>
          <w:rFonts w:ascii="Times New Roman" w:hAnsi="Times New Roman" w:cs="Times New Roman"/>
          <w:sz w:val="24"/>
          <w:szCs w:val="24"/>
        </w:rPr>
        <w:t xml:space="preserve">. </w:t>
      </w:r>
      <w:hyperlink r:id="rId29" w:history="1">
        <w:r w:rsidR="002D47DE" w:rsidRPr="00F26D8C">
          <w:rPr>
            <w:rStyle w:val="Hyperlink"/>
            <w:rFonts w:ascii="Times New Roman" w:hAnsi="Times New Roman" w:cs="Times New Roman"/>
            <w:sz w:val="24"/>
            <w:szCs w:val="24"/>
          </w:rPr>
          <w:t>https://jabarekspres.com/berita/2022/01/25/hina-dayak-</w:t>
        </w:r>
      </w:hyperlink>
      <w:r w:rsidR="00C16070" w:rsidRPr="00F26D8C">
        <w:rPr>
          <w:rFonts w:ascii="Times New Roman" w:hAnsi="Times New Roman" w:cs="Times New Roman"/>
          <w:color w:val="0070C0"/>
          <w:sz w:val="24"/>
          <w:szCs w:val="24"/>
          <w:u w:val="single"/>
        </w:rPr>
        <w:t>sambil-pakai-atribut-sunda-edi-mulyadi-dikecam-majelis-adat/</w:t>
      </w:r>
      <w:r w:rsidRPr="00F26D8C">
        <w:rPr>
          <w:rFonts w:ascii="Times New Roman" w:hAnsi="Times New Roman" w:cs="Times New Roman"/>
          <w:sz w:val="24"/>
          <w:szCs w:val="24"/>
        </w:rPr>
        <w:t xml:space="preserve">. </w:t>
      </w:r>
      <w:r w:rsidR="0058635B" w:rsidRPr="00F26D8C">
        <w:rPr>
          <w:rFonts w:ascii="Times New Roman" w:hAnsi="Times New Roman" w:cs="Times New Roman"/>
          <w:sz w:val="24"/>
          <w:szCs w:val="24"/>
        </w:rPr>
        <w:t>Accessed 9 March 2022.</w:t>
      </w:r>
    </w:p>
    <w:p w:rsidR="00405A35" w:rsidRPr="00E1406C" w:rsidRDefault="00405A35" w:rsidP="00405A35">
      <w:pPr>
        <w:spacing w:after="0" w:line="240" w:lineRule="auto"/>
        <w:ind w:left="709" w:hanging="709"/>
        <w:contextualSpacing/>
        <w:jc w:val="both"/>
        <w:rPr>
          <w:rFonts w:ascii="Times New Roman" w:hAnsi="Times New Roman" w:cs="Times New Roman"/>
          <w:sz w:val="24"/>
          <w:szCs w:val="24"/>
        </w:rPr>
      </w:pPr>
    </w:p>
    <w:p w:rsidR="00E06D93" w:rsidRDefault="00E06D93" w:rsidP="00405A35">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Nuroh</w:t>
      </w:r>
      <w:proofErr w:type="spellEnd"/>
      <w:r w:rsidRPr="00E1406C">
        <w:rPr>
          <w:rFonts w:ascii="Times New Roman" w:hAnsi="Times New Roman" w:cs="Times New Roman"/>
          <w:sz w:val="24"/>
          <w:szCs w:val="24"/>
        </w:rPr>
        <w:t>, E</w:t>
      </w:r>
      <w:r w:rsidR="00F26D8C">
        <w:rPr>
          <w:rFonts w:ascii="Times New Roman" w:hAnsi="Times New Roman" w:cs="Times New Roman"/>
          <w:sz w:val="24"/>
          <w:szCs w:val="24"/>
        </w:rPr>
        <w:t xml:space="preserve">. </w:t>
      </w:r>
      <w:r w:rsidRPr="00E1406C">
        <w:rPr>
          <w:rFonts w:ascii="Times New Roman" w:hAnsi="Times New Roman" w:cs="Times New Roman"/>
          <w:sz w:val="24"/>
          <w:szCs w:val="24"/>
        </w:rPr>
        <w:t xml:space="preserve"> Z. </w:t>
      </w:r>
      <w:r w:rsidR="00F26D8C">
        <w:rPr>
          <w:rFonts w:ascii="Times New Roman" w:hAnsi="Times New Roman" w:cs="Times New Roman"/>
          <w:sz w:val="24"/>
          <w:szCs w:val="24"/>
        </w:rPr>
        <w:t xml:space="preserve">(2020). </w:t>
      </w:r>
      <w:r w:rsidRPr="00E1406C">
        <w:rPr>
          <w:rFonts w:ascii="Times New Roman" w:hAnsi="Times New Roman" w:cs="Times New Roman"/>
          <w:sz w:val="24"/>
          <w:szCs w:val="24"/>
        </w:rPr>
        <w:t xml:space="preserve">Innovation in ELT: </w:t>
      </w:r>
      <w:proofErr w:type="spellStart"/>
      <w:r w:rsidRPr="00E1406C">
        <w:rPr>
          <w:rFonts w:ascii="Times New Roman" w:hAnsi="Times New Roman" w:cs="Times New Roman"/>
          <w:sz w:val="24"/>
          <w:szCs w:val="24"/>
        </w:rPr>
        <w:t>Multiliteracies</w:t>
      </w:r>
      <w:proofErr w:type="spellEnd"/>
      <w:r w:rsidRPr="00E1406C">
        <w:rPr>
          <w:rFonts w:ascii="Times New Roman" w:hAnsi="Times New Roman" w:cs="Times New Roman"/>
          <w:sz w:val="24"/>
          <w:szCs w:val="24"/>
        </w:rPr>
        <w:t xml:space="preserve"> </w:t>
      </w:r>
      <w:r w:rsidR="00F26D8C">
        <w:rPr>
          <w:rFonts w:ascii="Times New Roman" w:hAnsi="Times New Roman" w:cs="Times New Roman"/>
          <w:sz w:val="24"/>
          <w:szCs w:val="24"/>
        </w:rPr>
        <w:t>p</w:t>
      </w:r>
      <w:r w:rsidRPr="00E1406C">
        <w:rPr>
          <w:rFonts w:ascii="Times New Roman" w:hAnsi="Times New Roman" w:cs="Times New Roman"/>
          <w:sz w:val="24"/>
          <w:szCs w:val="24"/>
        </w:rPr>
        <w:t xml:space="preserve">edagogy for </w:t>
      </w:r>
      <w:r w:rsidR="00F26D8C">
        <w:rPr>
          <w:rFonts w:ascii="Times New Roman" w:hAnsi="Times New Roman" w:cs="Times New Roman"/>
          <w:sz w:val="24"/>
          <w:szCs w:val="24"/>
        </w:rPr>
        <w:t>e</w:t>
      </w:r>
      <w:r w:rsidRPr="00E1406C">
        <w:rPr>
          <w:rFonts w:ascii="Times New Roman" w:hAnsi="Times New Roman" w:cs="Times New Roman"/>
          <w:sz w:val="24"/>
          <w:szCs w:val="24"/>
        </w:rPr>
        <w:t xml:space="preserve">nhancing </w:t>
      </w:r>
      <w:r w:rsidR="00F26D8C">
        <w:rPr>
          <w:rFonts w:ascii="Times New Roman" w:hAnsi="Times New Roman" w:cs="Times New Roman"/>
          <w:sz w:val="24"/>
          <w:szCs w:val="24"/>
        </w:rPr>
        <w:t>c</w:t>
      </w:r>
      <w:r w:rsidR="001733FC">
        <w:rPr>
          <w:rFonts w:ascii="Times New Roman" w:hAnsi="Times New Roman" w:cs="Times New Roman"/>
          <w:sz w:val="24"/>
          <w:szCs w:val="24"/>
        </w:rPr>
        <w:t>ritical reasoning skills</w:t>
      </w:r>
      <w:r w:rsidRPr="00E1406C">
        <w:rPr>
          <w:rFonts w:ascii="Times New Roman" w:hAnsi="Times New Roman" w:cs="Times New Roman"/>
          <w:sz w:val="24"/>
          <w:szCs w:val="24"/>
        </w:rPr>
        <w:t xml:space="preserve"> in the 21</w:t>
      </w:r>
      <w:r w:rsidRPr="00E1406C">
        <w:rPr>
          <w:rFonts w:ascii="Times New Roman" w:hAnsi="Times New Roman" w:cs="Times New Roman"/>
          <w:sz w:val="24"/>
          <w:szCs w:val="24"/>
          <w:vertAlign w:val="superscript"/>
        </w:rPr>
        <w:t xml:space="preserve">st </w:t>
      </w:r>
      <w:r w:rsidR="00F26D8C">
        <w:rPr>
          <w:rFonts w:ascii="Times New Roman" w:hAnsi="Times New Roman" w:cs="Times New Roman"/>
          <w:sz w:val="24"/>
          <w:szCs w:val="24"/>
          <w:vertAlign w:val="superscript"/>
        </w:rPr>
        <w:t>c</w:t>
      </w:r>
      <w:r w:rsidRPr="00E1406C">
        <w:rPr>
          <w:rFonts w:ascii="Times New Roman" w:hAnsi="Times New Roman" w:cs="Times New Roman"/>
          <w:sz w:val="24"/>
          <w:szCs w:val="24"/>
        </w:rPr>
        <w:t xml:space="preserve">entury.” </w:t>
      </w:r>
      <w:r w:rsidRPr="00E1406C">
        <w:rPr>
          <w:rFonts w:ascii="Times New Roman" w:hAnsi="Times New Roman" w:cs="Times New Roman"/>
          <w:i/>
          <w:sz w:val="24"/>
          <w:szCs w:val="24"/>
        </w:rPr>
        <w:t xml:space="preserve">Tell: Teaching of English Language and Literature, </w:t>
      </w:r>
      <w:r w:rsidRPr="00E1406C">
        <w:rPr>
          <w:rFonts w:ascii="Times New Roman" w:hAnsi="Times New Roman" w:cs="Times New Roman"/>
          <w:sz w:val="24"/>
          <w:szCs w:val="24"/>
        </w:rPr>
        <w:t>8</w:t>
      </w:r>
      <w:r w:rsidR="00F26D8C">
        <w:rPr>
          <w:rFonts w:ascii="Times New Roman" w:hAnsi="Times New Roman" w:cs="Times New Roman"/>
          <w:sz w:val="24"/>
          <w:szCs w:val="24"/>
        </w:rPr>
        <w:t>(</w:t>
      </w:r>
      <w:r w:rsidRPr="00E1406C">
        <w:rPr>
          <w:rFonts w:ascii="Times New Roman" w:hAnsi="Times New Roman" w:cs="Times New Roman"/>
          <w:sz w:val="24"/>
          <w:szCs w:val="24"/>
        </w:rPr>
        <w:t>2</w:t>
      </w:r>
      <w:r w:rsidR="00F26D8C">
        <w:rPr>
          <w:rFonts w:ascii="Times New Roman" w:hAnsi="Times New Roman" w:cs="Times New Roman"/>
          <w:sz w:val="24"/>
          <w:szCs w:val="24"/>
        </w:rPr>
        <w:t>)</w:t>
      </w:r>
      <w:r w:rsidRPr="00E1406C">
        <w:rPr>
          <w:rFonts w:ascii="Times New Roman" w:hAnsi="Times New Roman" w:cs="Times New Roman"/>
          <w:sz w:val="24"/>
          <w:szCs w:val="24"/>
        </w:rPr>
        <w:t>, 1-9</w:t>
      </w:r>
      <w:r w:rsidR="00F26D8C">
        <w:rPr>
          <w:rFonts w:ascii="Times New Roman" w:hAnsi="Times New Roman" w:cs="Times New Roman"/>
          <w:sz w:val="24"/>
          <w:szCs w:val="24"/>
        </w:rPr>
        <w:t>.</w:t>
      </w:r>
      <w:r w:rsidRPr="00E1406C">
        <w:rPr>
          <w:rFonts w:ascii="Times New Roman" w:hAnsi="Times New Roman" w:cs="Times New Roman"/>
          <w:sz w:val="24"/>
          <w:szCs w:val="24"/>
        </w:rPr>
        <w:t xml:space="preserve">  </w:t>
      </w:r>
      <w:proofErr w:type="gramStart"/>
      <w:r w:rsidRPr="00E1406C">
        <w:rPr>
          <w:rFonts w:ascii="Times New Roman" w:hAnsi="Times New Roman" w:cs="Times New Roman"/>
          <w:sz w:val="24"/>
          <w:szCs w:val="24"/>
        </w:rPr>
        <w:t>http</w:t>
      </w:r>
      <w:proofErr w:type="gramEnd"/>
      <w:r w:rsidRPr="00E1406C">
        <w:rPr>
          <w:rFonts w:ascii="Times New Roman" w:hAnsi="Times New Roman" w:cs="Times New Roman"/>
          <w:sz w:val="24"/>
          <w:szCs w:val="24"/>
        </w:rPr>
        <w:t>: //dx.doi.org/10.30651/tell.v8i2.5001.</w:t>
      </w:r>
    </w:p>
    <w:p w:rsidR="00F26D8C" w:rsidRPr="00E1406C" w:rsidRDefault="00F26D8C" w:rsidP="00405A35">
      <w:pPr>
        <w:spacing w:after="0" w:line="240" w:lineRule="auto"/>
        <w:ind w:left="709" w:hanging="709"/>
        <w:contextualSpacing/>
        <w:jc w:val="both"/>
        <w:rPr>
          <w:rFonts w:ascii="Times New Roman" w:hAnsi="Times New Roman" w:cs="Times New Roman"/>
          <w:sz w:val="24"/>
          <w:szCs w:val="24"/>
        </w:rPr>
      </w:pPr>
    </w:p>
    <w:p w:rsidR="00E06D93" w:rsidRDefault="002C27EE" w:rsidP="00E1406C">
      <w:pPr>
        <w:spacing w:after="0" w:line="240" w:lineRule="auto"/>
        <w:ind w:left="709" w:hanging="709"/>
        <w:contextualSpacing/>
        <w:jc w:val="both"/>
        <w:rPr>
          <w:rFonts w:ascii="Times New Roman" w:hAnsi="Times New Roman" w:cs="Times New Roman"/>
          <w:sz w:val="24"/>
          <w:szCs w:val="24"/>
          <w:shd w:val="clear" w:color="auto" w:fill="FFFFFF"/>
        </w:rPr>
      </w:pPr>
      <w:proofErr w:type="spellStart"/>
      <w:r w:rsidRPr="00E1406C">
        <w:rPr>
          <w:rFonts w:ascii="Times New Roman" w:hAnsi="Times New Roman" w:cs="Times New Roman"/>
          <w:sz w:val="24"/>
          <w:szCs w:val="24"/>
          <w:shd w:val="clear" w:color="auto" w:fill="FFFFFF"/>
        </w:rPr>
        <w:t>Prasetyo</w:t>
      </w:r>
      <w:proofErr w:type="spellEnd"/>
      <w:r w:rsidRPr="00E1406C">
        <w:rPr>
          <w:rFonts w:ascii="Times New Roman" w:hAnsi="Times New Roman" w:cs="Times New Roman"/>
          <w:sz w:val="24"/>
          <w:szCs w:val="24"/>
          <w:shd w:val="clear" w:color="auto" w:fill="FFFFFF"/>
        </w:rPr>
        <w:t xml:space="preserve">, A. </w:t>
      </w:r>
      <w:r w:rsidR="00B35E17">
        <w:rPr>
          <w:rFonts w:ascii="Times New Roman" w:hAnsi="Times New Roman" w:cs="Times New Roman"/>
          <w:sz w:val="24"/>
          <w:szCs w:val="24"/>
          <w:shd w:val="clear" w:color="auto" w:fill="FFFFFF"/>
        </w:rPr>
        <w:t>(</w:t>
      </w:r>
      <w:r w:rsidRPr="00E1406C">
        <w:rPr>
          <w:rFonts w:ascii="Times New Roman" w:hAnsi="Times New Roman" w:cs="Times New Roman"/>
          <w:sz w:val="24"/>
          <w:szCs w:val="24"/>
          <w:shd w:val="clear" w:color="auto" w:fill="FFFFFF"/>
        </w:rPr>
        <w:t>2016</w:t>
      </w:r>
      <w:r w:rsidR="00B35E17">
        <w:rPr>
          <w:rFonts w:ascii="Times New Roman" w:hAnsi="Times New Roman" w:cs="Times New Roman"/>
          <w:sz w:val="24"/>
          <w:szCs w:val="24"/>
          <w:shd w:val="clear" w:color="auto" w:fill="FFFFFF"/>
        </w:rPr>
        <w:t>)</w:t>
      </w:r>
      <w:r w:rsidRPr="00E1406C">
        <w:rPr>
          <w:rFonts w:ascii="Times New Roman" w:hAnsi="Times New Roman" w:cs="Times New Roman"/>
          <w:sz w:val="24"/>
          <w:szCs w:val="24"/>
          <w:shd w:val="clear" w:color="auto" w:fill="FFFFFF"/>
        </w:rPr>
        <w:t xml:space="preserve">. Folklore in EFL: The </w:t>
      </w:r>
      <w:r w:rsidR="003B158E">
        <w:rPr>
          <w:rFonts w:ascii="Times New Roman" w:hAnsi="Times New Roman" w:cs="Times New Roman"/>
          <w:sz w:val="24"/>
          <w:szCs w:val="24"/>
          <w:shd w:val="clear" w:color="auto" w:fill="FFFFFF"/>
        </w:rPr>
        <w:t>l</w:t>
      </w:r>
      <w:r w:rsidRPr="00E1406C">
        <w:rPr>
          <w:rFonts w:ascii="Times New Roman" w:hAnsi="Times New Roman" w:cs="Times New Roman"/>
          <w:sz w:val="24"/>
          <w:szCs w:val="24"/>
          <w:shd w:val="clear" w:color="auto" w:fill="FFFFFF"/>
        </w:rPr>
        <w:t xml:space="preserve">ocal </w:t>
      </w:r>
      <w:r w:rsidR="003B158E">
        <w:rPr>
          <w:rFonts w:ascii="Times New Roman" w:hAnsi="Times New Roman" w:cs="Times New Roman"/>
          <w:sz w:val="24"/>
          <w:szCs w:val="24"/>
          <w:shd w:val="clear" w:color="auto" w:fill="FFFFFF"/>
        </w:rPr>
        <w:t>w</w:t>
      </w:r>
      <w:r w:rsidRPr="00E1406C">
        <w:rPr>
          <w:rFonts w:ascii="Times New Roman" w:hAnsi="Times New Roman" w:cs="Times New Roman"/>
          <w:sz w:val="24"/>
          <w:szCs w:val="24"/>
          <w:shd w:val="clear" w:color="auto" w:fill="FFFFFF"/>
        </w:rPr>
        <w:t xml:space="preserve">isdom </w:t>
      </w:r>
      <w:r w:rsidR="003B158E">
        <w:rPr>
          <w:rFonts w:ascii="Times New Roman" w:hAnsi="Times New Roman" w:cs="Times New Roman"/>
          <w:sz w:val="24"/>
          <w:szCs w:val="24"/>
          <w:shd w:val="clear" w:color="auto" w:fill="FFFFFF"/>
        </w:rPr>
        <w:t>i</w:t>
      </w:r>
      <w:r w:rsidRPr="00E1406C">
        <w:rPr>
          <w:rFonts w:ascii="Times New Roman" w:hAnsi="Times New Roman" w:cs="Times New Roman"/>
          <w:sz w:val="24"/>
          <w:szCs w:val="24"/>
          <w:shd w:val="clear" w:color="auto" w:fill="FFFFFF"/>
        </w:rPr>
        <w:t xml:space="preserve">mplementation of Indonesian </w:t>
      </w:r>
      <w:r w:rsidR="003B158E">
        <w:rPr>
          <w:rFonts w:ascii="Times New Roman" w:hAnsi="Times New Roman" w:cs="Times New Roman"/>
          <w:sz w:val="24"/>
          <w:szCs w:val="24"/>
          <w:shd w:val="clear" w:color="auto" w:fill="FFFFFF"/>
        </w:rPr>
        <w:t>c</w:t>
      </w:r>
      <w:r w:rsidRPr="00E1406C">
        <w:rPr>
          <w:rFonts w:ascii="Times New Roman" w:hAnsi="Times New Roman" w:cs="Times New Roman"/>
          <w:sz w:val="24"/>
          <w:szCs w:val="24"/>
          <w:shd w:val="clear" w:color="auto" w:fill="FFFFFF"/>
        </w:rPr>
        <w:t>urriculum. </w:t>
      </w:r>
      <w:r w:rsidRPr="00E1406C">
        <w:rPr>
          <w:rFonts w:ascii="Times New Roman" w:hAnsi="Times New Roman" w:cs="Times New Roman"/>
          <w:i/>
          <w:iCs/>
          <w:sz w:val="24"/>
          <w:szCs w:val="24"/>
          <w:shd w:val="clear" w:color="auto" w:fill="FFFFFF"/>
        </w:rPr>
        <w:t>Journal of ELT Research: The Academic Journal of Studies in English Language Teaching and Learning</w:t>
      </w:r>
      <w:r w:rsidRPr="00E1406C">
        <w:rPr>
          <w:rFonts w:ascii="Times New Roman" w:hAnsi="Times New Roman" w:cs="Times New Roman"/>
          <w:sz w:val="24"/>
          <w:szCs w:val="24"/>
          <w:shd w:val="clear" w:color="auto" w:fill="FFFFFF"/>
        </w:rPr>
        <w:t>, </w:t>
      </w:r>
      <w:r w:rsidRPr="00E1406C">
        <w:rPr>
          <w:rFonts w:ascii="Times New Roman" w:hAnsi="Times New Roman" w:cs="Times New Roman"/>
          <w:i/>
          <w:iCs/>
          <w:sz w:val="24"/>
          <w:szCs w:val="24"/>
          <w:shd w:val="clear" w:color="auto" w:fill="FFFFFF"/>
        </w:rPr>
        <w:t>1</w:t>
      </w:r>
      <w:r w:rsidRPr="00E1406C">
        <w:rPr>
          <w:rFonts w:ascii="Times New Roman" w:hAnsi="Times New Roman" w:cs="Times New Roman"/>
          <w:sz w:val="24"/>
          <w:szCs w:val="24"/>
          <w:shd w:val="clear" w:color="auto" w:fill="FFFFFF"/>
        </w:rPr>
        <w:t xml:space="preserve">(2), 194-199. </w:t>
      </w:r>
      <w:hyperlink r:id="rId30" w:history="1">
        <w:r w:rsidRPr="00E1406C">
          <w:rPr>
            <w:rStyle w:val="Hyperlink"/>
            <w:rFonts w:ascii="Times New Roman" w:hAnsi="Times New Roman" w:cs="Times New Roman"/>
            <w:sz w:val="24"/>
            <w:szCs w:val="24"/>
            <w:shd w:val="clear" w:color="auto" w:fill="FFFFFF"/>
          </w:rPr>
          <w:t>https://journal.uhamka.ac.id/index.php/jer/article/view/61</w:t>
        </w:r>
      </w:hyperlink>
    </w:p>
    <w:p w:rsidR="00EA2214" w:rsidRDefault="00EA2214" w:rsidP="00E1406C">
      <w:pPr>
        <w:spacing w:after="0" w:line="240" w:lineRule="auto"/>
        <w:ind w:left="709" w:hanging="709"/>
        <w:contextualSpacing/>
        <w:jc w:val="both"/>
        <w:rPr>
          <w:rFonts w:ascii="Times New Roman" w:hAnsi="Times New Roman" w:cs="Times New Roman"/>
          <w:sz w:val="24"/>
          <w:szCs w:val="24"/>
          <w:shd w:val="clear" w:color="auto" w:fill="FFFFFF"/>
        </w:rPr>
      </w:pPr>
    </w:p>
    <w:p w:rsidR="00EA2214" w:rsidRPr="00EA2214" w:rsidRDefault="00EA2214" w:rsidP="00E1406C">
      <w:pPr>
        <w:spacing w:after="0" w:line="240" w:lineRule="auto"/>
        <w:ind w:left="709" w:hanging="709"/>
        <w:contextualSpacing/>
        <w:jc w:val="both"/>
        <w:rPr>
          <w:rFonts w:ascii="Times New Roman" w:hAnsi="Times New Roman" w:cs="Times New Roman"/>
          <w:sz w:val="24"/>
          <w:szCs w:val="24"/>
          <w:shd w:val="clear" w:color="auto" w:fill="FFFFFF"/>
        </w:rPr>
      </w:pPr>
      <w:proofErr w:type="spellStart"/>
      <w:r w:rsidRPr="00EA2214">
        <w:rPr>
          <w:rFonts w:ascii="Times New Roman" w:hAnsi="Times New Roman" w:cs="Times New Roman"/>
          <w:sz w:val="24"/>
          <w:szCs w:val="24"/>
        </w:rPr>
        <w:t>Schirato</w:t>
      </w:r>
      <w:proofErr w:type="spellEnd"/>
      <w:r w:rsidRPr="00EA2214">
        <w:rPr>
          <w:rFonts w:ascii="Times New Roman" w:hAnsi="Times New Roman" w:cs="Times New Roman"/>
          <w:sz w:val="24"/>
          <w:szCs w:val="24"/>
        </w:rPr>
        <w:t xml:space="preserve">, T., &amp; Webb, J. </w:t>
      </w:r>
      <w:r w:rsidR="00286967">
        <w:rPr>
          <w:rFonts w:ascii="Times New Roman" w:hAnsi="Times New Roman" w:cs="Times New Roman"/>
          <w:sz w:val="24"/>
          <w:szCs w:val="24"/>
        </w:rPr>
        <w:t>(</w:t>
      </w:r>
      <w:r w:rsidRPr="00EA2214">
        <w:rPr>
          <w:rFonts w:ascii="Times New Roman" w:hAnsi="Times New Roman" w:cs="Times New Roman"/>
          <w:sz w:val="24"/>
          <w:szCs w:val="24"/>
        </w:rPr>
        <w:t>2004</w:t>
      </w:r>
      <w:r w:rsidR="00286967">
        <w:rPr>
          <w:rFonts w:ascii="Times New Roman" w:hAnsi="Times New Roman" w:cs="Times New Roman"/>
          <w:sz w:val="24"/>
          <w:szCs w:val="24"/>
        </w:rPr>
        <w:t>)</w:t>
      </w:r>
      <w:r w:rsidRPr="00EA2214">
        <w:rPr>
          <w:rFonts w:ascii="Times New Roman" w:hAnsi="Times New Roman" w:cs="Times New Roman"/>
          <w:sz w:val="24"/>
          <w:szCs w:val="24"/>
        </w:rPr>
        <w:t xml:space="preserve">. </w:t>
      </w:r>
      <w:r w:rsidRPr="00EA2214">
        <w:rPr>
          <w:rFonts w:ascii="Times New Roman" w:hAnsi="Times New Roman" w:cs="Times New Roman"/>
          <w:i/>
          <w:sz w:val="24"/>
          <w:szCs w:val="24"/>
        </w:rPr>
        <w:t>Cultural studies/ Visual arts</w:t>
      </w:r>
      <w:r w:rsidRPr="00EA2214">
        <w:rPr>
          <w:rFonts w:ascii="Times New Roman" w:hAnsi="Times New Roman" w:cs="Times New Roman"/>
          <w:sz w:val="24"/>
          <w:szCs w:val="24"/>
        </w:rPr>
        <w:t>. Allen &amp; Unwin.</w:t>
      </w:r>
    </w:p>
    <w:p w:rsidR="002C27EE" w:rsidRPr="00E1406C" w:rsidRDefault="002C27EE" w:rsidP="00E1406C">
      <w:pPr>
        <w:spacing w:after="0" w:line="240" w:lineRule="auto"/>
        <w:ind w:left="709" w:hanging="709"/>
        <w:contextualSpacing/>
        <w:jc w:val="both"/>
        <w:rPr>
          <w:rFonts w:ascii="Times New Roman" w:hAnsi="Times New Roman" w:cs="Times New Roman"/>
          <w:sz w:val="24"/>
          <w:szCs w:val="24"/>
          <w:shd w:val="clear" w:color="auto" w:fill="FFFFFF"/>
        </w:rPr>
      </w:pPr>
    </w:p>
    <w:p w:rsidR="002C27EE" w:rsidRDefault="002C27EE"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Silalahi</w:t>
      </w:r>
      <w:proofErr w:type="spellEnd"/>
      <w:r w:rsidRPr="00E1406C">
        <w:rPr>
          <w:rFonts w:ascii="Times New Roman" w:hAnsi="Times New Roman" w:cs="Times New Roman"/>
          <w:sz w:val="24"/>
          <w:szCs w:val="24"/>
        </w:rPr>
        <w:t>, R</w:t>
      </w:r>
      <w:r w:rsidR="00286967">
        <w:rPr>
          <w:rFonts w:ascii="Times New Roman" w:hAnsi="Times New Roman" w:cs="Times New Roman"/>
          <w:sz w:val="24"/>
          <w:szCs w:val="24"/>
        </w:rPr>
        <w:t>.</w:t>
      </w:r>
      <w:r w:rsidRPr="00E1406C">
        <w:rPr>
          <w:rFonts w:ascii="Times New Roman" w:hAnsi="Times New Roman" w:cs="Times New Roman"/>
          <w:sz w:val="24"/>
          <w:szCs w:val="24"/>
        </w:rPr>
        <w:t>M</w:t>
      </w:r>
      <w:r w:rsidR="00286967">
        <w:rPr>
          <w:rFonts w:ascii="Times New Roman" w:hAnsi="Times New Roman" w:cs="Times New Roman"/>
          <w:sz w:val="24"/>
          <w:szCs w:val="24"/>
        </w:rPr>
        <w:t>.</w:t>
      </w:r>
      <w:r w:rsidRPr="00E1406C">
        <w:rPr>
          <w:rFonts w:ascii="Times New Roman" w:hAnsi="Times New Roman" w:cs="Times New Roman"/>
          <w:sz w:val="24"/>
          <w:szCs w:val="24"/>
        </w:rPr>
        <w:t>P</w:t>
      </w:r>
      <w:r w:rsidR="00286967">
        <w:rPr>
          <w:rFonts w:ascii="Times New Roman" w:hAnsi="Times New Roman" w:cs="Times New Roman"/>
          <w:sz w:val="24"/>
          <w:szCs w:val="24"/>
        </w:rPr>
        <w:t>.</w:t>
      </w:r>
      <w:r w:rsidRPr="00E1406C">
        <w:rPr>
          <w:rFonts w:ascii="Times New Roman" w:hAnsi="Times New Roman" w:cs="Times New Roman"/>
          <w:sz w:val="24"/>
          <w:szCs w:val="24"/>
        </w:rPr>
        <w:t>, Juliana, R</w:t>
      </w:r>
      <w:r w:rsidR="00286967">
        <w:rPr>
          <w:rFonts w:ascii="Times New Roman" w:hAnsi="Times New Roman" w:cs="Times New Roman"/>
          <w:sz w:val="24"/>
          <w:szCs w:val="24"/>
        </w:rPr>
        <w:t>.</w:t>
      </w:r>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Citradi</w:t>
      </w:r>
      <w:proofErr w:type="spellEnd"/>
      <w:r w:rsidRPr="00E1406C">
        <w:rPr>
          <w:rFonts w:ascii="Times New Roman" w:hAnsi="Times New Roman" w:cs="Times New Roman"/>
          <w:sz w:val="24"/>
          <w:szCs w:val="24"/>
        </w:rPr>
        <w:t xml:space="preserve">, H., Cecilia. 2021. Moral </w:t>
      </w:r>
      <w:r w:rsidR="00286967">
        <w:rPr>
          <w:rFonts w:ascii="Times New Roman" w:hAnsi="Times New Roman" w:cs="Times New Roman"/>
          <w:sz w:val="24"/>
          <w:szCs w:val="24"/>
        </w:rPr>
        <w:t>v</w:t>
      </w:r>
      <w:r w:rsidRPr="00E1406C">
        <w:rPr>
          <w:rFonts w:ascii="Times New Roman" w:hAnsi="Times New Roman" w:cs="Times New Roman"/>
          <w:sz w:val="24"/>
          <w:szCs w:val="24"/>
        </w:rPr>
        <w:t xml:space="preserve">alue </w:t>
      </w:r>
      <w:r w:rsidR="00286967">
        <w:rPr>
          <w:rFonts w:ascii="Times New Roman" w:hAnsi="Times New Roman" w:cs="Times New Roman"/>
          <w:sz w:val="24"/>
          <w:szCs w:val="24"/>
        </w:rPr>
        <w:t>c</w:t>
      </w:r>
      <w:r w:rsidRPr="00E1406C">
        <w:rPr>
          <w:rFonts w:ascii="Times New Roman" w:hAnsi="Times New Roman" w:cs="Times New Roman"/>
          <w:sz w:val="24"/>
          <w:szCs w:val="24"/>
        </w:rPr>
        <w:t xml:space="preserve">omparison in Indonesian and British </w:t>
      </w:r>
      <w:r w:rsidR="00286967">
        <w:rPr>
          <w:rFonts w:ascii="Times New Roman" w:hAnsi="Times New Roman" w:cs="Times New Roman"/>
          <w:sz w:val="24"/>
          <w:szCs w:val="24"/>
        </w:rPr>
        <w:t>f</w:t>
      </w:r>
      <w:r w:rsidRPr="00E1406C">
        <w:rPr>
          <w:rFonts w:ascii="Times New Roman" w:hAnsi="Times New Roman" w:cs="Times New Roman"/>
          <w:sz w:val="24"/>
          <w:szCs w:val="24"/>
        </w:rPr>
        <w:t xml:space="preserve">olklores in </w:t>
      </w:r>
      <w:r w:rsidR="00286967">
        <w:rPr>
          <w:rFonts w:ascii="Times New Roman" w:hAnsi="Times New Roman" w:cs="Times New Roman"/>
          <w:sz w:val="24"/>
          <w:szCs w:val="24"/>
        </w:rPr>
        <w:t>c</w:t>
      </w:r>
      <w:r w:rsidRPr="00E1406C">
        <w:rPr>
          <w:rFonts w:ascii="Times New Roman" w:hAnsi="Times New Roman" w:cs="Times New Roman"/>
          <w:sz w:val="24"/>
          <w:szCs w:val="24"/>
        </w:rPr>
        <w:t xml:space="preserve">hildren </w:t>
      </w:r>
      <w:r w:rsidR="00286967">
        <w:rPr>
          <w:rFonts w:ascii="Times New Roman" w:hAnsi="Times New Roman" w:cs="Times New Roman"/>
          <w:sz w:val="24"/>
          <w:szCs w:val="24"/>
        </w:rPr>
        <w:t>l</w:t>
      </w:r>
      <w:r w:rsidRPr="00E1406C">
        <w:rPr>
          <w:rFonts w:ascii="Times New Roman" w:hAnsi="Times New Roman" w:cs="Times New Roman"/>
          <w:sz w:val="24"/>
          <w:szCs w:val="24"/>
        </w:rPr>
        <w:t>iterature</w:t>
      </w:r>
      <w:r w:rsidR="00286967">
        <w:rPr>
          <w:rFonts w:ascii="Times New Roman" w:hAnsi="Times New Roman" w:cs="Times New Roman"/>
          <w:sz w:val="24"/>
          <w:szCs w:val="24"/>
        </w:rPr>
        <w:t>.</w:t>
      </w:r>
      <w:r w:rsidRPr="00E1406C">
        <w:rPr>
          <w:rFonts w:ascii="Times New Roman" w:hAnsi="Times New Roman" w:cs="Times New Roman"/>
          <w:sz w:val="24"/>
          <w:szCs w:val="24"/>
        </w:rPr>
        <w:t xml:space="preserve"> </w:t>
      </w:r>
      <w:r w:rsidRPr="00E1406C">
        <w:rPr>
          <w:rFonts w:ascii="Times New Roman" w:hAnsi="Times New Roman" w:cs="Times New Roman"/>
          <w:i/>
          <w:sz w:val="24"/>
          <w:szCs w:val="24"/>
        </w:rPr>
        <w:t>Anglophile Journal</w:t>
      </w:r>
      <w:r w:rsidR="00286967">
        <w:rPr>
          <w:rFonts w:ascii="Times New Roman" w:hAnsi="Times New Roman" w:cs="Times New Roman"/>
          <w:i/>
          <w:sz w:val="24"/>
          <w:szCs w:val="24"/>
        </w:rPr>
        <w:t>,</w:t>
      </w:r>
      <w:r w:rsidRPr="00E1406C">
        <w:rPr>
          <w:rFonts w:ascii="Times New Roman" w:hAnsi="Times New Roman" w:cs="Times New Roman"/>
          <w:sz w:val="24"/>
          <w:szCs w:val="24"/>
        </w:rPr>
        <w:t xml:space="preserve"> 2</w:t>
      </w:r>
      <w:r w:rsidR="00286967">
        <w:rPr>
          <w:rFonts w:ascii="Times New Roman" w:hAnsi="Times New Roman" w:cs="Times New Roman"/>
          <w:sz w:val="24"/>
          <w:szCs w:val="24"/>
        </w:rPr>
        <w:t xml:space="preserve"> (</w:t>
      </w:r>
      <w:r w:rsidRPr="00E1406C">
        <w:rPr>
          <w:rFonts w:ascii="Times New Roman" w:hAnsi="Times New Roman" w:cs="Times New Roman"/>
          <w:sz w:val="24"/>
          <w:szCs w:val="24"/>
        </w:rPr>
        <w:t>1</w:t>
      </w:r>
      <w:r w:rsidR="00286967">
        <w:rPr>
          <w:rFonts w:ascii="Times New Roman" w:hAnsi="Times New Roman" w:cs="Times New Roman"/>
          <w:sz w:val="24"/>
          <w:szCs w:val="24"/>
        </w:rPr>
        <w:t>)</w:t>
      </w:r>
      <w:r w:rsidRPr="00E1406C">
        <w:rPr>
          <w:rFonts w:ascii="Times New Roman" w:hAnsi="Times New Roman" w:cs="Times New Roman"/>
          <w:sz w:val="24"/>
          <w:szCs w:val="24"/>
        </w:rPr>
        <w:t xml:space="preserve">, </w:t>
      </w:r>
      <w:r w:rsidR="00286967">
        <w:rPr>
          <w:rFonts w:ascii="Times New Roman" w:hAnsi="Times New Roman" w:cs="Times New Roman"/>
          <w:sz w:val="24"/>
          <w:szCs w:val="24"/>
        </w:rPr>
        <w:t>12-26.</w:t>
      </w:r>
      <w:r w:rsidRPr="00E1406C">
        <w:rPr>
          <w:rFonts w:ascii="Times New Roman" w:hAnsi="Times New Roman" w:cs="Times New Roman"/>
          <w:sz w:val="24"/>
          <w:szCs w:val="24"/>
        </w:rPr>
        <w:t xml:space="preserve"> </w:t>
      </w:r>
      <w:hyperlink r:id="rId31" w:history="1">
        <w:r w:rsidR="00286967" w:rsidRPr="00C814C9">
          <w:rPr>
            <w:rStyle w:val="Hyperlink"/>
            <w:rFonts w:ascii="Times New Roman" w:hAnsi="Times New Roman" w:cs="Times New Roman"/>
            <w:sz w:val="24"/>
            <w:szCs w:val="24"/>
          </w:rPr>
          <w:t>https://attractivejournal.com/index.php/anglophile</w:t>
        </w:r>
      </w:hyperlink>
      <w:r w:rsidRPr="00E1406C">
        <w:rPr>
          <w:rFonts w:ascii="Times New Roman" w:hAnsi="Times New Roman" w:cs="Times New Roman"/>
          <w:sz w:val="24"/>
          <w:szCs w:val="24"/>
        </w:rPr>
        <w:t>.</w:t>
      </w:r>
    </w:p>
    <w:p w:rsidR="002C27EE" w:rsidRPr="00E1406C" w:rsidRDefault="002C27EE" w:rsidP="00E1406C">
      <w:pPr>
        <w:spacing w:after="0" w:line="240" w:lineRule="auto"/>
        <w:ind w:left="709" w:hanging="709"/>
        <w:contextualSpacing/>
        <w:jc w:val="both"/>
        <w:rPr>
          <w:rFonts w:ascii="Times New Roman" w:hAnsi="Times New Roman" w:cs="Times New Roman"/>
          <w:sz w:val="24"/>
          <w:szCs w:val="24"/>
        </w:rPr>
      </w:pPr>
      <w:bookmarkStart w:id="0" w:name="_GoBack"/>
      <w:bookmarkEnd w:id="0"/>
    </w:p>
    <w:p w:rsidR="00323585" w:rsidRDefault="00323585"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Standar</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kompetensi</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lulusan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mata</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pelajaran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Sekolah</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Dasar</w:t>
      </w:r>
      <w:proofErr w:type="spellEnd"/>
      <w:r w:rsidRPr="00E1406C">
        <w:rPr>
          <w:rFonts w:ascii="Times New Roman" w:hAnsi="Times New Roman" w:cs="Times New Roman"/>
          <w:sz w:val="24"/>
          <w:szCs w:val="24"/>
        </w:rPr>
        <w:t xml:space="preserve"> (SD)/ Madrasah </w:t>
      </w:r>
      <w:proofErr w:type="spellStart"/>
      <w:r w:rsidRPr="00E1406C">
        <w:rPr>
          <w:rFonts w:ascii="Times New Roman" w:hAnsi="Times New Roman" w:cs="Times New Roman"/>
          <w:sz w:val="24"/>
          <w:szCs w:val="24"/>
        </w:rPr>
        <w:t>Ibtidaiyah</w:t>
      </w:r>
      <w:proofErr w:type="spellEnd"/>
      <w:r w:rsidRPr="00E1406C">
        <w:rPr>
          <w:rFonts w:ascii="Times New Roman" w:hAnsi="Times New Roman" w:cs="Times New Roman"/>
          <w:sz w:val="24"/>
          <w:szCs w:val="24"/>
        </w:rPr>
        <w:t xml:space="preserve"> (MI), 23 C.F.R. (2006c). </w:t>
      </w:r>
      <w:proofErr w:type="spellStart"/>
      <w:r w:rsidRPr="00E1406C">
        <w:rPr>
          <w:rFonts w:ascii="Times New Roman" w:hAnsi="Times New Roman" w:cs="Times New Roman"/>
          <w:sz w:val="24"/>
          <w:szCs w:val="24"/>
        </w:rPr>
        <w:t>Standar</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Pendidikan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Nasional</w:t>
      </w:r>
      <w:proofErr w:type="spellEnd"/>
      <w:r w:rsidRPr="00E1406C">
        <w:rPr>
          <w:rFonts w:ascii="Times New Roman" w:hAnsi="Times New Roman" w:cs="Times New Roman"/>
          <w:sz w:val="24"/>
          <w:szCs w:val="24"/>
        </w:rPr>
        <w:t xml:space="preserve"> (2006d). </w:t>
      </w:r>
    </w:p>
    <w:p w:rsidR="00405A35" w:rsidRPr="00E1406C" w:rsidRDefault="00405A35" w:rsidP="00E1406C">
      <w:pPr>
        <w:spacing w:after="0" w:line="240" w:lineRule="auto"/>
        <w:ind w:left="709" w:hanging="709"/>
        <w:contextualSpacing/>
        <w:jc w:val="both"/>
        <w:rPr>
          <w:rFonts w:ascii="Times New Roman" w:hAnsi="Times New Roman" w:cs="Times New Roman"/>
          <w:sz w:val="24"/>
          <w:szCs w:val="24"/>
        </w:rPr>
      </w:pPr>
    </w:p>
    <w:p w:rsidR="009C55D3" w:rsidRPr="009C55D3" w:rsidRDefault="009C55D3" w:rsidP="00E1406C">
      <w:pPr>
        <w:spacing w:after="0" w:line="240" w:lineRule="auto"/>
        <w:ind w:left="709" w:hanging="709"/>
        <w:contextualSpacing/>
        <w:jc w:val="both"/>
        <w:rPr>
          <w:rFonts w:ascii="Times New Roman" w:hAnsi="Times New Roman" w:cs="Times New Roman"/>
          <w:sz w:val="24"/>
          <w:szCs w:val="24"/>
        </w:rPr>
      </w:pPr>
      <w:r w:rsidRPr="009C55D3">
        <w:rPr>
          <w:rFonts w:ascii="Times New Roman" w:hAnsi="Times New Roman" w:cs="Times New Roman"/>
          <w:sz w:val="24"/>
          <w:szCs w:val="24"/>
        </w:rPr>
        <w:t xml:space="preserve">Taylor, E. K. </w:t>
      </w:r>
      <w:r w:rsidR="00D415BC">
        <w:rPr>
          <w:rFonts w:ascii="Times New Roman" w:hAnsi="Times New Roman" w:cs="Times New Roman"/>
          <w:sz w:val="24"/>
          <w:szCs w:val="24"/>
        </w:rPr>
        <w:t>(</w:t>
      </w:r>
      <w:r w:rsidRPr="009C55D3">
        <w:rPr>
          <w:rFonts w:ascii="Times New Roman" w:hAnsi="Times New Roman" w:cs="Times New Roman"/>
          <w:sz w:val="24"/>
          <w:szCs w:val="24"/>
        </w:rPr>
        <w:t>2000</w:t>
      </w:r>
      <w:r w:rsidR="00D415BC">
        <w:rPr>
          <w:rFonts w:ascii="Times New Roman" w:hAnsi="Times New Roman" w:cs="Times New Roman"/>
          <w:sz w:val="24"/>
          <w:szCs w:val="24"/>
        </w:rPr>
        <w:t>)</w:t>
      </w:r>
      <w:r w:rsidRPr="009C55D3">
        <w:rPr>
          <w:rFonts w:ascii="Times New Roman" w:hAnsi="Times New Roman" w:cs="Times New Roman"/>
          <w:sz w:val="24"/>
          <w:szCs w:val="24"/>
        </w:rPr>
        <w:t xml:space="preserve">. </w:t>
      </w:r>
      <w:r w:rsidRPr="009C55D3">
        <w:rPr>
          <w:rFonts w:ascii="Times New Roman" w:hAnsi="Times New Roman" w:cs="Times New Roman"/>
          <w:i/>
          <w:sz w:val="24"/>
          <w:szCs w:val="24"/>
        </w:rPr>
        <w:t>Using folktales</w:t>
      </w:r>
      <w:r w:rsidRPr="009C55D3">
        <w:rPr>
          <w:rFonts w:ascii="Times New Roman" w:hAnsi="Times New Roman" w:cs="Times New Roman"/>
          <w:sz w:val="24"/>
          <w:szCs w:val="24"/>
        </w:rPr>
        <w:t>. Cambridge University Press</w:t>
      </w:r>
    </w:p>
    <w:p w:rsidR="009C55D3" w:rsidRDefault="009C55D3" w:rsidP="00E1406C">
      <w:pPr>
        <w:spacing w:after="0" w:line="240" w:lineRule="auto"/>
        <w:ind w:left="709" w:hanging="709"/>
        <w:contextualSpacing/>
        <w:jc w:val="both"/>
        <w:rPr>
          <w:rFonts w:ascii="Times New Roman" w:hAnsi="Times New Roman" w:cs="Times New Roman"/>
          <w:sz w:val="24"/>
          <w:szCs w:val="24"/>
        </w:rPr>
      </w:pPr>
    </w:p>
    <w:p w:rsidR="002C27EE" w:rsidRDefault="00323585" w:rsidP="00E1406C">
      <w:pPr>
        <w:spacing w:after="0" w:line="240" w:lineRule="auto"/>
        <w:ind w:left="709" w:hanging="709"/>
        <w:contextualSpacing/>
        <w:jc w:val="both"/>
        <w:rPr>
          <w:rFonts w:ascii="Times New Roman" w:hAnsi="Times New Roman" w:cs="Times New Roman"/>
          <w:sz w:val="24"/>
          <w:szCs w:val="24"/>
        </w:rPr>
      </w:pPr>
      <w:proofErr w:type="spellStart"/>
      <w:r w:rsidRPr="00E1406C">
        <w:rPr>
          <w:rFonts w:ascii="Times New Roman" w:hAnsi="Times New Roman" w:cs="Times New Roman"/>
          <w:sz w:val="24"/>
          <w:szCs w:val="24"/>
        </w:rPr>
        <w:t>Toha-Sarumpaet</w:t>
      </w:r>
      <w:proofErr w:type="spellEnd"/>
      <w:r w:rsidRPr="00E1406C">
        <w:rPr>
          <w:rFonts w:ascii="Times New Roman" w:hAnsi="Times New Roman" w:cs="Times New Roman"/>
          <w:sz w:val="24"/>
          <w:szCs w:val="24"/>
        </w:rPr>
        <w:t xml:space="preserve">, R. K. </w:t>
      </w:r>
      <w:r w:rsidR="00D415BC">
        <w:rPr>
          <w:rFonts w:ascii="Times New Roman" w:hAnsi="Times New Roman" w:cs="Times New Roman"/>
          <w:sz w:val="24"/>
          <w:szCs w:val="24"/>
        </w:rPr>
        <w:t>(</w:t>
      </w:r>
      <w:r w:rsidRPr="00E1406C">
        <w:rPr>
          <w:rFonts w:ascii="Times New Roman" w:hAnsi="Times New Roman" w:cs="Times New Roman"/>
          <w:sz w:val="24"/>
          <w:szCs w:val="24"/>
        </w:rPr>
        <w:t>2010</w:t>
      </w:r>
      <w:r w:rsidR="00D415BC">
        <w:rPr>
          <w:rFonts w:ascii="Times New Roman" w:hAnsi="Times New Roman" w:cs="Times New Roman"/>
          <w:sz w:val="24"/>
          <w:szCs w:val="24"/>
        </w:rPr>
        <w:t>)</w:t>
      </w:r>
      <w:r w:rsidRPr="00E1406C">
        <w:rPr>
          <w:rFonts w:ascii="Times New Roman" w:hAnsi="Times New Roman" w:cs="Times New Roman"/>
          <w:sz w:val="24"/>
          <w:szCs w:val="24"/>
        </w:rPr>
        <w:t xml:space="preserve">. </w:t>
      </w:r>
      <w:proofErr w:type="spellStart"/>
      <w:r w:rsidRPr="00D415BC">
        <w:rPr>
          <w:rFonts w:ascii="Times New Roman" w:hAnsi="Times New Roman" w:cs="Times New Roman"/>
          <w:i/>
          <w:sz w:val="24"/>
          <w:szCs w:val="24"/>
        </w:rPr>
        <w:t>Pedoman</w:t>
      </w:r>
      <w:proofErr w:type="spellEnd"/>
      <w:r w:rsidRPr="00D415BC">
        <w:rPr>
          <w:rFonts w:ascii="Times New Roman" w:hAnsi="Times New Roman" w:cs="Times New Roman"/>
          <w:i/>
          <w:sz w:val="24"/>
          <w:szCs w:val="24"/>
        </w:rPr>
        <w:t xml:space="preserve"> </w:t>
      </w:r>
      <w:proofErr w:type="spellStart"/>
      <w:r w:rsidRPr="00D415BC">
        <w:rPr>
          <w:rFonts w:ascii="Times New Roman" w:hAnsi="Times New Roman" w:cs="Times New Roman"/>
          <w:i/>
          <w:sz w:val="24"/>
          <w:szCs w:val="24"/>
        </w:rPr>
        <w:t>penelitian</w:t>
      </w:r>
      <w:proofErr w:type="spellEnd"/>
      <w:r w:rsidRPr="00D415BC">
        <w:rPr>
          <w:rFonts w:ascii="Times New Roman" w:hAnsi="Times New Roman" w:cs="Times New Roman"/>
          <w:i/>
          <w:sz w:val="24"/>
          <w:szCs w:val="24"/>
        </w:rPr>
        <w:t xml:space="preserve"> </w:t>
      </w:r>
      <w:proofErr w:type="spellStart"/>
      <w:r w:rsidRPr="00D415BC">
        <w:rPr>
          <w:rFonts w:ascii="Times New Roman" w:hAnsi="Times New Roman" w:cs="Times New Roman"/>
          <w:i/>
          <w:sz w:val="24"/>
          <w:szCs w:val="24"/>
        </w:rPr>
        <w:t>sastra</w:t>
      </w:r>
      <w:proofErr w:type="spellEnd"/>
      <w:r w:rsidRPr="00D415BC">
        <w:rPr>
          <w:rFonts w:ascii="Times New Roman" w:hAnsi="Times New Roman" w:cs="Times New Roman"/>
          <w:i/>
          <w:sz w:val="24"/>
          <w:szCs w:val="24"/>
        </w:rPr>
        <w:t xml:space="preserve"> </w:t>
      </w:r>
      <w:proofErr w:type="spellStart"/>
      <w:r w:rsidRPr="00D415BC">
        <w:rPr>
          <w:rFonts w:ascii="Times New Roman" w:hAnsi="Times New Roman" w:cs="Times New Roman"/>
          <w:i/>
          <w:sz w:val="24"/>
          <w:szCs w:val="24"/>
        </w:rPr>
        <w:t>anak</w:t>
      </w:r>
      <w:proofErr w:type="spellEnd"/>
      <w:r w:rsidRPr="00D415BC">
        <w:rPr>
          <w:rFonts w:ascii="Times New Roman" w:hAnsi="Times New Roman" w:cs="Times New Roman"/>
          <w:i/>
          <w:sz w:val="24"/>
          <w:szCs w:val="24"/>
        </w:rPr>
        <w:t xml:space="preserve">: </w:t>
      </w:r>
      <w:proofErr w:type="spellStart"/>
      <w:r w:rsidRPr="00D415BC">
        <w:rPr>
          <w:rFonts w:ascii="Times New Roman" w:hAnsi="Times New Roman" w:cs="Times New Roman"/>
          <w:i/>
          <w:sz w:val="24"/>
          <w:szCs w:val="24"/>
        </w:rPr>
        <w:t>Pusat</w:t>
      </w:r>
      <w:proofErr w:type="spellEnd"/>
      <w:r w:rsidRPr="00D415BC">
        <w:rPr>
          <w:rFonts w:ascii="Times New Roman" w:hAnsi="Times New Roman" w:cs="Times New Roman"/>
          <w:i/>
          <w:sz w:val="24"/>
          <w:szCs w:val="24"/>
        </w:rPr>
        <w:t xml:space="preserve"> </w:t>
      </w:r>
      <w:proofErr w:type="spellStart"/>
      <w:r w:rsidRPr="00D415BC">
        <w:rPr>
          <w:rFonts w:ascii="Times New Roman" w:hAnsi="Times New Roman" w:cs="Times New Roman"/>
          <w:i/>
          <w:sz w:val="24"/>
          <w:szCs w:val="24"/>
        </w:rPr>
        <w:t>Bahasa</w:t>
      </w:r>
      <w:proofErr w:type="spellEnd"/>
      <w:r w:rsidR="00D415BC">
        <w:rPr>
          <w:rFonts w:ascii="Times New Roman" w:hAnsi="Times New Roman" w:cs="Times New Roman"/>
          <w:sz w:val="24"/>
          <w:szCs w:val="24"/>
        </w:rPr>
        <w:t>.</w:t>
      </w:r>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Kementerian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Pendidikan</w:t>
      </w:r>
      <w:proofErr w:type="spellEnd"/>
      <w:r w:rsidRPr="00E1406C">
        <w:rPr>
          <w:rFonts w:ascii="Times New Roman" w:hAnsi="Times New Roman" w:cs="Times New Roman"/>
          <w:sz w:val="24"/>
          <w:szCs w:val="24"/>
        </w:rPr>
        <w:t xml:space="preserve"> </w:t>
      </w:r>
      <w:proofErr w:type="spellStart"/>
      <w:r w:rsidRPr="00E1406C">
        <w:rPr>
          <w:rFonts w:ascii="Times New Roman" w:hAnsi="Times New Roman" w:cs="Times New Roman"/>
          <w:sz w:val="24"/>
          <w:szCs w:val="24"/>
        </w:rPr>
        <w:t>Nasional</w:t>
      </w:r>
      <w:proofErr w:type="spellEnd"/>
      <w:r w:rsidRPr="00E1406C">
        <w:rPr>
          <w:rFonts w:ascii="Times New Roman" w:hAnsi="Times New Roman" w:cs="Times New Roman"/>
          <w:sz w:val="24"/>
          <w:szCs w:val="24"/>
        </w:rPr>
        <w:t>.</w:t>
      </w:r>
    </w:p>
    <w:p w:rsidR="00EA2214" w:rsidRDefault="00EA2214" w:rsidP="00E1406C">
      <w:pPr>
        <w:spacing w:after="0" w:line="240" w:lineRule="auto"/>
        <w:ind w:left="709" w:hanging="709"/>
        <w:contextualSpacing/>
        <w:jc w:val="both"/>
        <w:rPr>
          <w:rFonts w:ascii="Times New Roman" w:hAnsi="Times New Roman" w:cs="Times New Roman"/>
          <w:sz w:val="24"/>
          <w:szCs w:val="24"/>
        </w:rPr>
      </w:pPr>
    </w:p>
    <w:p w:rsidR="00EA2214" w:rsidRPr="00975EA3" w:rsidRDefault="00EA2214" w:rsidP="00E1406C">
      <w:pPr>
        <w:spacing w:after="0" w:line="240" w:lineRule="auto"/>
        <w:ind w:left="709" w:hanging="709"/>
        <w:contextualSpacing/>
        <w:jc w:val="both"/>
        <w:rPr>
          <w:rFonts w:ascii="Times New Roman" w:hAnsi="Times New Roman" w:cs="Times New Roman"/>
          <w:sz w:val="24"/>
          <w:szCs w:val="24"/>
        </w:rPr>
      </w:pPr>
      <w:proofErr w:type="spellStart"/>
      <w:r w:rsidRPr="00975EA3">
        <w:rPr>
          <w:rFonts w:ascii="Times New Roman" w:hAnsi="Times New Roman" w:cs="Times New Roman"/>
          <w:sz w:val="24"/>
          <w:szCs w:val="24"/>
        </w:rPr>
        <w:t>Turkcan</w:t>
      </w:r>
      <w:proofErr w:type="spellEnd"/>
      <w:r w:rsidRPr="00975EA3">
        <w:rPr>
          <w:rFonts w:ascii="Times New Roman" w:hAnsi="Times New Roman" w:cs="Times New Roman"/>
          <w:sz w:val="24"/>
          <w:szCs w:val="24"/>
        </w:rPr>
        <w:t xml:space="preserve">, B., &amp; </w:t>
      </w:r>
      <w:proofErr w:type="spellStart"/>
      <w:r w:rsidRPr="00975EA3">
        <w:rPr>
          <w:rFonts w:ascii="Times New Roman" w:hAnsi="Times New Roman" w:cs="Times New Roman"/>
          <w:sz w:val="24"/>
          <w:szCs w:val="24"/>
        </w:rPr>
        <w:t>Yasar</w:t>
      </w:r>
      <w:proofErr w:type="spellEnd"/>
      <w:r w:rsidRPr="00975EA3">
        <w:rPr>
          <w:rFonts w:ascii="Times New Roman" w:hAnsi="Times New Roman" w:cs="Times New Roman"/>
          <w:sz w:val="24"/>
          <w:szCs w:val="24"/>
        </w:rPr>
        <w:t xml:space="preserve">, S. </w:t>
      </w:r>
      <w:r w:rsidR="005B70FB" w:rsidRPr="00975EA3">
        <w:rPr>
          <w:rFonts w:ascii="Times New Roman" w:hAnsi="Times New Roman" w:cs="Times New Roman"/>
          <w:sz w:val="24"/>
          <w:szCs w:val="24"/>
        </w:rPr>
        <w:t>(</w:t>
      </w:r>
      <w:r w:rsidRPr="00975EA3">
        <w:rPr>
          <w:rFonts w:ascii="Times New Roman" w:hAnsi="Times New Roman" w:cs="Times New Roman"/>
          <w:sz w:val="24"/>
          <w:szCs w:val="24"/>
        </w:rPr>
        <w:t>2011</w:t>
      </w:r>
      <w:r w:rsidR="005B70FB" w:rsidRPr="00975EA3">
        <w:rPr>
          <w:rFonts w:ascii="Times New Roman" w:hAnsi="Times New Roman" w:cs="Times New Roman"/>
          <w:sz w:val="24"/>
          <w:szCs w:val="24"/>
        </w:rPr>
        <w:t>)</w:t>
      </w:r>
      <w:r w:rsidRPr="00975EA3">
        <w:rPr>
          <w:rFonts w:ascii="Times New Roman" w:hAnsi="Times New Roman" w:cs="Times New Roman"/>
          <w:sz w:val="24"/>
          <w:szCs w:val="24"/>
        </w:rPr>
        <w:t xml:space="preserve">. The </w:t>
      </w:r>
      <w:r w:rsidR="005B70FB" w:rsidRPr="00975EA3">
        <w:rPr>
          <w:rFonts w:ascii="Times New Roman" w:hAnsi="Times New Roman" w:cs="Times New Roman"/>
          <w:sz w:val="24"/>
          <w:szCs w:val="24"/>
        </w:rPr>
        <w:t>r</w:t>
      </w:r>
      <w:r w:rsidRPr="00975EA3">
        <w:rPr>
          <w:rFonts w:ascii="Times New Roman" w:hAnsi="Times New Roman" w:cs="Times New Roman"/>
          <w:sz w:val="24"/>
          <w:szCs w:val="24"/>
        </w:rPr>
        <w:t xml:space="preserve">ole of </w:t>
      </w:r>
      <w:r w:rsidR="005B70FB" w:rsidRPr="00975EA3">
        <w:rPr>
          <w:rFonts w:ascii="Times New Roman" w:hAnsi="Times New Roman" w:cs="Times New Roman"/>
          <w:sz w:val="24"/>
          <w:szCs w:val="24"/>
        </w:rPr>
        <w:t>v</w:t>
      </w:r>
      <w:r w:rsidRPr="00975EA3">
        <w:rPr>
          <w:rFonts w:ascii="Times New Roman" w:hAnsi="Times New Roman" w:cs="Times New Roman"/>
          <w:sz w:val="24"/>
          <w:szCs w:val="24"/>
        </w:rPr>
        <w:t xml:space="preserve">isual </w:t>
      </w:r>
      <w:r w:rsidR="005B70FB" w:rsidRPr="00975EA3">
        <w:rPr>
          <w:rFonts w:ascii="Times New Roman" w:hAnsi="Times New Roman" w:cs="Times New Roman"/>
          <w:sz w:val="24"/>
          <w:szCs w:val="24"/>
        </w:rPr>
        <w:t>c</w:t>
      </w:r>
      <w:r w:rsidRPr="00975EA3">
        <w:rPr>
          <w:rFonts w:ascii="Times New Roman" w:hAnsi="Times New Roman" w:cs="Times New Roman"/>
          <w:sz w:val="24"/>
          <w:szCs w:val="24"/>
        </w:rPr>
        <w:t xml:space="preserve">ulture </w:t>
      </w:r>
      <w:r w:rsidR="005B70FB" w:rsidRPr="00975EA3">
        <w:rPr>
          <w:rFonts w:ascii="Times New Roman" w:hAnsi="Times New Roman" w:cs="Times New Roman"/>
          <w:sz w:val="24"/>
          <w:szCs w:val="24"/>
        </w:rPr>
        <w:t>s</w:t>
      </w:r>
      <w:r w:rsidRPr="00975EA3">
        <w:rPr>
          <w:rFonts w:ascii="Times New Roman" w:hAnsi="Times New Roman" w:cs="Times New Roman"/>
          <w:sz w:val="24"/>
          <w:szCs w:val="24"/>
        </w:rPr>
        <w:t xml:space="preserve">tudies on </w:t>
      </w:r>
      <w:r w:rsidR="005B70FB" w:rsidRPr="00975EA3">
        <w:rPr>
          <w:rFonts w:ascii="Times New Roman" w:hAnsi="Times New Roman" w:cs="Times New Roman"/>
          <w:sz w:val="24"/>
          <w:szCs w:val="24"/>
        </w:rPr>
        <w:t>p</w:t>
      </w:r>
      <w:r w:rsidRPr="00975EA3">
        <w:rPr>
          <w:rFonts w:ascii="Times New Roman" w:hAnsi="Times New Roman" w:cs="Times New Roman"/>
          <w:sz w:val="24"/>
          <w:szCs w:val="24"/>
        </w:rPr>
        <w:t xml:space="preserve">rimary </w:t>
      </w:r>
      <w:r w:rsidR="005B70FB" w:rsidRPr="00975EA3">
        <w:rPr>
          <w:rFonts w:ascii="Times New Roman" w:hAnsi="Times New Roman" w:cs="Times New Roman"/>
          <w:sz w:val="24"/>
          <w:szCs w:val="24"/>
        </w:rPr>
        <w:t>s</w:t>
      </w:r>
      <w:r w:rsidRPr="00975EA3">
        <w:rPr>
          <w:rFonts w:ascii="Times New Roman" w:hAnsi="Times New Roman" w:cs="Times New Roman"/>
          <w:sz w:val="24"/>
          <w:szCs w:val="24"/>
        </w:rPr>
        <w:t xml:space="preserve">chool </w:t>
      </w:r>
      <w:r w:rsidR="005B70FB" w:rsidRPr="00975EA3">
        <w:rPr>
          <w:rFonts w:ascii="Times New Roman" w:hAnsi="Times New Roman" w:cs="Times New Roman"/>
          <w:sz w:val="24"/>
          <w:szCs w:val="24"/>
        </w:rPr>
        <w:t>s</w:t>
      </w:r>
      <w:r w:rsidRPr="00975EA3">
        <w:rPr>
          <w:rFonts w:ascii="Times New Roman" w:hAnsi="Times New Roman" w:cs="Times New Roman"/>
          <w:sz w:val="24"/>
          <w:szCs w:val="24"/>
        </w:rPr>
        <w:t xml:space="preserve">tudents' </w:t>
      </w:r>
      <w:r w:rsidR="005B70FB" w:rsidRPr="00975EA3">
        <w:rPr>
          <w:rFonts w:ascii="Times New Roman" w:hAnsi="Times New Roman" w:cs="Times New Roman"/>
          <w:sz w:val="24"/>
          <w:szCs w:val="24"/>
        </w:rPr>
        <w:t>i</w:t>
      </w:r>
      <w:r w:rsidRPr="00975EA3">
        <w:rPr>
          <w:rFonts w:ascii="Times New Roman" w:hAnsi="Times New Roman" w:cs="Times New Roman"/>
          <w:sz w:val="24"/>
          <w:szCs w:val="24"/>
        </w:rPr>
        <w:t xml:space="preserve">nterpretation of </w:t>
      </w:r>
      <w:r w:rsidR="005B70FB" w:rsidRPr="00975EA3">
        <w:rPr>
          <w:rFonts w:ascii="Times New Roman" w:hAnsi="Times New Roman" w:cs="Times New Roman"/>
          <w:sz w:val="24"/>
          <w:szCs w:val="24"/>
        </w:rPr>
        <w:t>v</w:t>
      </w:r>
      <w:r w:rsidRPr="00975EA3">
        <w:rPr>
          <w:rFonts w:ascii="Times New Roman" w:hAnsi="Times New Roman" w:cs="Times New Roman"/>
          <w:sz w:val="24"/>
          <w:szCs w:val="24"/>
        </w:rPr>
        <w:t xml:space="preserve">isual </w:t>
      </w:r>
      <w:r w:rsidR="005B70FB" w:rsidRPr="00975EA3">
        <w:rPr>
          <w:rFonts w:ascii="Times New Roman" w:hAnsi="Times New Roman" w:cs="Times New Roman"/>
          <w:sz w:val="24"/>
          <w:szCs w:val="24"/>
        </w:rPr>
        <w:t>w</w:t>
      </w:r>
      <w:r w:rsidRPr="00975EA3">
        <w:rPr>
          <w:rFonts w:ascii="Times New Roman" w:hAnsi="Times New Roman" w:cs="Times New Roman"/>
          <w:sz w:val="24"/>
          <w:szCs w:val="24"/>
        </w:rPr>
        <w:t>orld</w:t>
      </w:r>
      <w:r w:rsidR="005B70FB" w:rsidRPr="00975EA3">
        <w:rPr>
          <w:rFonts w:ascii="Times New Roman" w:hAnsi="Times New Roman" w:cs="Times New Roman"/>
          <w:sz w:val="24"/>
          <w:szCs w:val="24"/>
        </w:rPr>
        <w:t xml:space="preserve">. </w:t>
      </w:r>
      <w:r w:rsidRPr="00975EA3">
        <w:rPr>
          <w:rFonts w:ascii="Times New Roman" w:hAnsi="Times New Roman" w:cs="Times New Roman"/>
          <w:i/>
          <w:sz w:val="24"/>
          <w:szCs w:val="24"/>
        </w:rPr>
        <w:t>Educational Sciences: Theory and Practice</w:t>
      </w:r>
      <w:r w:rsidRPr="00975EA3">
        <w:rPr>
          <w:rFonts w:ascii="Times New Roman" w:hAnsi="Times New Roman" w:cs="Times New Roman"/>
          <w:sz w:val="24"/>
          <w:szCs w:val="24"/>
        </w:rPr>
        <w:t>, 11(3), 1564-1570.</w:t>
      </w:r>
      <w:r w:rsidR="00B955F2" w:rsidRPr="00975EA3">
        <w:rPr>
          <w:rFonts w:ascii="Times New Roman" w:hAnsi="Times New Roman" w:cs="Times New Roman"/>
          <w:sz w:val="24"/>
          <w:szCs w:val="24"/>
        </w:rPr>
        <w:t xml:space="preserve"> </w:t>
      </w:r>
      <w:hyperlink r:id="rId32" w:history="1">
        <w:r w:rsidR="00B955F2" w:rsidRPr="00975EA3">
          <w:rPr>
            <w:rStyle w:val="Hyperlink"/>
            <w:rFonts w:ascii="Times New Roman" w:hAnsi="Times New Roman" w:cs="Times New Roman"/>
            <w:sz w:val="24"/>
            <w:szCs w:val="24"/>
          </w:rPr>
          <w:t>https://files.eric.ed.gov/fulltext/EJ936335.pdf</w:t>
        </w:r>
      </w:hyperlink>
    </w:p>
    <w:p w:rsidR="00E1406C" w:rsidRPr="00975EA3" w:rsidRDefault="00E1406C" w:rsidP="00E1406C">
      <w:pPr>
        <w:spacing w:after="0" w:line="240" w:lineRule="auto"/>
        <w:ind w:left="709" w:hanging="709"/>
        <w:contextualSpacing/>
        <w:jc w:val="both"/>
        <w:rPr>
          <w:rFonts w:ascii="Times New Roman" w:hAnsi="Times New Roman" w:cs="Times New Roman"/>
          <w:sz w:val="24"/>
          <w:szCs w:val="24"/>
        </w:rPr>
      </w:pPr>
    </w:p>
    <w:p w:rsidR="00E1406C" w:rsidRPr="00975EA3" w:rsidRDefault="00E1406C" w:rsidP="00E1406C">
      <w:pPr>
        <w:spacing w:after="0" w:line="240" w:lineRule="auto"/>
        <w:ind w:left="709" w:hanging="709"/>
        <w:contextualSpacing/>
        <w:jc w:val="both"/>
        <w:rPr>
          <w:rFonts w:ascii="Times New Roman" w:hAnsi="Times New Roman" w:cs="Times New Roman"/>
          <w:sz w:val="24"/>
          <w:szCs w:val="24"/>
        </w:rPr>
      </w:pPr>
      <w:r w:rsidRPr="00975EA3">
        <w:rPr>
          <w:rFonts w:ascii="Times New Roman" w:hAnsi="Times New Roman" w:cs="Times New Roman"/>
          <w:sz w:val="24"/>
          <w:szCs w:val="24"/>
        </w:rPr>
        <w:t xml:space="preserve">Virtue, D. C., &amp; </w:t>
      </w:r>
      <w:proofErr w:type="spellStart"/>
      <w:r w:rsidRPr="00975EA3">
        <w:rPr>
          <w:rFonts w:ascii="Times New Roman" w:hAnsi="Times New Roman" w:cs="Times New Roman"/>
          <w:sz w:val="24"/>
          <w:szCs w:val="24"/>
        </w:rPr>
        <w:t>Vogler</w:t>
      </w:r>
      <w:proofErr w:type="spellEnd"/>
      <w:r w:rsidRPr="00975EA3">
        <w:rPr>
          <w:rFonts w:ascii="Times New Roman" w:hAnsi="Times New Roman" w:cs="Times New Roman"/>
          <w:sz w:val="24"/>
          <w:szCs w:val="24"/>
        </w:rPr>
        <w:t xml:space="preserve">, K. E. (2009). Pairing folktales with textbooks and nonfiction in teaching about culture. </w:t>
      </w:r>
      <w:r w:rsidRPr="00975EA3">
        <w:rPr>
          <w:rFonts w:ascii="Times New Roman" w:hAnsi="Times New Roman" w:cs="Times New Roman"/>
          <w:i/>
          <w:sz w:val="24"/>
          <w:szCs w:val="24"/>
        </w:rPr>
        <w:t>Social Studies and the Young Learner</w:t>
      </w:r>
      <w:r w:rsidRPr="00975EA3">
        <w:rPr>
          <w:rFonts w:ascii="Times New Roman" w:hAnsi="Times New Roman" w:cs="Times New Roman"/>
          <w:sz w:val="24"/>
          <w:szCs w:val="24"/>
        </w:rPr>
        <w:t>, 21(3), 21-24.</w:t>
      </w:r>
      <w:r w:rsidR="0057465B" w:rsidRPr="00975EA3">
        <w:rPr>
          <w:rFonts w:ascii="Times New Roman" w:hAnsi="Times New Roman" w:cs="Times New Roman"/>
          <w:sz w:val="24"/>
          <w:szCs w:val="24"/>
        </w:rPr>
        <w:t xml:space="preserve"> </w:t>
      </w:r>
      <w:hyperlink r:id="rId33" w:history="1">
        <w:r w:rsidR="008312D2" w:rsidRPr="00975EA3">
          <w:rPr>
            <w:rStyle w:val="Hyperlink"/>
            <w:rFonts w:ascii="Times New Roman" w:hAnsi="Times New Roman" w:cs="Times New Roman"/>
            <w:sz w:val="24"/>
            <w:szCs w:val="24"/>
          </w:rPr>
          <w:t>https://www.socialstudies.org/system/files/publications/articles/yl_21030921.pdf</w:t>
        </w:r>
      </w:hyperlink>
    </w:p>
    <w:p w:rsidR="00E1406C" w:rsidRPr="00975EA3" w:rsidRDefault="00E1406C" w:rsidP="00E1406C">
      <w:pPr>
        <w:spacing w:after="0" w:line="240" w:lineRule="auto"/>
        <w:ind w:left="709" w:hanging="709"/>
        <w:contextualSpacing/>
        <w:jc w:val="both"/>
        <w:rPr>
          <w:rFonts w:ascii="Times New Roman" w:hAnsi="Times New Roman" w:cs="Times New Roman"/>
          <w:sz w:val="24"/>
          <w:szCs w:val="24"/>
        </w:rPr>
      </w:pPr>
    </w:p>
    <w:p w:rsidR="00E1406C" w:rsidRPr="00E1406C" w:rsidRDefault="00E1406C" w:rsidP="00E1406C">
      <w:pPr>
        <w:spacing w:after="0" w:line="240" w:lineRule="auto"/>
        <w:ind w:left="709" w:hanging="709"/>
        <w:contextualSpacing/>
        <w:jc w:val="both"/>
        <w:rPr>
          <w:rFonts w:ascii="Times New Roman" w:hAnsi="Times New Roman" w:cs="Times New Roman"/>
          <w:sz w:val="24"/>
          <w:szCs w:val="24"/>
        </w:rPr>
      </w:pPr>
      <w:r w:rsidRPr="00975EA3">
        <w:rPr>
          <w:rFonts w:ascii="Times New Roman" w:hAnsi="Times New Roman" w:cs="Times New Roman"/>
          <w:sz w:val="24"/>
          <w:szCs w:val="24"/>
        </w:rPr>
        <w:t>.</w:t>
      </w:r>
    </w:p>
    <w:p w:rsidR="00C32154" w:rsidRDefault="00C32154" w:rsidP="00E06D93">
      <w:pPr>
        <w:spacing w:after="0" w:line="240" w:lineRule="auto"/>
        <w:contextualSpacing/>
        <w:jc w:val="both"/>
        <w:rPr>
          <w:rFonts w:ascii="Times New Roman" w:hAnsi="Times New Roman" w:cs="Times New Roman"/>
          <w:sz w:val="24"/>
          <w:szCs w:val="24"/>
        </w:rPr>
      </w:pPr>
    </w:p>
    <w:p w:rsidR="001E6A15" w:rsidRDefault="001E6A15" w:rsidP="002D47DE">
      <w:pPr>
        <w:jc w:val="both"/>
        <w:rPr>
          <w:rFonts w:ascii="Times New Roman" w:hAnsi="Times New Roman" w:cs="Times New Roman"/>
          <w:sz w:val="24"/>
          <w:szCs w:val="24"/>
        </w:rPr>
      </w:pPr>
    </w:p>
    <w:sectPr w:rsidR="001E6A15">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145" w:rsidRDefault="00EC4145" w:rsidP="00C27BAA">
      <w:pPr>
        <w:spacing w:after="0" w:line="240" w:lineRule="auto"/>
      </w:pPr>
      <w:r>
        <w:separator/>
      </w:r>
    </w:p>
  </w:endnote>
  <w:endnote w:type="continuationSeparator" w:id="0">
    <w:p w:rsidR="00EC4145" w:rsidRDefault="00EC4145" w:rsidP="00C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6C" w:rsidRDefault="00E14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6C" w:rsidRDefault="00E140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6C" w:rsidRDefault="00E14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145" w:rsidRDefault="00EC4145" w:rsidP="00C27BAA">
      <w:pPr>
        <w:spacing w:after="0" w:line="240" w:lineRule="auto"/>
      </w:pPr>
      <w:r>
        <w:separator/>
      </w:r>
    </w:p>
  </w:footnote>
  <w:footnote w:type="continuationSeparator" w:id="0">
    <w:p w:rsidR="00EC4145" w:rsidRDefault="00EC4145" w:rsidP="00C27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6C" w:rsidRDefault="00E14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6C" w:rsidRDefault="00E14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6C" w:rsidRDefault="00E14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E4EDA"/>
    <w:multiLevelType w:val="multilevel"/>
    <w:tmpl w:val="AB60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974B4"/>
    <w:multiLevelType w:val="multilevel"/>
    <w:tmpl w:val="E860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E139A"/>
    <w:multiLevelType w:val="multilevel"/>
    <w:tmpl w:val="744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94664"/>
    <w:multiLevelType w:val="hybridMultilevel"/>
    <w:tmpl w:val="5CA6EA78"/>
    <w:lvl w:ilvl="0" w:tplc="E89A04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6F3DE6"/>
    <w:multiLevelType w:val="hybridMultilevel"/>
    <w:tmpl w:val="D1985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9F"/>
    <w:rsid w:val="00003130"/>
    <w:rsid w:val="0001174C"/>
    <w:rsid w:val="0001403B"/>
    <w:rsid w:val="000174F0"/>
    <w:rsid w:val="00021537"/>
    <w:rsid w:val="000226E7"/>
    <w:rsid w:val="000256C3"/>
    <w:rsid w:val="0002686B"/>
    <w:rsid w:val="00027787"/>
    <w:rsid w:val="00030400"/>
    <w:rsid w:val="00031DE4"/>
    <w:rsid w:val="000368A0"/>
    <w:rsid w:val="0004109D"/>
    <w:rsid w:val="00045AF8"/>
    <w:rsid w:val="00046BF2"/>
    <w:rsid w:val="00046FA5"/>
    <w:rsid w:val="00047887"/>
    <w:rsid w:val="0005125F"/>
    <w:rsid w:val="0005217C"/>
    <w:rsid w:val="00056540"/>
    <w:rsid w:val="000576A4"/>
    <w:rsid w:val="000604C8"/>
    <w:rsid w:val="000649AE"/>
    <w:rsid w:val="00065D31"/>
    <w:rsid w:val="000670FC"/>
    <w:rsid w:val="00067668"/>
    <w:rsid w:val="00071D86"/>
    <w:rsid w:val="00072EC8"/>
    <w:rsid w:val="000732A5"/>
    <w:rsid w:val="00073FA6"/>
    <w:rsid w:val="00083167"/>
    <w:rsid w:val="000839DA"/>
    <w:rsid w:val="00083B54"/>
    <w:rsid w:val="00086177"/>
    <w:rsid w:val="00086B36"/>
    <w:rsid w:val="0008743C"/>
    <w:rsid w:val="00087F5C"/>
    <w:rsid w:val="00090ED3"/>
    <w:rsid w:val="00093100"/>
    <w:rsid w:val="00094778"/>
    <w:rsid w:val="000966F0"/>
    <w:rsid w:val="000970E0"/>
    <w:rsid w:val="000A089A"/>
    <w:rsid w:val="000B5CEC"/>
    <w:rsid w:val="000C3423"/>
    <w:rsid w:val="000C5E0D"/>
    <w:rsid w:val="000C6835"/>
    <w:rsid w:val="000D2681"/>
    <w:rsid w:val="000D409B"/>
    <w:rsid w:val="000D52A6"/>
    <w:rsid w:val="000D5D5F"/>
    <w:rsid w:val="000D7177"/>
    <w:rsid w:val="000E2B1A"/>
    <w:rsid w:val="000E4A72"/>
    <w:rsid w:val="000E6DC3"/>
    <w:rsid w:val="000F385D"/>
    <w:rsid w:val="000F45F5"/>
    <w:rsid w:val="001017AA"/>
    <w:rsid w:val="001019A3"/>
    <w:rsid w:val="00101A54"/>
    <w:rsid w:val="0010629F"/>
    <w:rsid w:val="0010649A"/>
    <w:rsid w:val="00107BE0"/>
    <w:rsid w:val="00111728"/>
    <w:rsid w:val="00111C60"/>
    <w:rsid w:val="00113229"/>
    <w:rsid w:val="00117677"/>
    <w:rsid w:val="00122818"/>
    <w:rsid w:val="00123A59"/>
    <w:rsid w:val="001247CE"/>
    <w:rsid w:val="0012646D"/>
    <w:rsid w:val="001337F8"/>
    <w:rsid w:val="001348B8"/>
    <w:rsid w:val="00135667"/>
    <w:rsid w:val="001400DB"/>
    <w:rsid w:val="00140C30"/>
    <w:rsid w:val="00141EF7"/>
    <w:rsid w:val="00142559"/>
    <w:rsid w:val="00146F67"/>
    <w:rsid w:val="00150473"/>
    <w:rsid w:val="001555B3"/>
    <w:rsid w:val="00155673"/>
    <w:rsid w:val="00165195"/>
    <w:rsid w:val="00167B29"/>
    <w:rsid w:val="00170E11"/>
    <w:rsid w:val="001733FC"/>
    <w:rsid w:val="001737A2"/>
    <w:rsid w:val="00174192"/>
    <w:rsid w:val="00180EDD"/>
    <w:rsid w:val="001823AA"/>
    <w:rsid w:val="001834DC"/>
    <w:rsid w:val="00184345"/>
    <w:rsid w:val="00184EEC"/>
    <w:rsid w:val="0018761F"/>
    <w:rsid w:val="001910F6"/>
    <w:rsid w:val="00193809"/>
    <w:rsid w:val="001961DE"/>
    <w:rsid w:val="001A320B"/>
    <w:rsid w:val="001A4B35"/>
    <w:rsid w:val="001A5621"/>
    <w:rsid w:val="001A617A"/>
    <w:rsid w:val="001B3E2B"/>
    <w:rsid w:val="001B5DBE"/>
    <w:rsid w:val="001B686D"/>
    <w:rsid w:val="001C4415"/>
    <w:rsid w:val="001C449F"/>
    <w:rsid w:val="001C4CEA"/>
    <w:rsid w:val="001D20FD"/>
    <w:rsid w:val="001D6EA3"/>
    <w:rsid w:val="001E6129"/>
    <w:rsid w:val="001E6A15"/>
    <w:rsid w:val="001F40B2"/>
    <w:rsid w:val="001F50FD"/>
    <w:rsid w:val="001F6CF0"/>
    <w:rsid w:val="0020176C"/>
    <w:rsid w:val="00202A1A"/>
    <w:rsid w:val="00206FD8"/>
    <w:rsid w:val="002074AB"/>
    <w:rsid w:val="0021126E"/>
    <w:rsid w:val="0021512C"/>
    <w:rsid w:val="0021606B"/>
    <w:rsid w:val="00217F2F"/>
    <w:rsid w:val="002228C8"/>
    <w:rsid w:val="00230860"/>
    <w:rsid w:val="002334F0"/>
    <w:rsid w:val="00236C1E"/>
    <w:rsid w:val="0023768B"/>
    <w:rsid w:val="002377B7"/>
    <w:rsid w:val="0024405A"/>
    <w:rsid w:val="002472B8"/>
    <w:rsid w:val="00247BA8"/>
    <w:rsid w:val="002512E1"/>
    <w:rsid w:val="00251C76"/>
    <w:rsid w:val="00256648"/>
    <w:rsid w:val="0026244A"/>
    <w:rsid w:val="00270DC0"/>
    <w:rsid w:val="00280B70"/>
    <w:rsid w:val="002842A4"/>
    <w:rsid w:val="00286967"/>
    <w:rsid w:val="00287B2C"/>
    <w:rsid w:val="002970C4"/>
    <w:rsid w:val="002A2564"/>
    <w:rsid w:val="002A34A7"/>
    <w:rsid w:val="002A4500"/>
    <w:rsid w:val="002A77F6"/>
    <w:rsid w:val="002A7911"/>
    <w:rsid w:val="002B3239"/>
    <w:rsid w:val="002B522F"/>
    <w:rsid w:val="002B541F"/>
    <w:rsid w:val="002B63E0"/>
    <w:rsid w:val="002C274D"/>
    <w:rsid w:val="002C27EE"/>
    <w:rsid w:val="002C53AD"/>
    <w:rsid w:val="002C5A5B"/>
    <w:rsid w:val="002D47DE"/>
    <w:rsid w:val="002E15E6"/>
    <w:rsid w:val="002E2318"/>
    <w:rsid w:val="002E3F0A"/>
    <w:rsid w:val="002F0872"/>
    <w:rsid w:val="002F1457"/>
    <w:rsid w:val="002F3C2D"/>
    <w:rsid w:val="002F5FA1"/>
    <w:rsid w:val="00305B15"/>
    <w:rsid w:val="00311350"/>
    <w:rsid w:val="003129C2"/>
    <w:rsid w:val="00313C86"/>
    <w:rsid w:val="003157AB"/>
    <w:rsid w:val="003169F1"/>
    <w:rsid w:val="00317298"/>
    <w:rsid w:val="0032038F"/>
    <w:rsid w:val="0032082F"/>
    <w:rsid w:val="0032153F"/>
    <w:rsid w:val="00322509"/>
    <w:rsid w:val="00322DAC"/>
    <w:rsid w:val="00323585"/>
    <w:rsid w:val="003250EA"/>
    <w:rsid w:val="00327F0F"/>
    <w:rsid w:val="00331AD8"/>
    <w:rsid w:val="00347D9D"/>
    <w:rsid w:val="003534BC"/>
    <w:rsid w:val="00353983"/>
    <w:rsid w:val="00355BEF"/>
    <w:rsid w:val="00360DB4"/>
    <w:rsid w:val="003619A0"/>
    <w:rsid w:val="00363DB0"/>
    <w:rsid w:val="00367560"/>
    <w:rsid w:val="00374268"/>
    <w:rsid w:val="00375219"/>
    <w:rsid w:val="003758A6"/>
    <w:rsid w:val="00381E80"/>
    <w:rsid w:val="00384FFB"/>
    <w:rsid w:val="00393F2A"/>
    <w:rsid w:val="00396490"/>
    <w:rsid w:val="003A233C"/>
    <w:rsid w:val="003A31EB"/>
    <w:rsid w:val="003A73EA"/>
    <w:rsid w:val="003B0129"/>
    <w:rsid w:val="003B09CD"/>
    <w:rsid w:val="003B158E"/>
    <w:rsid w:val="003B6196"/>
    <w:rsid w:val="003C24B5"/>
    <w:rsid w:val="003C3335"/>
    <w:rsid w:val="003C3DEF"/>
    <w:rsid w:val="003C4DA6"/>
    <w:rsid w:val="003C6684"/>
    <w:rsid w:val="003C6D7F"/>
    <w:rsid w:val="003D070D"/>
    <w:rsid w:val="003D15E0"/>
    <w:rsid w:val="003D2CDB"/>
    <w:rsid w:val="003E1655"/>
    <w:rsid w:val="003E4521"/>
    <w:rsid w:val="003F21F3"/>
    <w:rsid w:val="0040015D"/>
    <w:rsid w:val="00405A35"/>
    <w:rsid w:val="00405ADA"/>
    <w:rsid w:val="004061BC"/>
    <w:rsid w:val="00407578"/>
    <w:rsid w:val="00407B00"/>
    <w:rsid w:val="00412570"/>
    <w:rsid w:val="00412819"/>
    <w:rsid w:val="004149DA"/>
    <w:rsid w:val="004164F4"/>
    <w:rsid w:val="00416E90"/>
    <w:rsid w:val="00417104"/>
    <w:rsid w:val="00421E4C"/>
    <w:rsid w:val="00424AC1"/>
    <w:rsid w:val="00435576"/>
    <w:rsid w:val="00441C57"/>
    <w:rsid w:val="00441CAD"/>
    <w:rsid w:val="00444DDB"/>
    <w:rsid w:val="004510FA"/>
    <w:rsid w:val="00455BF5"/>
    <w:rsid w:val="00460253"/>
    <w:rsid w:val="0046191F"/>
    <w:rsid w:val="00461FF1"/>
    <w:rsid w:val="004672AE"/>
    <w:rsid w:val="004673AD"/>
    <w:rsid w:val="0047351F"/>
    <w:rsid w:val="00474F86"/>
    <w:rsid w:val="00480A34"/>
    <w:rsid w:val="0048171A"/>
    <w:rsid w:val="0048575F"/>
    <w:rsid w:val="00486A68"/>
    <w:rsid w:val="0049449D"/>
    <w:rsid w:val="00495CAB"/>
    <w:rsid w:val="004A0714"/>
    <w:rsid w:val="004A17A8"/>
    <w:rsid w:val="004B11B5"/>
    <w:rsid w:val="004B34AC"/>
    <w:rsid w:val="004B5443"/>
    <w:rsid w:val="004B5DB7"/>
    <w:rsid w:val="004C17FC"/>
    <w:rsid w:val="004D2AB4"/>
    <w:rsid w:val="004D62E3"/>
    <w:rsid w:val="004E1937"/>
    <w:rsid w:val="004F550C"/>
    <w:rsid w:val="004F5B5A"/>
    <w:rsid w:val="00500B12"/>
    <w:rsid w:val="00503657"/>
    <w:rsid w:val="0050390B"/>
    <w:rsid w:val="0050456E"/>
    <w:rsid w:val="00506F17"/>
    <w:rsid w:val="00510FC6"/>
    <w:rsid w:val="00514AF4"/>
    <w:rsid w:val="00517C7E"/>
    <w:rsid w:val="00521F3F"/>
    <w:rsid w:val="005234A3"/>
    <w:rsid w:val="005242C4"/>
    <w:rsid w:val="00525332"/>
    <w:rsid w:val="005260CD"/>
    <w:rsid w:val="0053019D"/>
    <w:rsid w:val="0053773B"/>
    <w:rsid w:val="00541C66"/>
    <w:rsid w:val="00546A39"/>
    <w:rsid w:val="00557A06"/>
    <w:rsid w:val="00560213"/>
    <w:rsid w:val="00564803"/>
    <w:rsid w:val="00566212"/>
    <w:rsid w:val="0057021A"/>
    <w:rsid w:val="0057465B"/>
    <w:rsid w:val="00584DF2"/>
    <w:rsid w:val="0058635B"/>
    <w:rsid w:val="00587BF7"/>
    <w:rsid w:val="005900F1"/>
    <w:rsid w:val="00590377"/>
    <w:rsid w:val="0059047A"/>
    <w:rsid w:val="00590806"/>
    <w:rsid w:val="005A03AC"/>
    <w:rsid w:val="005A4696"/>
    <w:rsid w:val="005B17D3"/>
    <w:rsid w:val="005B70FB"/>
    <w:rsid w:val="005C5064"/>
    <w:rsid w:val="005D55D0"/>
    <w:rsid w:val="005D64E3"/>
    <w:rsid w:val="005D6561"/>
    <w:rsid w:val="005D7E59"/>
    <w:rsid w:val="005E0621"/>
    <w:rsid w:val="005E676C"/>
    <w:rsid w:val="005F18AA"/>
    <w:rsid w:val="005F5278"/>
    <w:rsid w:val="0060096D"/>
    <w:rsid w:val="00600E5F"/>
    <w:rsid w:val="00601E86"/>
    <w:rsid w:val="00602B8C"/>
    <w:rsid w:val="00602D89"/>
    <w:rsid w:val="00605EA7"/>
    <w:rsid w:val="00610281"/>
    <w:rsid w:val="00612394"/>
    <w:rsid w:val="00613181"/>
    <w:rsid w:val="006211DC"/>
    <w:rsid w:val="00622389"/>
    <w:rsid w:val="00622479"/>
    <w:rsid w:val="00624D1C"/>
    <w:rsid w:val="00633207"/>
    <w:rsid w:val="00645569"/>
    <w:rsid w:val="00661FAF"/>
    <w:rsid w:val="00666A57"/>
    <w:rsid w:val="00681DCF"/>
    <w:rsid w:val="006870BC"/>
    <w:rsid w:val="00690FE4"/>
    <w:rsid w:val="00692D81"/>
    <w:rsid w:val="0069474F"/>
    <w:rsid w:val="00696331"/>
    <w:rsid w:val="00697991"/>
    <w:rsid w:val="006B6EA2"/>
    <w:rsid w:val="006B7650"/>
    <w:rsid w:val="006C1B7D"/>
    <w:rsid w:val="006C2011"/>
    <w:rsid w:val="006C3B29"/>
    <w:rsid w:val="006D1CD8"/>
    <w:rsid w:val="006D63FB"/>
    <w:rsid w:val="006E1160"/>
    <w:rsid w:val="006E55DC"/>
    <w:rsid w:val="006F0D2C"/>
    <w:rsid w:val="006F130F"/>
    <w:rsid w:val="00701C02"/>
    <w:rsid w:val="00710FE4"/>
    <w:rsid w:val="007128A6"/>
    <w:rsid w:val="0071365E"/>
    <w:rsid w:val="007151D1"/>
    <w:rsid w:val="00723C98"/>
    <w:rsid w:val="00724E4A"/>
    <w:rsid w:val="00727008"/>
    <w:rsid w:val="007272C4"/>
    <w:rsid w:val="00735D44"/>
    <w:rsid w:val="007375A0"/>
    <w:rsid w:val="00737F5A"/>
    <w:rsid w:val="00747422"/>
    <w:rsid w:val="00750AE8"/>
    <w:rsid w:val="00750E48"/>
    <w:rsid w:val="00751612"/>
    <w:rsid w:val="007524BD"/>
    <w:rsid w:val="00754329"/>
    <w:rsid w:val="007551C5"/>
    <w:rsid w:val="00761F89"/>
    <w:rsid w:val="00765EDB"/>
    <w:rsid w:val="00766595"/>
    <w:rsid w:val="00767A7E"/>
    <w:rsid w:val="007701E0"/>
    <w:rsid w:val="00775E74"/>
    <w:rsid w:val="00776AB8"/>
    <w:rsid w:val="007779FA"/>
    <w:rsid w:val="00783BD2"/>
    <w:rsid w:val="00785BDD"/>
    <w:rsid w:val="00786086"/>
    <w:rsid w:val="007A4520"/>
    <w:rsid w:val="007A4720"/>
    <w:rsid w:val="007B091E"/>
    <w:rsid w:val="007B09EF"/>
    <w:rsid w:val="007B7CC3"/>
    <w:rsid w:val="007C69FA"/>
    <w:rsid w:val="007C7705"/>
    <w:rsid w:val="007D21D9"/>
    <w:rsid w:val="007D27BB"/>
    <w:rsid w:val="007D3785"/>
    <w:rsid w:val="007D406C"/>
    <w:rsid w:val="007D763F"/>
    <w:rsid w:val="007D7BB4"/>
    <w:rsid w:val="007E675D"/>
    <w:rsid w:val="007F0A9F"/>
    <w:rsid w:val="007F1B4F"/>
    <w:rsid w:val="007F22DA"/>
    <w:rsid w:val="007F380C"/>
    <w:rsid w:val="007F788B"/>
    <w:rsid w:val="007F7F1C"/>
    <w:rsid w:val="0080675D"/>
    <w:rsid w:val="00816EA4"/>
    <w:rsid w:val="00823144"/>
    <w:rsid w:val="0082637E"/>
    <w:rsid w:val="00826DB5"/>
    <w:rsid w:val="00827854"/>
    <w:rsid w:val="00830647"/>
    <w:rsid w:val="008312D2"/>
    <w:rsid w:val="008350F3"/>
    <w:rsid w:val="0083795C"/>
    <w:rsid w:val="0084056B"/>
    <w:rsid w:val="008443AA"/>
    <w:rsid w:val="008459DC"/>
    <w:rsid w:val="00845C11"/>
    <w:rsid w:val="0085065C"/>
    <w:rsid w:val="0085330C"/>
    <w:rsid w:val="0085735F"/>
    <w:rsid w:val="00866BEC"/>
    <w:rsid w:val="008671D6"/>
    <w:rsid w:val="008805FF"/>
    <w:rsid w:val="00892D7A"/>
    <w:rsid w:val="008A01E2"/>
    <w:rsid w:val="008A57F0"/>
    <w:rsid w:val="008B0F08"/>
    <w:rsid w:val="008B234A"/>
    <w:rsid w:val="008C4F4A"/>
    <w:rsid w:val="008C5690"/>
    <w:rsid w:val="008C7C0E"/>
    <w:rsid w:val="008D1AB6"/>
    <w:rsid w:val="008D1CBB"/>
    <w:rsid w:val="008D5446"/>
    <w:rsid w:val="008D7A68"/>
    <w:rsid w:val="008E04C8"/>
    <w:rsid w:val="008E333D"/>
    <w:rsid w:val="008E34DD"/>
    <w:rsid w:val="008E58E8"/>
    <w:rsid w:val="008F460B"/>
    <w:rsid w:val="00904519"/>
    <w:rsid w:val="009045A0"/>
    <w:rsid w:val="0090699B"/>
    <w:rsid w:val="00906B88"/>
    <w:rsid w:val="009106B8"/>
    <w:rsid w:val="009111F6"/>
    <w:rsid w:val="00913AA6"/>
    <w:rsid w:val="00916C21"/>
    <w:rsid w:val="0092268B"/>
    <w:rsid w:val="0092419D"/>
    <w:rsid w:val="00932106"/>
    <w:rsid w:val="009321BC"/>
    <w:rsid w:val="009357A1"/>
    <w:rsid w:val="00936670"/>
    <w:rsid w:val="00937E48"/>
    <w:rsid w:val="009428FB"/>
    <w:rsid w:val="00943B51"/>
    <w:rsid w:val="0094618D"/>
    <w:rsid w:val="009474FC"/>
    <w:rsid w:val="00950C73"/>
    <w:rsid w:val="00957CB5"/>
    <w:rsid w:val="009633CC"/>
    <w:rsid w:val="0097037C"/>
    <w:rsid w:val="00971CA3"/>
    <w:rsid w:val="00975198"/>
    <w:rsid w:val="00975E9E"/>
    <w:rsid w:val="00975EA3"/>
    <w:rsid w:val="00980201"/>
    <w:rsid w:val="00980D27"/>
    <w:rsid w:val="00985019"/>
    <w:rsid w:val="00990DAE"/>
    <w:rsid w:val="00993CC5"/>
    <w:rsid w:val="009A0C39"/>
    <w:rsid w:val="009A3D86"/>
    <w:rsid w:val="009A3DBD"/>
    <w:rsid w:val="009A56AE"/>
    <w:rsid w:val="009B0A6B"/>
    <w:rsid w:val="009B1594"/>
    <w:rsid w:val="009B1B70"/>
    <w:rsid w:val="009B5E84"/>
    <w:rsid w:val="009C55D3"/>
    <w:rsid w:val="009C69C4"/>
    <w:rsid w:val="009D0504"/>
    <w:rsid w:val="009D0CF3"/>
    <w:rsid w:val="009D6ACB"/>
    <w:rsid w:val="009D7AC1"/>
    <w:rsid w:val="009E0C4C"/>
    <w:rsid w:val="009E4236"/>
    <w:rsid w:val="009E59C6"/>
    <w:rsid w:val="009E5B5D"/>
    <w:rsid w:val="009F05EF"/>
    <w:rsid w:val="009F0D10"/>
    <w:rsid w:val="009F14C9"/>
    <w:rsid w:val="009F5C54"/>
    <w:rsid w:val="009F7DD5"/>
    <w:rsid w:val="00A026A9"/>
    <w:rsid w:val="00A05B56"/>
    <w:rsid w:val="00A05EE7"/>
    <w:rsid w:val="00A11084"/>
    <w:rsid w:val="00A2009C"/>
    <w:rsid w:val="00A202F2"/>
    <w:rsid w:val="00A22ADB"/>
    <w:rsid w:val="00A24E88"/>
    <w:rsid w:val="00A263D6"/>
    <w:rsid w:val="00A3120A"/>
    <w:rsid w:val="00A4255A"/>
    <w:rsid w:val="00A46C88"/>
    <w:rsid w:val="00A52922"/>
    <w:rsid w:val="00A54B1F"/>
    <w:rsid w:val="00A60963"/>
    <w:rsid w:val="00A6339D"/>
    <w:rsid w:val="00A6421D"/>
    <w:rsid w:val="00A64DB8"/>
    <w:rsid w:val="00A651AF"/>
    <w:rsid w:val="00A65990"/>
    <w:rsid w:val="00A67A2C"/>
    <w:rsid w:val="00A7144D"/>
    <w:rsid w:val="00A7640C"/>
    <w:rsid w:val="00A777E0"/>
    <w:rsid w:val="00A8024C"/>
    <w:rsid w:val="00A80F32"/>
    <w:rsid w:val="00A87C2A"/>
    <w:rsid w:val="00A917D0"/>
    <w:rsid w:val="00A940C9"/>
    <w:rsid w:val="00A9481F"/>
    <w:rsid w:val="00A95520"/>
    <w:rsid w:val="00A957D2"/>
    <w:rsid w:val="00A97733"/>
    <w:rsid w:val="00AB342C"/>
    <w:rsid w:val="00AB3909"/>
    <w:rsid w:val="00AB3C30"/>
    <w:rsid w:val="00AB5BF0"/>
    <w:rsid w:val="00AC085F"/>
    <w:rsid w:val="00AD0187"/>
    <w:rsid w:val="00AD511B"/>
    <w:rsid w:val="00AD6C17"/>
    <w:rsid w:val="00AE291B"/>
    <w:rsid w:val="00AE33A5"/>
    <w:rsid w:val="00AE563C"/>
    <w:rsid w:val="00B10608"/>
    <w:rsid w:val="00B1525A"/>
    <w:rsid w:val="00B15381"/>
    <w:rsid w:val="00B17343"/>
    <w:rsid w:val="00B223FA"/>
    <w:rsid w:val="00B329D9"/>
    <w:rsid w:val="00B34F4F"/>
    <w:rsid w:val="00B3587C"/>
    <w:rsid w:val="00B35E17"/>
    <w:rsid w:val="00B40755"/>
    <w:rsid w:val="00B4312D"/>
    <w:rsid w:val="00B434E5"/>
    <w:rsid w:val="00B44277"/>
    <w:rsid w:val="00B52516"/>
    <w:rsid w:val="00B533EB"/>
    <w:rsid w:val="00B54C84"/>
    <w:rsid w:val="00B55082"/>
    <w:rsid w:val="00B60C29"/>
    <w:rsid w:val="00B71621"/>
    <w:rsid w:val="00B72A97"/>
    <w:rsid w:val="00B7600E"/>
    <w:rsid w:val="00B76016"/>
    <w:rsid w:val="00B76EB7"/>
    <w:rsid w:val="00B91FDE"/>
    <w:rsid w:val="00B9292F"/>
    <w:rsid w:val="00B94BB2"/>
    <w:rsid w:val="00B955F2"/>
    <w:rsid w:val="00B95B18"/>
    <w:rsid w:val="00BA15D1"/>
    <w:rsid w:val="00BA1676"/>
    <w:rsid w:val="00BA1B9A"/>
    <w:rsid w:val="00BB6B09"/>
    <w:rsid w:val="00BD2A53"/>
    <w:rsid w:val="00BD3A83"/>
    <w:rsid w:val="00BE052A"/>
    <w:rsid w:val="00BE3D24"/>
    <w:rsid w:val="00BE4675"/>
    <w:rsid w:val="00BE6993"/>
    <w:rsid w:val="00BE71C2"/>
    <w:rsid w:val="00BE7658"/>
    <w:rsid w:val="00BF4C49"/>
    <w:rsid w:val="00BF55D3"/>
    <w:rsid w:val="00BF5A17"/>
    <w:rsid w:val="00C004EA"/>
    <w:rsid w:val="00C00C72"/>
    <w:rsid w:val="00C06296"/>
    <w:rsid w:val="00C1197B"/>
    <w:rsid w:val="00C1292C"/>
    <w:rsid w:val="00C15961"/>
    <w:rsid w:val="00C16070"/>
    <w:rsid w:val="00C161E1"/>
    <w:rsid w:val="00C200BE"/>
    <w:rsid w:val="00C226AF"/>
    <w:rsid w:val="00C2684F"/>
    <w:rsid w:val="00C27BAA"/>
    <w:rsid w:val="00C32154"/>
    <w:rsid w:val="00C35A52"/>
    <w:rsid w:val="00C41FFD"/>
    <w:rsid w:val="00C5169C"/>
    <w:rsid w:val="00C5467D"/>
    <w:rsid w:val="00C55582"/>
    <w:rsid w:val="00C62025"/>
    <w:rsid w:val="00C6375A"/>
    <w:rsid w:val="00C64839"/>
    <w:rsid w:val="00C670B3"/>
    <w:rsid w:val="00C70E64"/>
    <w:rsid w:val="00C72400"/>
    <w:rsid w:val="00C75416"/>
    <w:rsid w:val="00C77822"/>
    <w:rsid w:val="00C8061C"/>
    <w:rsid w:val="00C83EFF"/>
    <w:rsid w:val="00C93B48"/>
    <w:rsid w:val="00C93F17"/>
    <w:rsid w:val="00CA0C51"/>
    <w:rsid w:val="00CA6FDD"/>
    <w:rsid w:val="00CB09A4"/>
    <w:rsid w:val="00CB61D8"/>
    <w:rsid w:val="00CB65AB"/>
    <w:rsid w:val="00CB7D52"/>
    <w:rsid w:val="00CC32B7"/>
    <w:rsid w:val="00CC3702"/>
    <w:rsid w:val="00CC3B9C"/>
    <w:rsid w:val="00CC546E"/>
    <w:rsid w:val="00CD1E4A"/>
    <w:rsid w:val="00CD29B9"/>
    <w:rsid w:val="00CD420C"/>
    <w:rsid w:val="00CD6D97"/>
    <w:rsid w:val="00CF2063"/>
    <w:rsid w:val="00CF4E8F"/>
    <w:rsid w:val="00D0666A"/>
    <w:rsid w:val="00D12BE0"/>
    <w:rsid w:val="00D1644C"/>
    <w:rsid w:val="00D17E9C"/>
    <w:rsid w:val="00D21421"/>
    <w:rsid w:val="00D23ACE"/>
    <w:rsid w:val="00D25778"/>
    <w:rsid w:val="00D264D4"/>
    <w:rsid w:val="00D26747"/>
    <w:rsid w:val="00D26B3E"/>
    <w:rsid w:val="00D30BFC"/>
    <w:rsid w:val="00D32A95"/>
    <w:rsid w:val="00D35BEB"/>
    <w:rsid w:val="00D415BC"/>
    <w:rsid w:val="00D424AC"/>
    <w:rsid w:val="00D428E9"/>
    <w:rsid w:val="00D43148"/>
    <w:rsid w:val="00D45D51"/>
    <w:rsid w:val="00D627BB"/>
    <w:rsid w:val="00D72C8C"/>
    <w:rsid w:val="00D77BFA"/>
    <w:rsid w:val="00D820DE"/>
    <w:rsid w:val="00D82C29"/>
    <w:rsid w:val="00D91D8D"/>
    <w:rsid w:val="00D96F51"/>
    <w:rsid w:val="00DA1D22"/>
    <w:rsid w:val="00DB175C"/>
    <w:rsid w:val="00DB3400"/>
    <w:rsid w:val="00DB51AC"/>
    <w:rsid w:val="00DD5D25"/>
    <w:rsid w:val="00DD5D5A"/>
    <w:rsid w:val="00DD61D5"/>
    <w:rsid w:val="00DD7959"/>
    <w:rsid w:val="00DE148E"/>
    <w:rsid w:val="00DE3A43"/>
    <w:rsid w:val="00DE6A5C"/>
    <w:rsid w:val="00DE79F4"/>
    <w:rsid w:val="00DF4A1F"/>
    <w:rsid w:val="00DF4F5F"/>
    <w:rsid w:val="00E048F1"/>
    <w:rsid w:val="00E06591"/>
    <w:rsid w:val="00E06D93"/>
    <w:rsid w:val="00E0708E"/>
    <w:rsid w:val="00E10765"/>
    <w:rsid w:val="00E126D0"/>
    <w:rsid w:val="00E12F29"/>
    <w:rsid w:val="00E1406C"/>
    <w:rsid w:val="00E1419E"/>
    <w:rsid w:val="00E21B9D"/>
    <w:rsid w:val="00E27145"/>
    <w:rsid w:val="00E32FA2"/>
    <w:rsid w:val="00E34B97"/>
    <w:rsid w:val="00E354B5"/>
    <w:rsid w:val="00E4146C"/>
    <w:rsid w:val="00E46376"/>
    <w:rsid w:val="00E50A11"/>
    <w:rsid w:val="00E54D63"/>
    <w:rsid w:val="00E55A5E"/>
    <w:rsid w:val="00E57DC1"/>
    <w:rsid w:val="00E60732"/>
    <w:rsid w:val="00E6132C"/>
    <w:rsid w:val="00E63C82"/>
    <w:rsid w:val="00E65352"/>
    <w:rsid w:val="00E67282"/>
    <w:rsid w:val="00E751BA"/>
    <w:rsid w:val="00E76676"/>
    <w:rsid w:val="00E77E37"/>
    <w:rsid w:val="00E8082A"/>
    <w:rsid w:val="00E85907"/>
    <w:rsid w:val="00E875D0"/>
    <w:rsid w:val="00E8780F"/>
    <w:rsid w:val="00E9440B"/>
    <w:rsid w:val="00E96781"/>
    <w:rsid w:val="00E96E9A"/>
    <w:rsid w:val="00EA1038"/>
    <w:rsid w:val="00EA2214"/>
    <w:rsid w:val="00EB4BD8"/>
    <w:rsid w:val="00EB5D87"/>
    <w:rsid w:val="00EB70A0"/>
    <w:rsid w:val="00EB7D94"/>
    <w:rsid w:val="00EC25D4"/>
    <w:rsid w:val="00EC4145"/>
    <w:rsid w:val="00EC660C"/>
    <w:rsid w:val="00EC6F82"/>
    <w:rsid w:val="00ED0129"/>
    <w:rsid w:val="00ED2054"/>
    <w:rsid w:val="00ED3785"/>
    <w:rsid w:val="00ED3843"/>
    <w:rsid w:val="00ED7FBF"/>
    <w:rsid w:val="00EE4BCC"/>
    <w:rsid w:val="00EF46FF"/>
    <w:rsid w:val="00EF7366"/>
    <w:rsid w:val="00F005B3"/>
    <w:rsid w:val="00F034FE"/>
    <w:rsid w:val="00F036BB"/>
    <w:rsid w:val="00F0461C"/>
    <w:rsid w:val="00F0544B"/>
    <w:rsid w:val="00F05DA5"/>
    <w:rsid w:val="00F06D1F"/>
    <w:rsid w:val="00F07971"/>
    <w:rsid w:val="00F161F4"/>
    <w:rsid w:val="00F211A2"/>
    <w:rsid w:val="00F22AC4"/>
    <w:rsid w:val="00F268E1"/>
    <w:rsid w:val="00F26D8C"/>
    <w:rsid w:val="00F27D22"/>
    <w:rsid w:val="00F31CE8"/>
    <w:rsid w:val="00F32FD7"/>
    <w:rsid w:val="00F3315A"/>
    <w:rsid w:val="00F35CE1"/>
    <w:rsid w:val="00F40583"/>
    <w:rsid w:val="00F40D18"/>
    <w:rsid w:val="00F47533"/>
    <w:rsid w:val="00F539A8"/>
    <w:rsid w:val="00F6356C"/>
    <w:rsid w:val="00F63A40"/>
    <w:rsid w:val="00F67555"/>
    <w:rsid w:val="00F80E0A"/>
    <w:rsid w:val="00F85BFE"/>
    <w:rsid w:val="00F87123"/>
    <w:rsid w:val="00F97609"/>
    <w:rsid w:val="00FA3A69"/>
    <w:rsid w:val="00FA558C"/>
    <w:rsid w:val="00FA7B54"/>
    <w:rsid w:val="00FB3800"/>
    <w:rsid w:val="00FB5C61"/>
    <w:rsid w:val="00FB652F"/>
    <w:rsid w:val="00FB668E"/>
    <w:rsid w:val="00FB7530"/>
    <w:rsid w:val="00FC0A09"/>
    <w:rsid w:val="00FC0B38"/>
    <w:rsid w:val="00FC32E0"/>
    <w:rsid w:val="00FC68B8"/>
    <w:rsid w:val="00FC7927"/>
    <w:rsid w:val="00FD1126"/>
    <w:rsid w:val="00FD221F"/>
    <w:rsid w:val="00FD6475"/>
    <w:rsid w:val="00FE4189"/>
    <w:rsid w:val="00FE6485"/>
    <w:rsid w:val="00FF3B81"/>
    <w:rsid w:val="00FF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4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779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52A"/>
    <w:pPr>
      <w:ind w:left="720"/>
      <w:contextualSpacing/>
    </w:pPr>
  </w:style>
  <w:style w:type="paragraph" w:styleId="Header">
    <w:name w:val="header"/>
    <w:basedOn w:val="Normal"/>
    <w:link w:val="HeaderChar"/>
    <w:uiPriority w:val="99"/>
    <w:unhideWhenUsed/>
    <w:rsid w:val="00C27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BAA"/>
  </w:style>
  <w:style w:type="paragraph" w:styleId="Footer">
    <w:name w:val="footer"/>
    <w:basedOn w:val="Normal"/>
    <w:link w:val="FooterChar"/>
    <w:uiPriority w:val="99"/>
    <w:unhideWhenUsed/>
    <w:rsid w:val="00C27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BAA"/>
  </w:style>
  <w:style w:type="character" w:styleId="Hyperlink">
    <w:name w:val="Hyperlink"/>
    <w:basedOn w:val="DefaultParagraphFont"/>
    <w:uiPriority w:val="99"/>
    <w:unhideWhenUsed/>
    <w:rsid w:val="006C2011"/>
    <w:rPr>
      <w:color w:val="0563C1" w:themeColor="hyperlink"/>
      <w:u w:val="single"/>
    </w:rPr>
  </w:style>
  <w:style w:type="paragraph" w:styleId="Title">
    <w:name w:val="Title"/>
    <w:basedOn w:val="Normal"/>
    <w:next w:val="Normal"/>
    <w:link w:val="TitleChar"/>
    <w:uiPriority w:val="10"/>
    <w:qFormat/>
    <w:rsid w:val="0099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DA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70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648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7779FA"/>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211A2"/>
    <w:rPr>
      <w:color w:val="954F72" w:themeColor="followedHyperlink"/>
      <w:u w:val="single"/>
    </w:rPr>
  </w:style>
  <w:style w:type="character" w:customStyle="1" w:styleId="text">
    <w:name w:val="text"/>
    <w:basedOn w:val="DefaultParagraphFont"/>
    <w:rsid w:val="009C6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4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779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52A"/>
    <w:pPr>
      <w:ind w:left="720"/>
      <w:contextualSpacing/>
    </w:pPr>
  </w:style>
  <w:style w:type="paragraph" w:styleId="Header">
    <w:name w:val="header"/>
    <w:basedOn w:val="Normal"/>
    <w:link w:val="HeaderChar"/>
    <w:uiPriority w:val="99"/>
    <w:unhideWhenUsed/>
    <w:rsid w:val="00C27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BAA"/>
  </w:style>
  <w:style w:type="paragraph" w:styleId="Footer">
    <w:name w:val="footer"/>
    <w:basedOn w:val="Normal"/>
    <w:link w:val="FooterChar"/>
    <w:uiPriority w:val="99"/>
    <w:unhideWhenUsed/>
    <w:rsid w:val="00C27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BAA"/>
  </w:style>
  <w:style w:type="character" w:styleId="Hyperlink">
    <w:name w:val="Hyperlink"/>
    <w:basedOn w:val="DefaultParagraphFont"/>
    <w:uiPriority w:val="99"/>
    <w:unhideWhenUsed/>
    <w:rsid w:val="006C2011"/>
    <w:rPr>
      <w:color w:val="0563C1" w:themeColor="hyperlink"/>
      <w:u w:val="single"/>
    </w:rPr>
  </w:style>
  <w:style w:type="paragraph" w:styleId="Title">
    <w:name w:val="Title"/>
    <w:basedOn w:val="Normal"/>
    <w:next w:val="Normal"/>
    <w:link w:val="TitleChar"/>
    <w:uiPriority w:val="10"/>
    <w:qFormat/>
    <w:rsid w:val="0099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DA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70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648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7779FA"/>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211A2"/>
    <w:rPr>
      <w:color w:val="954F72" w:themeColor="followedHyperlink"/>
      <w:u w:val="single"/>
    </w:rPr>
  </w:style>
  <w:style w:type="character" w:customStyle="1" w:styleId="text">
    <w:name w:val="text"/>
    <w:basedOn w:val="DefaultParagraphFont"/>
    <w:rsid w:val="009C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971">
      <w:bodyDiv w:val="1"/>
      <w:marLeft w:val="0"/>
      <w:marRight w:val="0"/>
      <w:marTop w:val="0"/>
      <w:marBottom w:val="0"/>
      <w:divBdr>
        <w:top w:val="none" w:sz="0" w:space="0" w:color="auto"/>
        <w:left w:val="none" w:sz="0" w:space="0" w:color="auto"/>
        <w:bottom w:val="none" w:sz="0" w:space="0" w:color="auto"/>
        <w:right w:val="none" w:sz="0" w:space="0" w:color="auto"/>
      </w:divBdr>
      <w:divsChild>
        <w:div w:id="1806006903">
          <w:marLeft w:val="0"/>
          <w:marRight w:val="0"/>
          <w:marTop w:val="0"/>
          <w:marBottom w:val="150"/>
          <w:divBdr>
            <w:top w:val="none" w:sz="0" w:space="0" w:color="auto"/>
            <w:left w:val="none" w:sz="0" w:space="0" w:color="auto"/>
            <w:bottom w:val="none" w:sz="0" w:space="0" w:color="auto"/>
            <w:right w:val="none" w:sz="0" w:space="0" w:color="auto"/>
          </w:divBdr>
        </w:div>
        <w:div w:id="1720979042">
          <w:marLeft w:val="0"/>
          <w:marRight w:val="0"/>
          <w:marTop w:val="0"/>
          <w:marBottom w:val="225"/>
          <w:divBdr>
            <w:top w:val="none" w:sz="0" w:space="0" w:color="auto"/>
            <w:left w:val="none" w:sz="0" w:space="0" w:color="auto"/>
            <w:bottom w:val="none" w:sz="0" w:space="0" w:color="auto"/>
            <w:right w:val="none" w:sz="0" w:space="0" w:color="auto"/>
          </w:divBdr>
          <w:divsChild>
            <w:div w:id="1066493908">
              <w:marLeft w:val="0"/>
              <w:marRight w:val="0"/>
              <w:marTop w:val="0"/>
              <w:marBottom w:val="0"/>
              <w:divBdr>
                <w:top w:val="none" w:sz="0" w:space="0" w:color="auto"/>
                <w:left w:val="none" w:sz="0" w:space="0" w:color="auto"/>
                <w:bottom w:val="none" w:sz="0" w:space="0" w:color="auto"/>
                <w:right w:val="none" w:sz="0" w:space="0" w:color="auto"/>
              </w:divBdr>
              <w:divsChild>
                <w:div w:id="1214542995">
                  <w:marLeft w:val="0"/>
                  <w:marRight w:val="0"/>
                  <w:marTop w:val="0"/>
                  <w:marBottom w:val="75"/>
                  <w:divBdr>
                    <w:top w:val="none" w:sz="0" w:space="0" w:color="auto"/>
                    <w:left w:val="none" w:sz="0" w:space="0" w:color="auto"/>
                    <w:bottom w:val="none" w:sz="0" w:space="0" w:color="auto"/>
                    <w:right w:val="none" w:sz="0" w:space="0" w:color="auto"/>
                  </w:divBdr>
                </w:div>
                <w:div w:id="2112818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9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atabijakbahasainggris.com/2018/12/contoh-narrative-text-legend-of-sura-and-baya-beserta-artinya.html" TargetMode="External"/><Relationship Id="rId18" Type="http://schemas.openxmlformats.org/officeDocument/2006/relationships/hyperlink" Target="https://www.youtube.com/watch?v=6eABm8UlzvE" TargetMode="External"/><Relationship Id="rId26" Type="http://schemas.openxmlformats.org/officeDocument/2006/relationships/hyperlink" Target="https://regional.kompas.com/read/2021/09/10/064837478/bocah-sd-tewas-gantung-diri-sempat-chat-temannya-sebelum-akhiri-hidup?page=al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journal.undip.ac.id/index.php/culturalistics"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youtube.com/watch?v=6eABm8UlzvE" TargetMode="External"/><Relationship Id="rId17" Type="http://schemas.openxmlformats.org/officeDocument/2006/relationships/hyperlink" Target="https://jakartaglobe.id/culture/five-popular-indonesian-folk-tales-subtexts/" TargetMode="External"/><Relationship Id="rId25" Type="http://schemas.openxmlformats.org/officeDocument/2006/relationships/hyperlink" Target="https://www.researchgate.net/publication/303699415_Locality_and_self_identity_Local_story_inclusion_in_Indonesian_English_text_books" TargetMode="External"/><Relationship Id="rId33" Type="http://schemas.openxmlformats.org/officeDocument/2006/relationships/hyperlink" Target="https://www.socialstudies.org/system/files/publications/articles/yl_21030921.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akartaglobe.id/culture/five-popular-indonesian-folk-tales-subtexts/" TargetMode="External"/><Relationship Id="rId20" Type="http://schemas.openxmlformats.org/officeDocument/2006/relationships/hyperlink" Target="https://www.academia.edu/2024611/Sastra_Anak_dan_Restu_Negara_Menilik_Kebijakan_Pemerintah_dalam_Penentuan_Buku_Acuan_Pelajaran_Bahasa_Indonesia_di_Sekolah_Dasar" TargetMode="External"/><Relationship Id="rId29" Type="http://schemas.openxmlformats.org/officeDocument/2006/relationships/hyperlink" Target="https://jabarekspres.com/berita/2022/01/25/hina-daya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HRwxxHccjQ" TargetMode="External"/><Relationship Id="rId24" Type="http://schemas.openxmlformats.org/officeDocument/2006/relationships/hyperlink" Target="http://dx.doi.org/10.1002/j.1545-7249.2008.tb00151.x" TargetMode="External"/><Relationship Id="rId32" Type="http://schemas.openxmlformats.org/officeDocument/2006/relationships/hyperlink" Target="https://files.eric.ed.gov/fulltext/EJ936335.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dotale.wordpress.com/2014/01/12/shallot-and-garlic/" TargetMode="External"/><Relationship Id="rId23" Type="http://schemas.openxmlformats.org/officeDocument/2006/relationships/hyperlink" Target="https://www.researchgate.net/journal/TESOL-Quarterly-1545-7249" TargetMode="External"/><Relationship Id="rId28" Type="http://schemas.openxmlformats.org/officeDocument/2006/relationships/hyperlink" Target="https://www.antaranews.com/infografik/2387405/jumlah-pulau-indonesia-kini-17000.%20Accessed%209%20March%202022" TargetMode="External"/><Relationship Id="rId36" Type="http://schemas.openxmlformats.org/officeDocument/2006/relationships/footer" Target="footer1.xml"/><Relationship Id="rId10" Type="http://schemas.openxmlformats.org/officeDocument/2006/relationships/hyperlink" Target="https://www.youtube.com/watch?v=4O4z6D5AK_c" TargetMode="External"/><Relationship Id="rId19" Type="http://schemas.openxmlformats.org/officeDocument/2006/relationships/hyperlink" Target="https://indotale.wordpress.com/2014/01/12/shallot-and-garlic/" TargetMode="External"/><Relationship Id="rId31" Type="http://schemas.openxmlformats.org/officeDocument/2006/relationships/hyperlink" Target="https://attractivejournal.com/index.php/anglophile" TargetMode="External"/><Relationship Id="rId4" Type="http://schemas.microsoft.com/office/2007/relationships/stylesWithEffects" Target="stylesWithEffects.xml"/><Relationship Id="rId9" Type="http://schemas.openxmlformats.org/officeDocument/2006/relationships/hyperlink" Target="mailto:alimustofa@unesa.ac.id" TargetMode="External"/><Relationship Id="rId14" Type="http://schemas.openxmlformats.org/officeDocument/2006/relationships/hyperlink" Target="http://britishcourse.com/the-myth-of-malin-kundang-legend-narrative-text.php" TargetMode="External"/><Relationship Id="rId22" Type="http://schemas.openxmlformats.org/officeDocument/2006/relationships/hyperlink" Target="https://doi.org/10.1080/07908319509525192" TargetMode="External"/><Relationship Id="rId27" Type="http://schemas.openxmlformats.org/officeDocument/2006/relationships/hyperlink" Target="https://www.kompas.com/skola/read/2020/01/04/210000869/daftar-suku-bangsa-di-indonesia?page=all" TargetMode="External"/><Relationship Id="rId30" Type="http://schemas.openxmlformats.org/officeDocument/2006/relationships/hyperlink" Target="https://journal.uhamka.ac.id/index.php/jer/article/view/61"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522F-8998-46E1-82EA-7C0FE0F3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9289</Words>
  <Characters>52951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UNESA MANDARIN - Surabaya</Company>
  <LinksUpToDate>false</LinksUpToDate>
  <CharactersWithSpaces>62116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cp:lastModifiedBy>
  <cp:revision>4</cp:revision>
  <dcterms:created xsi:type="dcterms:W3CDTF">2022-04-03T03:15:00Z</dcterms:created>
  <dcterms:modified xsi:type="dcterms:W3CDTF">2022-04-03T04:34:00Z</dcterms:modified>
</cp:coreProperties>
</file>